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ahoma" w:hAnsi="Tahoma" w:cs="Tahoma"/>
        </w:rPr>
        <w:id w:val="-1475908564"/>
        <w:docPartObj>
          <w:docPartGallery w:val="Cover Pages"/>
          <w:docPartUnique/>
        </w:docPartObj>
      </w:sdtPr>
      <w:sdtEndPr/>
      <w:sdtContent>
        <w:p w14:paraId="71D7FF3B" w14:textId="663AF5C9" w:rsidR="007F302B" w:rsidRPr="00D84E1A" w:rsidRDefault="00174F3A">
          <w:pPr>
            <w:rPr>
              <w:rFonts w:ascii="Tahoma" w:hAnsi="Tahoma" w:cs="Tahoma"/>
            </w:rPr>
          </w:pPr>
          <w:r w:rsidRPr="00D84E1A">
            <w:rPr>
              <w:rFonts w:ascii="Tahoma" w:hAnsi="Tahoma" w:cs="Tahoma"/>
              <w:noProof/>
              <w:lang w:eastAsia="en-GB"/>
            </w:rPr>
            <w:drawing>
              <wp:inline distT="0" distB="0" distL="0" distR="0" wp14:anchorId="02B615A9" wp14:editId="22BC0B15">
                <wp:extent cx="6197283" cy="456565"/>
                <wp:effectExtent l="0" t="0" r="0" b="635"/>
                <wp:docPr id="12" name="Picture 12">
                  <a:extLst xmlns:a="http://schemas.openxmlformats.org/drawingml/2006/main">
                    <a:ext uri="{FF2B5EF4-FFF2-40B4-BE49-F238E27FC236}">
                      <a16:creationId xmlns:a16="http://schemas.microsoft.com/office/drawing/2014/main" id="{1B48DC4F-D7CA-F3DB-8232-4DBA28CF1D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B48DC4F-D7CA-F3DB-8232-4DBA28CF1D2F}"/>
                            </a:ext>
                          </a:extLst>
                        </pic:cNvPr>
                        <pic:cNvPicPr>
                          <a:picLocks noChangeAspect="1"/>
                        </pic:cNvPicPr>
                      </pic:nvPicPr>
                      <pic:blipFill>
                        <a:blip r:embed="rId11">
                          <a:alphaModFix amt="50000"/>
                          <a:extLst>
                            <a:ext uri="{28A0092B-C50C-407E-A947-70E740481C1C}">
                              <a14:useLocalDpi xmlns:a14="http://schemas.microsoft.com/office/drawing/2010/main" val="0"/>
                            </a:ext>
                          </a:extLst>
                        </a:blip>
                        <a:stretch>
                          <a:fillRect/>
                        </a:stretch>
                      </pic:blipFill>
                      <pic:spPr>
                        <a:xfrm>
                          <a:off x="0" y="0"/>
                          <a:ext cx="6200072" cy="456770"/>
                        </a:xfrm>
                        <a:prstGeom prst="rect">
                          <a:avLst/>
                        </a:prstGeom>
                      </pic:spPr>
                    </pic:pic>
                  </a:graphicData>
                </a:graphic>
              </wp:inline>
            </w:drawing>
          </w:r>
        </w:p>
        <w:p w14:paraId="5A215BBF" w14:textId="26DC7549" w:rsidR="007F302B" w:rsidRPr="00D84E1A" w:rsidRDefault="00303C1D">
          <w:pPr>
            <w:spacing w:after="0" w:line="240" w:lineRule="auto"/>
            <w:rPr>
              <w:rFonts w:ascii="Tahoma" w:hAnsi="Tahoma" w:cs="Tahoma"/>
            </w:rPr>
          </w:pPr>
          <w:r w:rsidRPr="00D84E1A">
            <w:rPr>
              <w:rFonts w:ascii="Tahoma" w:hAnsi="Tahoma" w:cs="Tahoma"/>
              <w:noProof/>
              <w:lang w:eastAsia="en-GB"/>
            </w:rPr>
            <mc:AlternateContent>
              <mc:Choice Requires="wps">
                <w:drawing>
                  <wp:anchor distT="45720" distB="45720" distL="114300" distR="114300" simplePos="0" relativeHeight="251658246" behindDoc="0" locked="0" layoutInCell="1" allowOverlap="1" wp14:anchorId="4A606E84" wp14:editId="4E750079">
                    <wp:simplePos x="0" y="0"/>
                    <wp:positionH relativeFrom="column">
                      <wp:posOffset>346710</wp:posOffset>
                    </wp:positionH>
                    <wp:positionV relativeFrom="paragraph">
                      <wp:posOffset>5203825</wp:posOffset>
                    </wp:positionV>
                    <wp:extent cx="5763260" cy="1615440"/>
                    <wp:effectExtent l="0" t="0" r="27940" b="228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615440"/>
                            </a:xfrm>
                            <a:prstGeom prst="rect">
                              <a:avLst/>
                            </a:prstGeom>
                            <a:solidFill>
                              <a:srgbClr val="FFFFFF"/>
                            </a:solidFill>
                            <a:ln w="9525">
                              <a:solidFill>
                                <a:srgbClr val="000000"/>
                              </a:solidFill>
                              <a:miter lim="800000"/>
                              <a:headEnd/>
                              <a:tailEnd/>
                            </a:ln>
                          </wps:spPr>
                          <wps:txbx>
                            <w:txbxContent>
                              <w:p w14:paraId="19E7CE82" w14:textId="00C84E42" w:rsidR="000E694A" w:rsidRPr="00F77965" w:rsidRDefault="000E694A" w:rsidP="00F77965">
                                <w:pPr>
                                  <w:spacing w:after="0" w:line="240" w:lineRule="auto"/>
                                  <w:jc w:val="center"/>
                                  <w:rPr>
                                    <w:rFonts w:cs="Calibri"/>
                                    <w:b/>
                                    <w:bCs/>
                                    <w:color w:val="000000"/>
                                    <w:sz w:val="52"/>
                                    <w:szCs w:val="52"/>
                                    <w:lang w:eastAsia="en-GB"/>
                                  </w:rPr>
                                </w:pPr>
                                <w:r w:rsidRPr="00F77965">
                                  <w:rPr>
                                    <w:rFonts w:cs="Calibri"/>
                                    <w:b/>
                                    <w:bCs/>
                                    <w:color w:val="000000"/>
                                    <w:sz w:val="52"/>
                                    <w:szCs w:val="52"/>
                                    <w:lang w:eastAsia="en-GB"/>
                                  </w:rPr>
                                  <w:t>Federation of All Saints’ and Emscote Schools</w:t>
                                </w:r>
                              </w:p>
                              <w:p w14:paraId="6CEA0DFE" w14:textId="77777777" w:rsidR="000E694A" w:rsidRPr="00F77965" w:rsidRDefault="000E694A" w:rsidP="00F77965">
                                <w:pPr>
                                  <w:spacing w:after="0" w:line="240" w:lineRule="auto"/>
                                  <w:jc w:val="center"/>
                                  <w:rPr>
                                    <w:color w:val="000000"/>
                                    <w:sz w:val="52"/>
                                    <w:szCs w:val="52"/>
                                  </w:rPr>
                                </w:pPr>
                                <w:r w:rsidRPr="00F77965">
                                  <w:rPr>
                                    <w:rFonts w:cs="Calibri"/>
                                    <w:color w:val="000000"/>
                                    <w:sz w:val="52"/>
                                    <w:szCs w:val="52"/>
                                    <w:lang w:eastAsia="en-GB"/>
                                  </w:rPr>
                                  <w:t xml:space="preserve"> Safeguarding and Child Protection Policy</w:t>
                                </w:r>
                                <w:r w:rsidRPr="00F77965">
                                  <w:rPr>
                                    <w:color w:val="000000"/>
                                    <w:sz w:val="52"/>
                                    <w:szCs w:val="52"/>
                                  </w:rPr>
                                  <w:br/>
                                </w:r>
                              </w:p>
                              <w:p w14:paraId="25868AF0" w14:textId="77777777" w:rsidR="000E694A" w:rsidRDefault="000E694A" w:rsidP="00464280">
                                <w:pPr>
                                  <w:pStyle w:val="NoSpacing"/>
                                  <w:rPr>
                                    <w:color w:val="4472C4" w:themeColor="accent1"/>
                                    <w:sz w:val="28"/>
                                    <w:szCs w:val="28"/>
                                  </w:rPr>
                                </w:pPr>
                              </w:p>
                              <w:p w14:paraId="2AF2441D" w14:textId="4AD613D1" w:rsidR="000E694A" w:rsidRDefault="000E69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06E84" id="_x0000_t202" coordsize="21600,21600" o:spt="202" path="m,l,21600r21600,l21600,xe">
                    <v:stroke joinstyle="miter"/>
                    <v:path gradientshapeok="t" o:connecttype="rect"/>
                  </v:shapetype>
                  <v:shape id="Text Box 8" o:spid="_x0000_s1026" type="#_x0000_t202" style="position:absolute;margin-left:27.3pt;margin-top:409.75pt;width:453.8pt;height:127.2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">
                    <v:textbox>
                      <w:txbxContent>
                        <w:p w14:paraId="19E7CE82" w14:textId="00C84E42" w:rsidR="000E694A" w:rsidRPr="00F77965" w:rsidRDefault="000E694A" w:rsidP="00F77965">
                          <w:pPr>
                            <w:spacing w:after="0" w:line="240" w:lineRule="auto"/>
                            <w:jc w:val="center"/>
                            <w:rPr>
                              <w:rFonts w:cs="Calibri"/>
                              <w:b/>
                              <w:bCs/>
                              <w:color w:val="000000"/>
                              <w:sz w:val="52"/>
                              <w:szCs w:val="52"/>
                              <w:lang w:eastAsia="en-GB"/>
                            </w:rPr>
                          </w:pPr>
                          <w:r w:rsidRPr="00F77965">
                            <w:rPr>
                              <w:rFonts w:cs="Calibri"/>
                              <w:b/>
                              <w:bCs/>
                              <w:color w:val="000000"/>
                              <w:sz w:val="52"/>
                              <w:szCs w:val="52"/>
                              <w:lang w:eastAsia="en-GB"/>
                            </w:rPr>
                            <w:t>Federation of All Saints’ and Emscote Schools</w:t>
                          </w:r>
                        </w:p>
                        <w:p w14:paraId="6CEA0DFE" w14:textId="77777777" w:rsidR="000E694A" w:rsidRPr="00F77965" w:rsidRDefault="000E694A" w:rsidP="00F77965">
                          <w:pPr>
                            <w:spacing w:after="0" w:line="240" w:lineRule="auto"/>
                            <w:jc w:val="center"/>
                            <w:rPr>
                              <w:color w:val="000000"/>
                              <w:sz w:val="52"/>
                              <w:szCs w:val="52"/>
                            </w:rPr>
                          </w:pPr>
                          <w:r w:rsidRPr="00F77965">
                            <w:rPr>
                              <w:rFonts w:cs="Calibri"/>
                              <w:color w:val="000000"/>
                              <w:sz w:val="52"/>
                              <w:szCs w:val="52"/>
                              <w:lang w:eastAsia="en-GB"/>
                            </w:rPr>
                            <w:t xml:space="preserve"> Safeguarding and Child Protection Policy</w:t>
                          </w:r>
                          <w:r w:rsidRPr="00F77965">
                            <w:rPr>
                              <w:color w:val="000000"/>
                              <w:sz w:val="52"/>
                              <w:szCs w:val="52"/>
                            </w:rPr>
                            <w:br/>
                          </w:r>
                        </w:p>
                        <w:p w14:paraId="25868AF0" w14:textId="77777777" w:rsidR="000E694A" w:rsidRDefault="000E694A" w:rsidP="00464280">
                          <w:pPr>
                            <w:pStyle w:val="NoSpacing"/>
                            <w:rPr>
                              <w:color w:val="4472C4" w:themeColor="accent1"/>
                              <w:sz w:val="28"/>
                              <w:szCs w:val="28"/>
                            </w:rPr>
                          </w:pPr>
                        </w:p>
                        <w:p w14:paraId="2AF2441D" w14:textId="4AD613D1" w:rsidR="000E694A" w:rsidRDefault="000E694A"/>
                      </w:txbxContent>
                    </v:textbox>
                    <w10:wrap type="square"/>
                  </v:shape>
                </w:pict>
              </mc:Fallback>
            </mc:AlternateContent>
          </w:r>
          <w:r w:rsidRPr="00D84E1A">
            <w:rPr>
              <w:rFonts w:ascii="Tahoma" w:hAnsi="Tahoma" w:cs="Tahoma"/>
              <w:noProof/>
              <w:lang w:eastAsia="en-GB"/>
            </w:rPr>
            <mc:AlternateContent>
              <mc:Choice Requires="wps">
                <w:drawing>
                  <wp:anchor distT="45720" distB="45720" distL="114300" distR="114300" simplePos="0" relativeHeight="251658245" behindDoc="0" locked="0" layoutInCell="1" allowOverlap="1" wp14:anchorId="012FE064" wp14:editId="55E24315">
                    <wp:simplePos x="0" y="0"/>
                    <wp:positionH relativeFrom="column">
                      <wp:posOffset>177483</wp:posOffset>
                    </wp:positionH>
                    <wp:positionV relativeFrom="paragraph">
                      <wp:posOffset>2159952</wp:posOffset>
                    </wp:positionV>
                    <wp:extent cx="6181090" cy="1404620"/>
                    <wp:effectExtent l="0" t="0" r="10160"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404620"/>
                            </a:xfrm>
                            <a:prstGeom prst="rect">
                              <a:avLst/>
                            </a:prstGeom>
                            <a:solidFill>
                              <a:srgbClr val="FFFFFF"/>
                            </a:solidFill>
                            <a:ln w="9525">
                              <a:solidFill>
                                <a:srgbClr val="000000"/>
                              </a:solidFill>
                              <a:miter lim="800000"/>
                              <a:headEnd/>
                              <a:tailEnd/>
                            </a:ln>
                          </wps:spPr>
                          <wps:txbx>
                            <w:txbxContent>
                              <w:p w14:paraId="1FE64776" w14:textId="4BCDB8F8" w:rsidR="000E694A" w:rsidRDefault="00973D8E" w:rsidP="006744DD">
                                <w:pPr>
                                  <w:jc w:val="center"/>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2B567E">
                                      <w:rPr>
                                        <w:caps/>
                                        <w:color w:val="4472C4" w:themeColor="accent1"/>
                                        <w:sz w:val="56"/>
                                        <w:szCs w:val="56"/>
                                      </w:rPr>
                                      <w:t xml:space="preserve">Warwickshire </w:t>
                                    </w:r>
                                    <w:r w:rsidR="002B567E">
                                      <w:rPr>
                                        <w:caps/>
                                        <w:color w:val="4472C4" w:themeColor="accent1"/>
                                        <w:sz w:val="56"/>
                                        <w:szCs w:val="56"/>
                                      </w:rPr>
                                      <w:br/>
                                      <w:t xml:space="preserve">Children and Families </w:t>
                                    </w:r>
                                    <w:r w:rsidR="002B567E">
                                      <w:rPr>
                                        <w:caps/>
                                        <w:color w:val="4472C4" w:themeColor="accent1"/>
                                        <w:sz w:val="56"/>
                                        <w:szCs w:val="56"/>
                                      </w:rPr>
                                      <w:br/>
                                      <w:t>SafeguarDing SERVICE</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FE064" id="Text Box 217" o:spid="_x0000_s1027" type="#_x0000_t202" style="position:absolute;margin-left:14pt;margin-top:170.05pt;width:486.7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">
                    <v:textbox style="mso-fit-shape-to-text:t">
                      <w:txbxContent>
                        <w:p w14:paraId="1FE64776" w14:textId="4BCDB8F8" w:rsidR="000E694A" w:rsidRDefault="00973D8E" w:rsidP="006744DD">
                          <w:pPr>
                            <w:jc w:val="center"/>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2B567E">
                                <w:rPr>
                                  <w:caps/>
                                  <w:color w:val="4472C4" w:themeColor="accent1"/>
                                  <w:sz w:val="56"/>
                                  <w:szCs w:val="56"/>
                                </w:rPr>
                                <w:t xml:space="preserve">Warwickshire </w:t>
                              </w:r>
                              <w:r w:rsidR="002B567E">
                                <w:rPr>
                                  <w:caps/>
                                  <w:color w:val="4472C4" w:themeColor="accent1"/>
                                  <w:sz w:val="56"/>
                                  <w:szCs w:val="56"/>
                                </w:rPr>
                                <w:br/>
                                <w:t xml:space="preserve">Children and Families </w:t>
                              </w:r>
                              <w:r w:rsidR="002B567E">
                                <w:rPr>
                                  <w:caps/>
                                  <w:color w:val="4472C4" w:themeColor="accent1"/>
                                  <w:sz w:val="56"/>
                                  <w:szCs w:val="56"/>
                                </w:rPr>
                                <w:br/>
                                <w:t>SafeguarDing SERVICE</w:t>
                              </w:r>
                            </w:sdtContent>
                          </w:sdt>
                        </w:p>
                      </w:txbxContent>
                    </v:textbox>
                    <w10:wrap type="square"/>
                  </v:shape>
                </w:pict>
              </mc:Fallback>
            </mc:AlternateContent>
          </w:r>
          <w:r w:rsidRPr="00D84E1A">
            <w:rPr>
              <w:rFonts w:ascii="Tahoma" w:hAnsi="Tahoma" w:cs="Tahoma"/>
              <w:noProof/>
              <w:lang w:eastAsia="en-GB"/>
            </w:rPr>
            <w:drawing>
              <wp:anchor distT="0" distB="0" distL="114300" distR="114300" simplePos="0" relativeHeight="251658242" behindDoc="1" locked="0" layoutInCell="1" allowOverlap="1" wp14:anchorId="148EC22F" wp14:editId="5718D585">
                <wp:simplePos x="0" y="0"/>
                <wp:positionH relativeFrom="column">
                  <wp:posOffset>2138680</wp:posOffset>
                </wp:positionH>
                <wp:positionV relativeFrom="paragraph">
                  <wp:posOffset>855980</wp:posOffset>
                </wp:positionV>
                <wp:extent cx="2392680" cy="1332230"/>
                <wp:effectExtent l="0" t="0" r="7620" b="1270"/>
                <wp:wrapTight wrapText="bothSides">
                  <wp:wrapPolygon edited="0">
                    <wp:start x="0" y="0"/>
                    <wp:lineTo x="0" y="21312"/>
                    <wp:lineTo x="21497" y="21312"/>
                    <wp:lineTo x="21497" y="0"/>
                    <wp:lineTo x="0" y="0"/>
                  </wp:wrapPolygon>
                </wp:wrapTight>
                <wp:docPr id="7" name="Picture 7">
                  <a:extLst xmlns:a="http://schemas.openxmlformats.org/drawingml/2006/main">
                    <a:ext uri="{FF2B5EF4-FFF2-40B4-BE49-F238E27FC236}">
                      <a16:creationId xmlns:a16="http://schemas.microsoft.com/office/drawing/2014/main" id="{46BADDC9-2E53-4014-AB9D-EE8A02574C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BADDC9-2E53-4014-AB9D-EE8A02574C6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92680" cy="1332230"/>
                        </a:xfrm>
                        <a:prstGeom prst="rect">
                          <a:avLst/>
                        </a:prstGeom>
                      </pic:spPr>
                    </pic:pic>
                  </a:graphicData>
                </a:graphic>
                <wp14:sizeRelH relativeFrom="page">
                  <wp14:pctWidth>0</wp14:pctWidth>
                </wp14:sizeRelH>
                <wp14:sizeRelV relativeFrom="page">
                  <wp14:pctHeight>0</wp14:pctHeight>
                </wp14:sizeRelV>
              </wp:anchor>
            </w:drawing>
          </w:r>
          <w:r w:rsidR="00D52693" w:rsidRPr="00D84E1A">
            <w:rPr>
              <w:rFonts w:ascii="Tahoma" w:hAnsi="Tahoma" w:cs="Tahoma"/>
              <w:noProof/>
              <w:lang w:eastAsia="en-GB"/>
            </w:rPr>
            <w:drawing>
              <wp:anchor distT="0" distB="0" distL="114300" distR="114300" simplePos="0" relativeHeight="251658241" behindDoc="1" locked="0" layoutInCell="1" allowOverlap="1" wp14:anchorId="5239888A" wp14:editId="2CE2C341">
                <wp:simplePos x="0" y="0"/>
                <wp:positionH relativeFrom="margin">
                  <wp:posOffset>5218837</wp:posOffset>
                </wp:positionH>
                <wp:positionV relativeFrom="margin">
                  <wp:posOffset>8895740</wp:posOffset>
                </wp:positionV>
                <wp:extent cx="1115695" cy="1115695"/>
                <wp:effectExtent l="0" t="0" r="8255" b="8255"/>
                <wp:wrapSquare wrapText="bothSides"/>
                <wp:docPr id="6" name="Picture 6">
                  <a:extLst xmlns:a="http://schemas.openxmlformats.org/drawingml/2006/main">
                    <a:ext uri="{FF2B5EF4-FFF2-40B4-BE49-F238E27FC236}">
                      <a16:creationId xmlns:a16="http://schemas.microsoft.com/office/drawing/2014/main" id="{644906B8-6EB6-4B7A-8B49-0C52E4C14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44906B8-6EB6-4B7A-8B49-0C52E4C1489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5695" cy="1115695"/>
                        </a:xfrm>
                        <a:prstGeom prst="rect">
                          <a:avLst/>
                        </a:prstGeom>
                      </pic:spPr>
                    </pic:pic>
                  </a:graphicData>
                </a:graphic>
                <wp14:sizeRelH relativeFrom="page">
                  <wp14:pctWidth>0</wp14:pctWidth>
                </wp14:sizeRelH>
                <wp14:sizeRelV relativeFrom="page">
                  <wp14:pctHeight>0</wp14:pctHeight>
                </wp14:sizeRelV>
              </wp:anchor>
            </w:drawing>
          </w:r>
          <w:r w:rsidR="00D52693" w:rsidRPr="00D84E1A">
            <w:rPr>
              <w:rFonts w:ascii="Tahoma" w:hAnsi="Tahoma" w:cs="Tahoma"/>
              <w:noProof/>
              <w:lang w:eastAsia="en-GB"/>
            </w:rPr>
            <mc:AlternateContent>
              <mc:Choice Requires="wps">
                <w:drawing>
                  <wp:anchor distT="0" distB="0" distL="114300" distR="114300" simplePos="0" relativeHeight="251658240" behindDoc="0" locked="0" layoutInCell="1" allowOverlap="1" wp14:anchorId="06C84BD6" wp14:editId="5F68A35B">
                    <wp:simplePos x="0" y="0"/>
                    <wp:positionH relativeFrom="page">
                      <wp:posOffset>665683</wp:posOffset>
                    </wp:positionH>
                    <wp:positionV relativeFrom="page">
                      <wp:posOffset>9319565</wp:posOffset>
                    </wp:positionV>
                    <wp:extent cx="6130138" cy="504469"/>
                    <wp:effectExtent l="0" t="0" r="0" b="10160"/>
                    <wp:wrapSquare wrapText="bothSides"/>
                    <wp:docPr id="152" name="Text Box 152"/>
                    <wp:cNvGraphicFramePr/>
                    <a:graphic xmlns:a="http://schemas.openxmlformats.org/drawingml/2006/main">
                      <a:graphicData uri="http://schemas.microsoft.com/office/word/2010/wordprocessingShape">
                        <wps:wsp>
                          <wps:cNvSpPr txBox="1"/>
                          <wps:spPr>
                            <a:xfrm>
                              <a:off x="0" y="0"/>
                              <a:ext cx="6130138" cy="504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CC981A2" w14:textId="55290D8B" w:rsidR="000E694A" w:rsidRDefault="000E694A" w:rsidP="00B77AEF">
                                    <w:pPr>
                                      <w:pStyle w:val="NoSpacing"/>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educationsafeguarding@warwickshire.gov.uk</w:t>
                                    </w:r>
                                  </w:p>
                                </w:sdtContent>
                              </w:sdt>
                              <w:p w14:paraId="697EF61F" w14:textId="3C2CE5C9" w:rsidR="000E694A" w:rsidRDefault="00973D8E">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0E694A">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C84BD6" id="Text Box 152" o:spid="_x0000_s1028" type="#_x0000_t202" style="position:absolute;margin-left:52.4pt;margin-top:733.8pt;width:482.7pt;height:3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" filled="f" stroked="f" strokeweight=".5pt">
                    <v:textbox inset="126pt,0,54pt,0">
                      <w:txbxContent>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CC981A2" w14:textId="55290D8B" w:rsidR="000E694A" w:rsidRDefault="000E694A" w:rsidP="00B77AEF">
                              <w:pPr>
                                <w:pStyle w:val="NoSpacing"/>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educationsafeguarding@warwickshire.gov.uk</w:t>
                              </w:r>
                            </w:p>
                          </w:sdtContent>
                        </w:sdt>
                        <w:p w14:paraId="697EF61F" w14:textId="3C2CE5C9" w:rsidR="000E694A" w:rsidRDefault="00973D8E">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0E694A">
                                <w:rPr>
                                  <w:color w:val="595959" w:themeColor="text1" w:themeTint="A6"/>
                                  <w:sz w:val="18"/>
                                  <w:szCs w:val="18"/>
                                </w:rPr>
                                <w:t xml:space="preserve">     </w:t>
                              </w:r>
                            </w:sdtContent>
                          </w:sdt>
                        </w:p>
                      </w:txbxContent>
                    </v:textbox>
                    <w10:wrap type="square" anchorx="page" anchory="page"/>
                  </v:shape>
                </w:pict>
              </mc:Fallback>
            </mc:AlternateContent>
          </w:r>
          <w:r w:rsidR="007F302B" w:rsidRPr="00D84E1A">
            <w:rPr>
              <w:rFonts w:ascii="Tahoma" w:hAnsi="Tahoma" w:cs="Tahoma"/>
            </w:rPr>
            <w:br w:type="page"/>
          </w:r>
        </w:p>
      </w:sdtContent>
    </w:sdt>
    <w:p w14:paraId="4E5B4FD0" w14:textId="77777777" w:rsidR="00F77965" w:rsidRPr="00D84E1A" w:rsidRDefault="00F77965" w:rsidP="00F77965">
      <w:pPr>
        <w:autoSpaceDE w:val="0"/>
        <w:autoSpaceDN w:val="0"/>
        <w:adjustRightInd w:val="0"/>
        <w:spacing w:after="0" w:line="240" w:lineRule="auto"/>
        <w:rPr>
          <w:rFonts w:ascii="Tahoma" w:hAnsi="Tahoma" w:cs="Tahoma"/>
          <w:color w:val="000000"/>
          <w:sz w:val="24"/>
          <w:szCs w:val="24"/>
          <w:lang w:eastAsia="en-GB"/>
        </w:rPr>
      </w:pPr>
    </w:p>
    <w:p w14:paraId="53A018F3" w14:textId="77777777" w:rsidR="00F77965" w:rsidRPr="00D84E1A" w:rsidRDefault="00F77965" w:rsidP="00F77965">
      <w:pPr>
        <w:spacing w:after="0" w:line="240" w:lineRule="auto"/>
        <w:jc w:val="center"/>
        <w:rPr>
          <w:rFonts w:ascii="Tahoma" w:hAnsi="Tahoma" w:cs="Tahoma"/>
          <w:b/>
          <w:bCs/>
          <w:color w:val="000000"/>
          <w:sz w:val="36"/>
          <w:szCs w:val="36"/>
          <w:lang w:eastAsia="en-GB"/>
        </w:rPr>
      </w:pPr>
      <w:r w:rsidRPr="00D84E1A">
        <w:rPr>
          <w:rFonts w:ascii="Tahoma" w:hAnsi="Tahoma" w:cs="Tahoma"/>
          <w:color w:val="000000"/>
          <w:sz w:val="24"/>
          <w:szCs w:val="24"/>
          <w:lang w:eastAsia="en-GB"/>
        </w:rPr>
        <w:t xml:space="preserve"> </w:t>
      </w:r>
      <w:bookmarkStart w:id="0" w:name="_Hlk143787450"/>
      <w:r w:rsidRPr="00D84E1A">
        <w:rPr>
          <w:rFonts w:ascii="Tahoma" w:hAnsi="Tahoma" w:cs="Tahoma"/>
          <w:b/>
          <w:bCs/>
          <w:color w:val="000000"/>
          <w:sz w:val="36"/>
          <w:szCs w:val="36"/>
          <w:lang w:eastAsia="en-GB"/>
        </w:rPr>
        <w:t>All Saints’ C of E Junior School and Emscote Infant School</w:t>
      </w:r>
    </w:p>
    <w:p w14:paraId="360D4165" w14:textId="7C32248A" w:rsidR="00877448" w:rsidRPr="00D84E1A" w:rsidRDefault="00F77965" w:rsidP="00F77965">
      <w:pPr>
        <w:spacing w:after="0" w:line="240" w:lineRule="auto"/>
        <w:jc w:val="center"/>
        <w:rPr>
          <w:rFonts w:ascii="Tahoma" w:hAnsi="Tahoma" w:cs="Tahoma"/>
          <w:color w:val="000000"/>
          <w:sz w:val="16"/>
          <w:szCs w:val="16"/>
        </w:rPr>
      </w:pPr>
      <w:r w:rsidRPr="00D84E1A">
        <w:rPr>
          <w:rFonts w:ascii="Tahoma" w:hAnsi="Tahoma" w:cs="Tahoma"/>
          <w:color w:val="000000"/>
          <w:sz w:val="24"/>
          <w:szCs w:val="24"/>
          <w:lang w:eastAsia="en-GB"/>
        </w:rPr>
        <w:t xml:space="preserve"> </w:t>
      </w:r>
      <w:r w:rsidRPr="00D84E1A">
        <w:rPr>
          <w:rFonts w:ascii="Tahoma" w:hAnsi="Tahoma" w:cs="Tahoma"/>
          <w:color w:val="000000"/>
          <w:sz w:val="36"/>
          <w:szCs w:val="36"/>
          <w:lang w:eastAsia="en-GB"/>
        </w:rPr>
        <w:t>Safeguarding and Child Protection Policy</w:t>
      </w:r>
      <w:r w:rsidR="00877448" w:rsidRPr="00D84E1A">
        <w:rPr>
          <w:rFonts w:ascii="Tahoma" w:hAnsi="Tahoma" w:cs="Tahoma"/>
          <w:color w:val="000000"/>
          <w:sz w:val="24"/>
          <w:szCs w:val="24"/>
        </w:rPr>
        <w:br/>
      </w:r>
    </w:p>
    <w:bookmarkEnd w:id="0"/>
    <w:p w14:paraId="35929ABB" w14:textId="173C49DD" w:rsidR="00877448" w:rsidRPr="00D84E1A" w:rsidRDefault="00877448" w:rsidP="00EB2D15">
      <w:pPr>
        <w:spacing w:after="0" w:line="240" w:lineRule="auto"/>
        <w:jc w:val="both"/>
        <w:rPr>
          <w:rFonts w:ascii="Tahoma" w:hAnsi="Tahoma" w:cs="Tahoma"/>
          <w:color w:val="000000"/>
          <w:sz w:val="24"/>
          <w:szCs w:val="24"/>
        </w:rPr>
      </w:pPr>
      <w:r w:rsidRPr="00D84E1A">
        <w:rPr>
          <w:rFonts w:ascii="Tahoma" w:hAnsi="Tahoma" w:cs="Tahoma"/>
          <w:color w:val="000000"/>
          <w:sz w:val="24"/>
          <w:szCs w:val="24"/>
        </w:rPr>
        <w:t>Date of publication:</w:t>
      </w:r>
      <w:r w:rsidRPr="00D84E1A">
        <w:rPr>
          <w:rFonts w:ascii="Tahoma" w:hAnsi="Tahoma" w:cs="Tahoma"/>
          <w:color w:val="000000"/>
          <w:sz w:val="24"/>
          <w:szCs w:val="24"/>
        </w:rPr>
        <w:tab/>
      </w:r>
      <w:r w:rsidR="00973D8E">
        <w:rPr>
          <w:rFonts w:ascii="Tahoma" w:hAnsi="Tahoma" w:cs="Tahoma"/>
          <w:color w:val="000000"/>
          <w:sz w:val="24"/>
          <w:szCs w:val="24"/>
        </w:rPr>
        <w:t>September 24</w:t>
      </w:r>
      <w:r w:rsidRPr="00D84E1A">
        <w:rPr>
          <w:rFonts w:ascii="Tahoma" w:hAnsi="Tahoma" w:cs="Tahoma"/>
          <w:color w:val="000000"/>
          <w:sz w:val="24"/>
          <w:szCs w:val="24"/>
        </w:rPr>
        <w:t xml:space="preserve">                  </w:t>
      </w:r>
      <w:r w:rsidRPr="00D84E1A">
        <w:rPr>
          <w:rFonts w:ascii="Tahoma" w:hAnsi="Tahoma" w:cs="Tahoma"/>
          <w:color w:val="000000"/>
          <w:sz w:val="24"/>
          <w:szCs w:val="24"/>
        </w:rPr>
        <w:tab/>
      </w:r>
      <w:r w:rsidR="00D7068D" w:rsidRPr="00D84E1A">
        <w:rPr>
          <w:rFonts w:ascii="Tahoma" w:hAnsi="Tahoma" w:cs="Tahoma"/>
          <w:color w:val="000000"/>
          <w:sz w:val="24"/>
          <w:szCs w:val="24"/>
        </w:rPr>
        <w:tab/>
      </w:r>
      <w:r w:rsidR="00D7068D" w:rsidRPr="00D84E1A">
        <w:rPr>
          <w:rFonts w:ascii="Tahoma" w:hAnsi="Tahoma" w:cs="Tahoma"/>
          <w:color w:val="000000"/>
          <w:sz w:val="24"/>
          <w:szCs w:val="24"/>
        </w:rPr>
        <w:tab/>
      </w:r>
      <w:r w:rsidRPr="00D84E1A">
        <w:rPr>
          <w:rFonts w:ascii="Tahoma" w:hAnsi="Tahoma" w:cs="Tahoma"/>
          <w:color w:val="000000"/>
          <w:sz w:val="24"/>
          <w:szCs w:val="24"/>
        </w:rPr>
        <w:t>Review date:</w:t>
      </w:r>
      <w:r w:rsidR="00F77965" w:rsidRPr="00D84E1A">
        <w:rPr>
          <w:rFonts w:ascii="Tahoma" w:hAnsi="Tahoma" w:cs="Tahoma"/>
          <w:color w:val="000000"/>
          <w:sz w:val="24"/>
          <w:szCs w:val="24"/>
        </w:rPr>
        <w:t xml:space="preserve"> </w:t>
      </w:r>
      <w:r w:rsidR="00973D8E">
        <w:rPr>
          <w:rFonts w:ascii="Tahoma" w:hAnsi="Tahoma" w:cs="Tahoma"/>
          <w:color w:val="000000"/>
          <w:sz w:val="24"/>
          <w:szCs w:val="24"/>
        </w:rPr>
        <w:t>Sept 25</w:t>
      </w:r>
    </w:p>
    <w:p w14:paraId="39366536" w14:textId="0AEDD13F" w:rsidR="009665D9" w:rsidRPr="00D84E1A" w:rsidRDefault="009665D9" w:rsidP="008C4AA0">
      <w:pPr>
        <w:pStyle w:val="TOC1"/>
        <w:rPr>
          <w:rFonts w:ascii="Tahoma" w:hAnsi="Tahoma" w:cs="Tahoma"/>
        </w:rPr>
      </w:pPr>
    </w:p>
    <w:tbl>
      <w:tblPr>
        <w:tblW w:w="104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gridCol w:w="1223"/>
      </w:tblGrid>
      <w:tr w:rsidR="00503D81" w:rsidRPr="00D84E1A" w14:paraId="6BB9C6B8" w14:textId="77777777" w:rsidTr="00503D81">
        <w:trPr>
          <w:trHeight w:val="245"/>
        </w:trPr>
        <w:tc>
          <w:tcPr>
            <w:tcW w:w="10444" w:type="dxa"/>
            <w:gridSpan w:val="2"/>
            <w:shd w:val="clear" w:color="auto" w:fill="auto"/>
          </w:tcPr>
          <w:p w14:paraId="67596663" w14:textId="77777777" w:rsidR="00503D81" w:rsidRPr="00D84E1A" w:rsidRDefault="00503D81" w:rsidP="00431C9B">
            <w:pPr>
              <w:pStyle w:val="TOC1"/>
              <w:rPr>
                <w:rFonts w:ascii="Tahoma" w:hAnsi="Tahoma" w:cs="Tahoma"/>
              </w:rPr>
            </w:pPr>
            <w:r w:rsidRPr="00D84E1A">
              <w:rPr>
                <w:rFonts w:ascii="Tahoma" w:hAnsi="Tahoma" w:cs="Tahoma"/>
              </w:rPr>
              <w:t>Table of Contents</w:t>
            </w:r>
          </w:p>
        </w:tc>
      </w:tr>
      <w:tr w:rsidR="00503D81" w:rsidRPr="00D84E1A" w14:paraId="2E5D08A0" w14:textId="77777777" w:rsidTr="00503D81">
        <w:trPr>
          <w:trHeight w:val="245"/>
        </w:trPr>
        <w:tc>
          <w:tcPr>
            <w:tcW w:w="9221" w:type="dxa"/>
            <w:shd w:val="clear" w:color="auto" w:fill="auto"/>
          </w:tcPr>
          <w:p w14:paraId="51096A1E" w14:textId="77777777" w:rsidR="00503D81" w:rsidRPr="00D84E1A" w:rsidRDefault="00503D81" w:rsidP="00431C9B">
            <w:pPr>
              <w:pStyle w:val="TOC1"/>
              <w:rPr>
                <w:rFonts w:ascii="Tahoma" w:hAnsi="Tahoma" w:cs="Tahoma"/>
              </w:rPr>
            </w:pPr>
            <w:r w:rsidRPr="00D84E1A">
              <w:rPr>
                <w:rFonts w:ascii="Tahoma" w:hAnsi="Tahoma" w:cs="Tahoma"/>
              </w:rPr>
              <w:t>Child protection and safeguarding policy</w:t>
            </w:r>
          </w:p>
        </w:tc>
        <w:tc>
          <w:tcPr>
            <w:tcW w:w="1223" w:type="dxa"/>
            <w:shd w:val="clear" w:color="auto" w:fill="auto"/>
            <w:vAlign w:val="center"/>
          </w:tcPr>
          <w:p w14:paraId="7138E2AD" w14:textId="77777777" w:rsidR="00503D81" w:rsidRPr="00D84E1A" w:rsidRDefault="00503D81" w:rsidP="00431C9B">
            <w:pPr>
              <w:pStyle w:val="TOC1"/>
              <w:rPr>
                <w:rFonts w:ascii="Tahoma" w:hAnsi="Tahoma" w:cs="Tahoma"/>
              </w:rPr>
            </w:pPr>
            <w:r w:rsidRPr="00D84E1A">
              <w:rPr>
                <w:rFonts w:ascii="Tahoma" w:hAnsi="Tahoma" w:cs="Tahoma"/>
              </w:rPr>
              <w:t>1</w:t>
            </w:r>
          </w:p>
        </w:tc>
      </w:tr>
      <w:tr w:rsidR="00503D81" w:rsidRPr="00D84E1A" w14:paraId="437786EA" w14:textId="77777777" w:rsidTr="00503D81">
        <w:trPr>
          <w:trHeight w:val="991"/>
        </w:trPr>
        <w:tc>
          <w:tcPr>
            <w:tcW w:w="9221" w:type="dxa"/>
            <w:shd w:val="clear" w:color="auto" w:fill="auto"/>
            <w:vAlign w:val="center"/>
          </w:tcPr>
          <w:p w14:paraId="4220ACAE"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Policy statement and principles</w:t>
            </w:r>
          </w:p>
          <w:p w14:paraId="7A8D5EC8" w14:textId="77777777" w:rsidR="00503D81" w:rsidRPr="00D84E1A" w:rsidRDefault="00503D81" w:rsidP="00431C9B">
            <w:pPr>
              <w:pStyle w:val="NoSpacing"/>
              <w:ind w:left="720"/>
              <w:rPr>
                <w:rFonts w:ascii="Tahoma" w:hAnsi="Tahoma" w:cs="Tahoma"/>
              </w:rPr>
            </w:pPr>
            <w:r w:rsidRPr="00D84E1A">
              <w:rPr>
                <w:rFonts w:ascii="Tahoma" w:hAnsi="Tahoma" w:cs="Tahoma"/>
              </w:rPr>
              <w:t>Child protection statement</w:t>
            </w:r>
          </w:p>
          <w:p w14:paraId="1C7A1B1D" w14:textId="77777777" w:rsidR="00503D81" w:rsidRPr="00D84E1A" w:rsidRDefault="00503D81" w:rsidP="00431C9B">
            <w:pPr>
              <w:pStyle w:val="NoSpacing"/>
              <w:ind w:left="720"/>
              <w:rPr>
                <w:rFonts w:ascii="Tahoma" w:hAnsi="Tahoma" w:cs="Tahoma"/>
              </w:rPr>
            </w:pPr>
            <w:r w:rsidRPr="00D84E1A">
              <w:rPr>
                <w:rFonts w:ascii="Tahoma" w:hAnsi="Tahoma" w:cs="Tahoma"/>
              </w:rPr>
              <w:t>Policy principles</w:t>
            </w:r>
          </w:p>
          <w:p w14:paraId="136EF623" w14:textId="77777777" w:rsidR="00503D81" w:rsidRPr="00D84E1A" w:rsidRDefault="00503D81" w:rsidP="00431C9B">
            <w:pPr>
              <w:pStyle w:val="NoSpacing"/>
              <w:ind w:left="720"/>
              <w:rPr>
                <w:rFonts w:ascii="Tahoma" w:hAnsi="Tahoma" w:cs="Tahoma"/>
              </w:rPr>
            </w:pPr>
            <w:r w:rsidRPr="00D84E1A">
              <w:rPr>
                <w:rFonts w:ascii="Tahoma" w:hAnsi="Tahoma" w:cs="Tahoma"/>
              </w:rPr>
              <w:t>Policy Aims</w:t>
            </w:r>
          </w:p>
        </w:tc>
        <w:tc>
          <w:tcPr>
            <w:tcW w:w="1223" w:type="dxa"/>
            <w:shd w:val="clear" w:color="auto" w:fill="auto"/>
            <w:vAlign w:val="center"/>
          </w:tcPr>
          <w:p w14:paraId="22E564F3" w14:textId="77777777" w:rsidR="00503D81" w:rsidRPr="00D84E1A" w:rsidRDefault="00503D81" w:rsidP="00431C9B">
            <w:pPr>
              <w:pStyle w:val="TOC1"/>
              <w:rPr>
                <w:rFonts w:ascii="Tahoma" w:hAnsi="Tahoma" w:cs="Tahoma"/>
              </w:rPr>
            </w:pPr>
            <w:r w:rsidRPr="00D84E1A">
              <w:rPr>
                <w:rFonts w:ascii="Tahoma" w:hAnsi="Tahoma" w:cs="Tahoma"/>
              </w:rPr>
              <w:t>3</w:t>
            </w:r>
          </w:p>
          <w:p w14:paraId="555E75A6" w14:textId="77777777" w:rsidR="00503D81" w:rsidRPr="00D84E1A" w:rsidRDefault="00503D81" w:rsidP="00431C9B">
            <w:pPr>
              <w:pStyle w:val="NoSpacing"/>
              <w:jc w:val="center"/>
              <w:rPr>
                <w:rFonts w:ascii="Tahoma" w:hAnsi="Tahoma" w:cs="Tahoma"/>
                <w:b/>
                <w:bCs/>
              </w:rPr>
            </w:pPr>
            <w:r w:rsidRPr="00D84E1A">
              <w:rPr>
                <w:rFonts w:ascii="Tahoma" w:hAnsi="Tahoma" w:cs="Tahoma"/>
                <w:b/>
                <w:bCs/>
              </w:rPr>
              <w:t>3</w:t>
            </w:r>
          </w:p>
          <w:p w14:paraId="23D44410" w14:textId="77777777" w:rsidR="00503D81" w:rsidRPr="00D84E1A" w:rsidRDefault="00503D81" w:rsidP="00431C9B">
            <w:pPr>
              <w:pStyle w:val="NoSpacing"/>
              <w:jc w:val="center"/>
              <w:rPr>
                <w:rFonts w:ascii="Tahoma" w:hAnsi="Tahoma" w:cs="Tahoma"/>
                <w:b/>
                <w:bCs/>
              </w:rPr>
            </w:pPr>
            <w:r w:rsidRPr="00D84E1A">
              <w:rPr>
                <w:rFonts w:ascii="Tahoma" w:hAnsi="Tahoma" w:cs="Tahoma"/>
                <w:b/>
                <w:bCs/>
              </w:rPr>
              <w:t>4</w:t>
            </w:r>
          </w:p>
          <w:p w14:paraId="2143DCBA" w14:textId="77777777" w:rsidR="00503D81" w:rsidRPr="00D84E1A" w:rsidRDefault="00503D81" w:rsidP="00431C9B">
            <w:pPr>
              <w:pStyle w:val="NoSpacing"/>
              <w:jc w:val="center"/>
              <w:rPr>
                <w:rFonts w:ascii="Tahoma" w:hAnsi="Tahoma" w:cs="Tahoma"/>
                <w:b/>
                <w:bCs/>
              </w:rPr>
            </w:pPr>
            <w:r w:rsidRPr="00D84E1A">
              <w:rPr>
                <w:rFonts w:ascii="Tahoma" w:hAnsi="Tahoma" w:cs="Tahoma"/>
                <w:b/>
                <w:bCs/>
              </w:rPr>
              <w:t>5</w:t>
            </w:r>
          </w:p>
        </w:tc>
      </w:tr>
      <w:tr w:rsidR="00503D81" w:rsidRPr="00D84E1A" w14:paraId="0879313E" w14:textId="77777777" w:rsidTr="00503D81">
        <w:trPr>
          <w:trHeight w:val="245"/>
        </w:trPr>
        <w:tc>
          <w:tcPr>
            <w:tcW w:w="9221" w:type="dxa"/>
            <w:shd w:val="clear" w:color="auto" w:fill="auto"/>
            <w:vAlign w:val="center"/>
          </w:tcPr>
          <w:p w14:paraId="5B7F9373"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Safeguarding Legislation and guidance</w:t>
            </w:r>
          </w:p>
          <w:p w14:paraId="484897D1" w14:textId="77777777" w:rsidR="00503D81" w:rsidRPr="00D84E1A" w:rsidRDefault="00503D81" w:rsidP="00431C9B">
            <w:pPr>
              <w:spacing w:line="240" w:lineRule="auto"/>
              <w:ind w:left="720"/>
              <w:rPr>
                <w:rFonts w:ascii="Tahoma" w:hAnsi="Tahoma" w:cs="Tahoma"/>
              </w:rPr>
            </w:pPr>
            <w:r w:rsidRPr="00D84E1A">
              <w:rPr>
                <w:rFonts w:ascii="Tahoma" w:hAnsi="Tahoma" w:cs="Tahoma"/>
              </w:rPr>
              <w:t>Human Rights</w:t>
            </w:r>
          </w:p>
        </w:tc>
        <w:tc>
          <w:tcPr>
            <w:tcW w:w="1223" w:type="dxa"/>
            <w:shd w:val="clear" w:color="auto" w:fill="auto"/>
            <w:vAlign w:val="center"/>
          </w:tcPr>
          <w:p w14:paraId="23F4FC21" w14:textId="77777777" w:rsidR="00503D81" w:rsidRPr="00D84E1A" w:rsidRDefault="00503D81" w:rsidP="00431C9B">
            <w:pPr>
              <w:pStyle w:val="TOC1"/>
              <w:rPr>
                <w:rFonts w:ascii="Tahoma" w:hAnsi="Tahoma" w:cs="Tahoma"/>
              </w:rPr>
            </w:pPr>
            <w:r w:rsidRPr="00D84E1A">
              <w:rPr>
                <w:rFonts w:ascii="Tahoma" w:hAnsi="Tahoma" w:cs="Tahoma"/>
              </w:rPr>
              <w:t>7</w:t>
            </w:r>
          </w:p>
        </w:tc>
      </w:tr>
      <w:tr w:rsidR="00503D81" w:rsidRPr="00D84E1A" w14:paraId="5CB8AA99" w14:textId="77777777" w:rsidTr="00503D81">
        <w:trPr>
          <w:trHeight w:val="1248"/>
        </w:trPr>
        <w:tc>
          <w:tcPr>
            <w:tcW w:w="9221" w:type="dxa"/>
            <w:shd w:val="clear" w:color="auto" w:fill="auto"/>
            <w:vAlign w:val="center"/>
          </w:tcPr>
          <w:p w14:paraId="2C62D44B"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 xml:space="preserve"> Roles and responsibilities</w:t>
            </w:r>
          </w:p>
          <w:p w14:paraId="667700A2" w14:textId="77777777" w:rsidR="00503D81" w:rsidRPr="00D84E1A" w:rsidRDefault="00503D81" w:rsidP="00431C9B">
            <w:pPr>
              <w:pStyle w:val="NoSpacing"/>
              <w:ind w:left="720"/>
              <w:rPr>
                <w:rFonts w:ascii="Tahoma" w:hAnsi="Tahoma" w:cs="Tahoma"/>
              </w:rPr>
            </w:pPr>
            <w:r w:rsidRPr="00D84E1A">
              <w:rPr>
                <w:rFonts w:ascii="Tahoma" w:hAnsi="Tahoma" w:cs="Tahoma"/>
              </w:rPr>
              <w:t>The Designated Safeguarding Lead</w:t>
            </w:r>
          </w:p>
          <w:p w14:paraId="7E603A50" w14:textId="77777777" w:rsidR="00503D81" w:rsidRPr="00D84E1A" w:rsidRDefault="00503D81" w:rsidP="00431C9B">
            <w:pPr>
              <w:pStyle w:val="NoSpacing"/>
              <w:ind w:left="720"/>
              <w:rPr>
                <w:rFonts w:ascii="Tahoma" w:hAnsi="Tahoma" w:cs="Tahoma"/>
              </w:rPr>
            </w:pPr>
            <w:r w:rsidRPr="00D84E1A">
              <w:rPr>
                <w:rFonts w:ascii="Tahoma" w:hAnsi="Tahoma" w:cs="Tahoma"/>
              </w:rPr>
              <w:t>The Deputy Designated Safeguarding Lead</w:t>
            </w:r>
          </w:p>
          <w:p w14:paraId="4CAA0BBE" w14:textId="77777777" w:rsidR="00503D81" w:rsidRPr="00D84E1A" w:rsidRDefault="00503D81" w:rsidP="00431C9B">
            <w:pPr>
              <w:pStyle w:val="NoSpacing"/>
              <w:ind w:left="720"/>
              <w:rPr>
                <w:rFonts w:ascii="Tahoma" w:hAnsi="Tahoma" w:cs="Tahoma"/>
              </w:rPr>
            </w:pPr>
            <w:r w:rsidRPr="00D84E1A">
              <w:rPr>
                <w:rFonts w:ascii="Tahoma" w:hAnsi="Tahoma" w:cs="Tahoma"/>
              </w:rPr>
              <w:t>The Governing body</w:t>
            </w:r>
          </w:p>
          <w:p w14:paraId="32915B74" w14:textId="77777777" w:rsidR="00503D81" w:rsidRPr="00D84E1A" w:rsidRDefault="00503D81" w:rsidP="00431C9B">
            <w:pPr>
              <w:pStyle w:val="NoSpacing"/>
              <w:ind w:left="720"/>
              <w:rPr>
                <w:rFonts w:ascii="Tahoma" w:hAnsi="Tahoma" w:cs="Tahoma"/>
              </w:rPr>
            </w:pPr>
            <w:r w:rsidRPr="00D84E1A">
              <w:rPr>
                <w:rFonts w:ascii="Tahoma" w:hAnsi="Tahoma" w:cs="Tahoma"/>
              </w:rPr>
              <w:t>The Headteacher</w:t>
            </w:r>
          </w:p>
        </w:tc>
        <w:tc>
          <w:tcPr>
            <w:tcW w:w="1223" w:type="dxa"/>
            <w:shd w:val="clear" w:color="auto" w:fill="auto"/>
            <w:vAlign w:val="center"/>
          </w:tcPr>
          <w:p w14:paraId="0D6E4C68" w14:textId="77777777" w:rsidR="00503D81" w:rsidRPr="00D84E1A" w:rsidRDefault="00503D81" w:rsidP="00431C9B">
            <w:pPr>
              <w:pStyle w:val="TOC1"/>
              <w:rPr>
                <w:rFonts w:ascii="Tahoma" w:hAnsi="Tahoma" w:cs="Tahoma"/>
              </w:rPr>
            </w:pPr>
            <w:r w:rsidRPr="00D84E1A">
              <w:rPr>
                <w:rFonts w:ascii="Tahoma" w:hAnsi="Tahoma" w:cs="Tahoma"/>
              </w:rPr>
              <w:t>7</w:t>
            </w:r>
          </w:p>
          <w:p w14:paraId="5B75EE66" w14:textId="77777777" w:rsidR="00503D81" w:rsidRPr="00D84E1A" w:rsidRDefault="00503D81" w:rsidP="00431C9B">
            <w:pPr>
              <w:spacing w:after="0" w:line="240" w:lineRule="auto"/>
              <w:ind w:right="-6"/>
              <w:jc w:val="center"/>
              <w:rPr>
                <w:rFonts w:ascii="Tahoma" w:hAnsi="Tahoma" w:cs="Tahoma"/>
                <w:b/>
                <w:bCs/>
              </w:rPr>
            </w:pPr>
            <w:r w:rsidRPr="00D84E1A">
              <w:rPr>
                <w:rFonts w:ascii="Tahoma" w:hAnsi="Tahoma" w:cs="Tahoma"/>
                <w:b/>
                <w:bCs/>
              </w:rPr>
              <w:t>7-9</w:t>
            </w:r>
          </w:p>
          <w:p w14:paraId="564796DF" w14:textId="77777777" w:rsidR="00503D81" w:rsidRPr="00D84E1A" w:rsidRDefault="00503D81" w:rsidP="00431C9B">
            <w:pPr>
              <w:spacing w:after="0" w:line="240" w:lineRule="auto"/>
              <w:ind w:right="-6"/>
              <w:jc w:val="center"/>
              <w:rPr>
                <w:rFonts w:ascii="Tahoma" w:hAnsi="Tahoma" w:cs="Tahoma"/>
                <w:b/>
                <w:bCs/>
              </w:rPr>
            </w:pPr>
            <w:r w:rsidRPr="00D84E1A">
              <w:rPr>
                <w:rFonts w:ascii="Tahoma" w:hAnsi="Tahoma" w:cs="Tahoma"/>
                <w:b/>
                <w:bCs/>
              </w:rPr>
              <w:t>16</w:t>
            </w:r>
          </w:p>
          <w:p w14:paraId="1373BE5C" w14:textId="77777777" w:rsidR="00503D81" w:rsidRPr="00D84E1A" w:rsidRDefault="00503D81" w:rsidP="00431C9B">
            <w:pPr>
              <w:spacing w:after="0" w:line="240" w:lineRule="auto"/>
              <w:ind w:right="-6"/>
              <w:jc w:val="center"/>
              <w:rPr>
                <w:rFonts w:ascii="Tahoma" w:hAnsi="Tahoma" w:cs="Tahoma"/>
                <w:b/>
                <w:bCs/>
              </w:rPr>
            </w:pPr>
            <w:r w:rsidRPr="00D84E1A">
              <w:rPr>
                <w:rFonts w:ascii="Tahoma" w:hAnsi="Tahoma" w:cs="Tahoma"/>
                <w:b/>
                <w:bCs/>
              </w:rPr>
              <w:t>16</w:t>
            </w:r>
          </w:p>
          <w:p w14:paraId="5A5A7EA0" w14:textId="77777777" w:rsidR="00503D81" w:rsidRPr="00D84E1A" w:rsidRDefault="00503D81" w:rsidP="00431C9B">
            <w:pPr>
              <w:spacing w:after="0" w:line="240" w:lineRule="auto"/>
              <w:ind w:right="-6"/>
              <w:jc w:val="center"/>
              <w:rPr>
                <w:rFonts w:ascii="Tahoma" w:hAnsi="Tahoma" w:cs="Tahoma"/>
              </w:rPr>
            </w:pPr>
            <w:r w:rsidRPr="00D84E1A">
              <w:rPr>
                <w:rFonts w:ascii="Tahoma" w:hAnsi="Tahoma" w:cs="Tahoma"/>
                <w:b/>
                <w:bCs/>
              </w:rPr>
              <w:t>19</w:t>
            </w:r>
          </w:p>
        </w:tc>
      </w:tr>
      <w:tr w:rsidR="00503D81" w:rsidRPr="00D84E1A" w14:paraId="34D3C271" w14:textId="77777777" w:rsidTr="00503D81">
        <w:trPr>
          <w:trHeight w:val="366"/>
        </w:trPr>
        <w:tc>
          <w:tcPr>
            <w:tcW w:w="9221" w:type="dxa"/>
            <w:shd w:val="clear" w:color="auto" w:fill="auto"/>
            <w:vAlign w:val="center"/>
          </w:tcPr>
          <w:p w14:paraId="33758DB1" w14:textId="7948768F"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Good practice guidelines and staff code of conduct</w:t>
            </w:r>
          </w:p>
        </w:tc>
        <w:tc>
          <w:tcPr>
            <w:tcW w:w="1223" w:type="dxa"/>
            <w:shd w:val="clear" w:color="auto" w:fill="auto"/>
            <w:vAlign w:val="center"/>
          </w:tcPr>
          <w:p w14:paraId="3FC99E89" w14:textId="77777777" w:rsidR="00503D81" w:rsidRPr="00D84E1A" w:rsidRDefault="00503D81" w:rsidP="00431C9B">
            <w:pPr>
              <w:pStyle w:val="TOC1"/>
              <w:rPr>
                <w:rFonts w:ascii="Tahoma" w:hAnsi="Tahoma" w:cs="Tahoma"/>
              </w:rPr>
            </w:pPr>
            <w:r w:rsidRPr="00D84E1A">
              <w:rPr>
                <w:rFonts w:ascii="Tahoma" w:hAnsi="Tahoma" w:cs="Tahoma"/>
              </w:rPr>
              <w:t>19</w:t>
            </w:r>
          </w:p>
        </w:tc>
      </w:tr>
      <w:tr w:rsidR="00503D81" w:rsidRPr="00D84E1A" w14:paraId="444463A8" w14:textId="77777777" w:rsidTr="00503D81">
        <w:trPr>
          <w:trHeight w:val="366"/>
        </w:trPr>
        <w:tc>
          <w:tcPr>
            <w:tcW w:w="9221" w:type="dxa"/>
            <w:shd w:val="clear" w:color="auto" w:fill="auto"/>
            <w:vAlign w:val="center"/>
          </w:tcPr>
          <w:p w14:paraId="3AD72645"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Abuse of position of trust</w:t>
            </w:r>
          </w:p>
        </w:tc>
        <w:tc>
          <w:tcPr>
            <w:tcW w:w="1223" w:type="dxa"/>
            <w:shd w:val="clear" w:color="auto" w:fill="auto"/>
            <w:vAlign w:val="center"/>
          </w:tcPr>
          <w:p w14:paraId="6AE3E7E6" w14:textId="77777777" w:rsidR="00503D81" w:rsidRPr="00D84E1A" w:rsidRDefault="00503D81" w:rsidP="00431C9B">
            <w:pPr>
              <w:pStyle w:val="TOC1"/>
              <w:rPr>
                <w:rFonts w:ascii="Tahoma" w:hAnsi="Tahoma" w:cs="Tahoma"/>
              </w:rPr>
            </w:pPr>
            <w:r w:rsidRPr="00D84E1A">
              <w:rPr>
                <w:rFonts w:ascii="Tahoma" w:hAnsi="Tahoma" w:cs="Tahoma"/>
              </w:rPr>
              <w:t>20</w:t>
            </w:r>
          </w:p>
        </w:tc>
      </w:tr>
      <w:tr w:rsidR="00503D81" w:rsidRPr="00D84E1A" w14:paraId="2C6AE5B7" w14:textId="77777777" w:rsidTr="00503D81">
        <w:trPr>
          <w:trHeight w:val="366"/>
        </w:trPr>
        <w:tc>
          <w:tcPr>
            <w:tcW w:w="9221" w:type="dxa"/>
            <w:shd w:val="clear" w:color="auto" w:fill="auto"/>
            <w:vAlign w:val="center"/>
          </w:tcPr>
          <w:p w14:paraId="0EAFFCAD"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Children who may be particularly vulnerable</w:t>
            </w:r>
          </w:p>
        </w:tc>
        <w:tc>
          <w:tcPr>
            <w:tcW w:w="1223" w:type="dxa"/>
            <w:shd w:val="clear" w:color="auto" w:fill="auto"/>
            <w:vAlign w:val="center"/>
          </w:tcPr>
          <w:p w14:paraId="107D27C2" w14:textId="77777777" w:rsidR="00503D81" w:rsidRPr="00D84E1A" w:rsidRDefault="00503D81" w:rsidP="00431C9B">
            <w:pPr>
              <w:pStyle w:val="TOC1"/>
              <w:rPr>
                <w:rFonts w:ascii="Tahoma" w:hAnsi="Tahoma" w:cs="Tahoma"/>
              </w:rPr>
            </w:pPr>
            <w:r w:rsidRPr="00D84E1A">
              <w:rPr>
                <w:rFonts w:ascii="Tahoma" w:hAnsi="Tahoma" w:cs="Tahoma"/>
              </w:rPr>
              <w:t>21</w:t>
            </w:r>
          </w:p>
        </w:tc>
      </w:tr>
      <w:tr w:rsidR="00503D81" w:rsidRPr="00D84E1A" w14:paraId="5AE791F3" w14:textId="77777777" w:rsidTr="00503D81">
        <w:trPr>
          <w:trHeight w:val="366"/>
        </w:trPr>
        <w:tc>
          <w:tcPr>
            <w:tcW w:w="9221" w:type="dxa"/>
            <w:shd w:val="clear" w:color="auto" w:fill="auto"/>
            <w:vAlign w:val="center"/>
          </w:tcPr>
          <w:p w14:paraId="1BFB65B7"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Children with special educational needs and disabilities or who have mental health needs</w:t>
            </w:r>
          </w:p>
        </w:tc>
        <w:tc>
          <w:tcPr>
            <w:tcW w:w="1223" w:type="dxa"/>
            <w:shd w:val="clear" w:color="auto" w:fill="auto"/>
            <w:vAlign w:val="center"/>
          </w:tcPr>
          <w:p w14:paraId="1679D4DB" w14:textId="77777777" w:rsidR="00503D81" w:rsidRPr="00D84E1A" w:rsidRDefault="00503D81" w:rsidP="00431C9B">
            <w:pPr>
              <w:pStyle w:val="TOC1"/>
              <w:rPr>
                <w:rFonts w:ascii="Tahoma" w:hAnsi="Tahoma" w:cs="Tahoma"/>
              </w:rPr>
            </w:pPr>
            <w:r w:rsidRPr="00D84E1A">
              <w:rPr>
                <w:rFonts w:ascii="Tahoma" w:hAnsi="Tahoma" w:cs="Tahoma"/>
              </w:rPr>
              <w:t>21</w:t>
            </w:r>
          </w:p>
        </w:tc>
      </w:tr>
      <w:tr w:rsidR="00503D81" w:rsidRPr="00D84E1A" w14:paraId="66A638E7" w14:textId="77777777" w:rsidTr="00503D81">
        <w:trPr>
          <w:trHeight w:val="366"/>
        </w:trPr>
        <w:tc>
          <w:tcPr>
            <w:tcW w:w="9221" w:type="dxa"/>
            <w:shd w:val="clear" w:color="auto" w:fill="auto"/>
            <w:vAlign w:val="center"/>
          </w:tcPr>
          <w:p w14:paraId="00D7008E"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Early Help and use of the Pathway to Change process</w:t>
            </w:r>
          </w:p>
        </w:tc>
        <w:tc>
          <w:tcPr>
            <w:tcW w:w="1223" w:type="dxa"/>
            <w:shd w:val="clear" w:color="auto" w:fill="auto"/>
            <w:vAlign w:val="center"/>
          </w:tcPr>
          <w:p w14:paraId="533D02EE" w14:textId="77777777" w:rsidR="00503D81" w:rsidRPr="00D84E1A" w:rsidRDefault="00503D81" w:rsidP="00431C9B">
            <w:pPr>
              <w:pStyle w:val="TOC1"/>
              <w:rPr>
                <w:rFonts w:ascii="Tahoma" w:hAnsi="Tahoma" w:cs="Tahoma"/>
              </w:rPr>
            </w:pPr>
            <w:r w:rsidRPr="00D84E1A">
              <w:rPr>
                <w:rFonts w:ascii="Tahoma" w:hAnsi="Tahoma" w:cs="Tahoma"/>
              </w:rPr>
              <w:t>22</w:t>
            </w:r>
          </w:p>
        </w:tc>
      </w:tr>
      <w:tr w:rsidR="00503D81" w:rsidRPr="00D84E1A" w14:paraId="282E55C7" w14:textId="77777777" w:rsidTr="00503D81">
        <w:trPr>
          <w:trHeight w:val="366"/>
        </w:trPr>
        <w:tc>
          <w:tcPr>
            <w:tcW w:w="9221" w:type="dxa"/>
            <w:shd w:val="clear" w:color="auto" w:fill="auto"/>
            <w:vAlign w:val="center"/>
          </w:tcPr>
          <w:p w14:paraId="11E1F66C"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Attendance</w:t>
            </w:r>
          </w:p>
        </w:tc>
        <w:tc>
          <w:tcPr>
            <w:tcW w:w="1223" w:type="dxa"/>
            <w:shd w:val="clear" w:color="auto" w:fill="auto"/>
            <w:vAlign w:val="center"/>
          </w:tcPr>
          <w:p w14:paraId="24B7546B" w14:textId="77777777" w:rsidR="00503D81" w:rsidRPr="00D84E1A" w:rsidRDefault="00503D81" w:rsidP="00431C9B">
            <w:pPr>
              <w:pStyle w:val="TOC1"/>
              <w:rPr>
                <w:rFonts w:ascii="Tahoma" w:hAnsi="Tahoma" w:cs="Tahoma"/>
              </w:rPr>
            </w:pPr>
            <w:r w:rsidRPr="00D84E1A">
              <w:rPr>
                <w:rFonts w:ascii="Tahoma" w:hAnsi="Tahoma" w:cs="Tahoma"/>
              </w:rPr>
              <w:t>24</w:t>
            </w:r>
          </w:p>
        </w:tc>
      </w:tr>
      <w:tr w:rsidR="00503D81" w:rsidRPr="00D84E1A" w14:paraId="014B420B" w14:textId="77777777" w:rsidTr="00503D81">
        <w:trPr>
          <w:trHeight w:val="366"/>
        </w:trPr>
        <w:tc>
          <w:tcPr>
            <w:tcW w:w="9221" w:type="dxa"/>
            <w:shd w:val="clear" w:color="auto" w:fill="auto"/>
            <w:vAlign w:val="center"/>
          </w:tcPr>
          <w:p w14:paraId="149D8305"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 xml:space="preserve">Children who are absent from their education and Children Missing Education </w:t>
            </w:r>
          </w:p>
          <w:p w14:paraId="79B8147B" w14:textId="536A66C0" w:rsidR="00503D81" w:rsidRPr="00472C68" w:rsidRDefault="008F7CEC" w:rsidP="00431C9B">
            <w:pPr>
              <w:ind w:left="720"/>
              <w:rPr>
                <w:rFonts w:ascii="Tahoma" w:hAnsi="Tahoma" w:cs="Tahoma"/>
              </w:rPr>
            </w:pPr>
            <w:r w:rsidRPr="00472C68">
              <w:rPr>
                <w:rFonts w:ascii="Tahoma" w:hAnsi="Tahoma" w:cs="Tahoma"/>
              </w:rPr>
              <w:t>Non-standard</w:t>
            </w:r>
            <w:r w:rsidR="00503D81" w:rsidRPr="00472C68">
              <w:rPr>
                <w:rFonts w:ascii="Tahoma" w:hAnsi="Tahoma" w:cs="Tahoma"/>
              </w:rPr>
              <w:t xml:space="preserve"> transition point</w:t>
            </w:r>
          </w:p>
        </w:tc>
        <w:tc>
          <w:tcPr>
            <w:tcW w:w="1223" w:type="dxa"/>
            <w:shd w:val="clear" w:color="auto" w:fill="auto"/>
            <w:vAlign w:val="center"/>
          </w:tcPr>
          <w:p w14:paraId="25F69F55" w14:textId="77777777" w:rsidR="00503D81" w:rsidRPr="00D84E1A" w:rsidRDefault="00503D81" w:rsidP="00431C9B">
            <w:pPr>
              <w:pStyle w:val="TOC1"/>
              <w:rPr>
                <w:rFonts w:ascii="Tahoma" w:hAnsi="Tahoma" w:cs="Tahoma"/>
              </w:rPr>
            </w:pPr>
            <w:r w:rsidRPr="00D84E1A">
              <w:rPr>
                <w:rFonts w:ascii="Tahoma" w:hAnsi="Tahoma" w:cs="Tahoma"/>
              </w:rPr>
              <w:t>24</w:t>
            </w:r>
          </w:p>
        </w:tc>
      </w:tr>
      <w:tr w:rsidR="00503D81" w:rsidRPr="00D84E1A" w14:paraId="3B32C796" w14:textId="77777777" w:rsidTr="00503D81">
        <w:trPr>
          <w:trHeight w:val="366"/>
        </w:trPr>
        <w:tc>
          <w:tcPr>
            <w:tcW w:w="9221" w:type="dxa"/>
            <w:shd w:val="clear" w:color="auto" w:fill="auto"/>
            <w:vAlign w:val="center"/>
          </w:tcPr>
          <w:p w14:paraId="3F316262"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Children who run away or go missing from home or care</w:t>
            </w:r>
          </w:p>
        </w:tc>
        <w:tc>
          <w:tcPr>
            <w:tcW w:w="1223" w:type="dxa"/>
            <w:shd w:val="clear" w:color="auto" w:fill="auto"/>
            <w:vAlign w:val="center"/>
          </w:tcPr>
          <w:p w14:paraId="649820E4" w14:textId="77777777" w:rsidR="00503D81" w:rsidRPr="00D84E1A" w:rsidRDefault="00503D81" w:rsidP="00431C9B">
            <w:pPr>
              <w:pStyle w:val="TOC1"/>
              <w:rPr>
                <w:rFonts w:ascii="Tahoma" w:hAnsi="Tahoma" w:cs="Tahoma"/>
              </w:rPr>
            </w:pPr>
            <w:r w:rsidRPr="00D84E1A">
              <w:rPr>
                <w:rFonts w:ascii="Tahoma" w:hAnsi="Tahoma" w:cs="Tahoma"/>
              </w:rPr>
              <w:t>26</w:t>
            </w:r>
          </w:p>
        </w:tc>
      </w:tr>
      <w:tr w:rsidR="00503D81" w:rsidRPr="00D84E1A" w14:paraId="4CAB096E" w14:textId="77777777" w:rsidTr="00503D81">
        <w:trPr>
          <w:trHeight w:val="366"/>
        </w:trPr>
        <w:tc>
          <w:tcPr>
            <w:tcW w:w="9221" w:type="dxa"/>
            <w:shd w:val="clear" w:color="auto" w:fill="auto"/>
            <w:vAlign w:val="center"/>
          </w:tcPr>
          <w:p w14:paraId="261F8987"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Helping children to understand and recognise risk and identify available support</w:t>
            </w:r>
          </w:p>
        </w:tc>
        <w:tc>
          <w:tcPr>
            <w:tcW w:w="1223" w:type="dxa"/>
            <w:shd w:val="clear" w:color="auto" w:fill="auto"/>
            <w:vAlign w:val="center"/>
          </w:tcPr>
          <w:p w14:paraId="22EBD730" w14:textId="77777777" w:rsidR="00503D81" w:rsidRPr="00D84E1A" w:rsidRDefault="00503D81" w:rsidP="00431C9B">
            <w:pPr>
              <w:pStyle w:val="TOC1"/>
              <w:rPr>
                <w:rFonts w:ascii="Tahoma" w:hAnsi="Tahoma" w:cs="Tahoma"/>
              </w:rPr>
            </w:pPr>
            <w:r w:rsidRPr="00D84E1A">
              <w:rPr>
                <w:rFonts w:ascii="Tahoma" w:hAnsi="Tahoma" w:cs="Tahoma"/>
              </w:rPr>
              <w:t>27</w:t>
            </w:r>
          </w:p>
        </w:tc>
      </w:tr>
      <w:tr w:rsidR="00503D81" w:rsidRPr="00D84E1A" w14:paraId="762CD4EB" w14:textId="77777777" w:rsidTr="00503D81">
        <w:trPr>
          <w:trHeight w:val="366"/>
        </w:trPr>
        <w:tc>
          <w:tcPr>
            <w:tcW w:w="9221" w:type="dxa"/>
            <w:shd w:val="clear" w:color="auto" w:fill="auto"/>
            <w:vAlign w:val="center"/>
          </w:tcPr>
          <w:p w14:paraId="58959541"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Support for pupils, families and staff involved in a child protection issue</w:t>
            </w:r>
          </w:p>
        </w:tc>
        <w:tc>
          <w:tcPr>
            <w:tcW w:w="1223" w:type="dxa"/>
            <w:shd w:val="clear" w:color="auto" w:fill="auto"/>
            <w:vAlign w:val="center"/>
          </w:tcPr>
          <w:p w14:paraId="7D8BC5B6" w14:textId="77777777" w:rsidR="00503D81" w:rsidRPr="00D84E1A" w:rsidRDefault="00503D81" w:rsidP="00431C9B">
            <w:pPr>
              <w:pStyle w:val="TOC1"/>
              <w:rPr>
                <w:rFonts w:ascii="Tahoma" w:hAnsi="Tahoma" w:cs="Tahoma"/>
              </w:rPr>
            </w:pPr>
            <w:r w:rsidRPr="00D84E1A">
              <w:rPr>
                <w:rFonts w:ascii="Tahoma" w:hAnsi="Tahoma" w:cs="Tahoma"/>
              </w:rPr>
              <w:t>28</w:t>
            </w:r>
          </w:p>
        </w:tc>
      </w:tr>
      <w:tr w:rsidR="00503D81" w:rsidRPr="00D84E1A" w14:paraId="5BE04E7C" w14:textId="77777777" w:rsidTr="00503D81">
        <w:trPr>
          <w:trHeight w:val="366"/>
        </w:trPr>
        <w:tc>
          <w:tcPr>
            <w:tcW w:w="9221" w:type="dxa"/>
            <w:shd w:val="clear" w:color="auto" w:fill="auto"/>
            <w:vAlign w:val="center"/>
          </w:tcPr>
          <w:p w14:paraId="30F13AAD"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Managing Allegatins against staff</w:t>
            </w:r>
          </w:p>
          <w:p w14:paraId="3164C9B4" w14:textId="77777777" w:rsidR="00503D81" w:rsidRPr="00472C68" w:rsidRDefault="00503D81" w:rsidP="00431C9B">
            <w:pPr>
              <w:pStyle w:val="TOC1"/>
              <w:rPr>
                <w:rFonts w:ascii="Tahoma" w:hAnsi="Tahoma" w:cs="Tahoma"/>
                <w:b w:val="0"/>
                <w:bCs w:val="0"/>
              </w:rPr>
            </w:pPr>
            <w:r w:rsidRPr="00472C68">
              <w:rPr>
                <w:rFonts w:ascii="Tahoma" w:hAnsi="Tahoma" w:cs="Tahoma"/>
              </w:rPr>
              <w:t xml:space="preserve">       </w:t>
            </w:r>
            <w:r w:rsidRPr="00472C68">
              <w:rPr>
                <w:rFonts w:ascii="Tahoma" w:hAnsi="Tahoma" w:cs="Tahoma"/>
                <w:b w:val="0"/>
                <w:bCs w:val="0"/>
              </w:rPr>
              <w:t xml:space="preserve">Low level concerns </w:t>
            </w:r>
          </w:p>
          <w:p w14:paraId="029AC37B" w14:textId="77777777" w:rsidR="00503D81" w:rsidRPr="00472C68" w:rsidRDefault="00503D81" w:rsidP="00431C9B">
            <w:pPr>
              <w:pStyle w:val="TOC1"/>
              <w:rPr>
                <w:rFonts w:ascii="Tahoma" w:hAnsi="Tahoma" w:cs="Tahoma"/>
              </w:rPr>
            </w:pPr>
          </w:p>
        </w:tc>
        <w:tc>
          <w:tcPr>
            <w:tcW w:w="1223" w:type="dxa"/>
            <w:shd w:val="clear" w:color="auto" w:fill="auto"/>
            <w:vAlign w:val="center"/>
          </w:tcPr>
          <w:p w14:paraId="0649E4EF" w14:textId="77777777" w:rsidR="00503D81" w:rsidRPr="00D84E1A" w:rsidRDefault="00503D81" w:rsidP="00431C9B">
            <w:pPr>
              <w:pStyle w:val="TOC1"/>
              <w:rPr>
                <w:rFonts w:ascii="Tahoma" w:hAnsi="Tahoma" w:cs="Tahoma"/>
              </w:rPr>
            </w:pPr>
            <w:r w:rsidRPr="00D84E1A">
              <w:rPr>
                <w:rFonts w:ascii="Tahoma" w:hAnsi="Tahoma" w:cs="Tahoma"/>
              </w:rPr>
              <w:t>29</w:t>
            </w:r>
          </w:p>
        </w:tc>
      </w:tr>
      <w:tr w:rsidR="00503D81" w:rsidRPr="00D84E1A" w14:paraId="4A9C2DC9" w14:textId="77777777" w:rsidTr="00503D81">
        <w:trPr>
          <w:trHeight w:val="366"/>
        </w:trPr>
        <w:tc>
          <w:tcPr>
            <w:tcW w:w="9221" w:type="dxa"/>
            <w:shd w:val="clear" w:color="auto" w:fill="auto"/>
            <w:vAlign w:val="center"/>
          </w:tcPr>
          <w:p w14:paraId="472FDB94"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Complaints procedure</w:t>
            </w:r>
          </w:p>
        </w:tc>
        <w:tc>
          <w:tcPr>
            <w:tcW w:w="1223" w:type="dxa"/>
            <w:shd w:val="clear" w:color="auto" w:fill="auto"/>
            <w:vAlign w:val="center"/>
          </w:tcPr>
          <w:p w14:paraId="1207A6F1" w14:textId="77777777" w:rsidR="00503D81" w:rsidRPr="00D84E1A" w:rsidRDefault="00503D81" w:rsidP="00431C9B">
            <w:pPr>
              <w:pStyle w:val="TOC1"/>
              <w:rPr>
                <w:rFonts w:ascii="Tahoma" w:hAnsi="Tahoma" w:cs="Tahoma"/>
              </w:rPr>
            </w:pPr>
            <w:r w:rsidRPr="00D84E1A">
              <w:rPr>
                <w:rFonts w:ascii="Tahoma" w:hAnsi="Tahoma" w:cs="Tahoma"/>
              </w:rPr>
              <w:t>31</w:t>
            </w:r>
          </w:p>
        </w:tc>
      </w:tr>
      <w:tr w:rsidR="00503D81" w:rsidRPr="00D84E1A" w14:paraId="33F606AF" w14:textId="77777777" w:rsidTr="00503D81">
        <w:trPr>
          <w:trHeight w:val="490"/>
        </w:trPr>
        <w:tc>
          <w:tcPr>
            <w:tcW w:w="9221" w:type="dxa"/>
            <w:shd w:val="clear" w:color="auto" w:fill="auto"/>
            <w:vAlign w:val="center"/>
          </w:tcPr>
          <w:p w14:paraId="649567BC"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Staff reporting concerns about a colleague or other adult who works with children (whistleblowing)</w:t>
            </w:r>
          </w:p>
        </w:tc>
        <w:tc>
          <w:tcPr>
            <w:tcW w:w="1223" w:type="dxa"/>
            <w:shd w:val="clear" w:color="auto" w:fill="auto"/>
            <w:vAlign w:val="center"/>
          </w:tcPr>
          <w:p w14:paraId="52B990D4" w14:textId="77777777" w:rsidR="00503D81" w:rsidRPr="00D84E1A" w:rsidRDefault="00503D81" w:rsidP="00431C9B">
            <w:pPr>
              <w:pStyle w:val="TOC1"/>
              <w:rPr>
                <w:rFonts w:ascii="Tahoma" w:hAnsi="Tahoma" w:cs="Tahoma"/>
              </w:rPr>
            </w:pPr>
            <w:r w:rsidRPr="00D84E1A">
              <w:rPr>
                <w:rFonts w:ascii="Tahoma" w:hAnsi="Tahoma" w:cs="Tahoma"/>
              </w:rPr>
              <w:t>31</w:t>
            </w:r>
          </w:p>
        </w:tc>
      </w:tr>
      <w:tr w:rsidR="00503D81" w:rsidRPr="00D84E1A" w14:paraId="37E29E5C" w14:textId="77777777" w:rsidTr="00503D81">
        <w:trPr>
          <w:trHeight w:val="360"/>
        </w:trPr>
        <w:tc>
          <w:tcPr>
            <w:tcW w:w="9221" w:type="dxa"/>
            <w:shd w:val="clear" w:color="auto" w:fill="auto"/>
            <w:vAlign w:val="center"/>
          </w:tcPr>
          <w:p w14:paraId="006B301C"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Staff training</w:t>
            </w:r>
          </w:p>
        </w:tc>
        <w:tc>
          <w:tcPr>
            <w:tcW w:w="1223" w:type="dxa"/>
            <w:shd w:val="clear" w:color="auto" w:fill="auto"/>
            <w:vAlign w:val="center"/>
          </w:tcPr>
          <w:p w14:paraId="2B214F0E" w14:textId="77777777" w:rsidR="00503D81" w:rsidRPr="00D84E1A" w:rsidRDefault="00503D81" w:rsidP="00431C9B">
            <w:pPr>
              <w:pStyle w:val="TOC1"/>
              <w:rPr>
                <w:rFonts w:ascii="Tahoma" w:hAnsi="Tahoma" w:cs="Tahoma"/>
              </w:rPr>
            </w:pPr>
            <w:r w:rsidRPr="00D84E1A">
              <w:rPr>
                <w:rFonts w:ascii="Tahoma" w:hAnsi="Tahoma" w:cs="Tahoma"/>
              </w:rPr>
              <w:t>32</w:t>
            </w:r>
          </w:p>
        </w:tc>
      </w:tr>
      <w:tr w:rsidR="00503D81" w:rsidRPr="00D84E1A" w14:paraId="31307410" w14:textId="77777777" w:rsidTr="00503D81">
        <w:trPr>
          <w:trHeight w:val="360"/>
        </w:trPr>
        <w:tc>
          <w:tcPr>
            <w:tcW w:w="9221" w:type="dxa"/>
            <w:shd w:val="clear" w:color="auto" w:fill="auto"/>
            <w:vAlign w:val="center"/>
          </w:tcPr>
          <w:p w14:paraId="0BE1FF56"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Safer Recruitment</w:t>
            </w:r>
          </w:p>
          <w:p w14:paraId="780D422F" w14:textId="77777777" w:rsidR="00503D81" w:rsidRPr="00472C68" w:rsidRDefault="00503D81" w:rsidP="00431C9B">
            <w:pPr>
              <w:ind w:left="720"/>
              <w:rPr>
                <w:rFonts w:ascii="Tahoma" w:hAnsi="Tahoma" w:cs="Tahoma"/>
              </w:rPr>
            </w:pPr>
            <w:r w:rsidRPr="00472C68">
              <w:rPr>
                <w:rFonts w:ascii="Tahoma" w:hAnsi="Tahoma" w:cs="Tahoma"/>
              </w:rPr>
              <w:t xml:space="preserve">Online searches </w:t>
            </w:r>
          </w:p>
        </w:tc>
        <w:tc>
          <w:tcPr>
            <w:tcW w:w="1223" w:type="dxa"/>
            <w:shd w:val="clear" w:color="auto" w:fill="auto"/>
            <w:vAlign w:val="center"/>
          </w:tcPr>
          <w:p w14:paraId="2FB0EAE7" w14:textId="77777777" w:rsidR="00503D81" w:rsidRPr="00D84E1A" w:rsidRDefault="00503D81" w:rsidP="00431C9B">
            <w:pPr>
              <w:pStyle w:val="TOC1"/>
              <w:rPr>
                <w:rFonts w:ascii="Tahoma" w:hAnsi="Tahoma" w:cs="Tahoma"/>
              </w:rPr>
            </w:pPr>
            <w:r w:rsidRPr="00D84E1A">
              <w:rPr>
                <w:rFonts w:ascii="Tahoma" w:hAnsi="Tahoma" w:cs="Tahoma"/>
              </w:rPr>
              <w:t>33</w:t>
            </w:r>
          </w:p>
        </w:tc>
      </w:tr>
      <w:tr w:rsidR="00503D81" w:rsidRPr="00D84E1A" w14:paraId="237D5CFB" w14:textId="77777777" w:rsidTr="00503D81">
        <w:trPr>
          <w:trHeight w:val="360"/>
        </w:trPr>
        <w:tc>
          <w:tcPr>
            <w:tcW w:w="9221" w:type="dxa"/>
            <w:shd w:val="clear" w:color="auto" w:fill="auto"/>
            <w:vAlign w:val="center"/>
          </w:tcPr>
          <w:p w14:paraId="54CAA2C5"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Site security</w:t>
            </w:r>
          </w:p>
          <w:p w14:paraId="2AE162FB" w14:textId="001B598A" w:rsidR="00464732" w:rsidRPr="00472C68" w:rsidRDefault="00464732" w:rsidP="00464732">
            <w:pPr>
              <w:autoSpaceDE w:val="0"/>
              <w:autoSpaceDN w:val="0"/>
              <w:adjustRightInd w:val="0"/>
              <w:spacing w:after="0" w:line="240" w:lineRule="auto"/>
              <w:ind w:left="720"/>
              <w:rPr>
                <w:rFonts w:ascii="Tahoma" w:hAnsi="Tahoma" w:cs="Tahoma"/>
                <w:sz w:val="18"/>
                <w:szCs w:val="18"/>
              </w:rPr>
            </w:pPr>
            <w:r w:rsidRPr="00472C68">
              <w:rPr>
                <w:rFonts w:ascii="Tahoma" w:hAnsi="Tahoma" w:cs="Tahoma"/>
              </w:rPr>
              <w:t>Use of school or college premises for non-</w:t>
            </w:r>
            <w:r w:rsidR="000E694A" w:rsidRPr="00472C68">
              <w:rPr>
                <w:rFonts w:ascii="Tahoma" w:hAnsi="Tahoma" w:cs="Tahoma"/>
              </w:rPr>
              <w:t>school</w:t>
            </w:r>
            <w:r w:rsidRPr="00472C68">
              <w:rPr>
                <w:rFonts w:ascii="Tahoma" w:hAnsi="Tahoma" w:cs="Tahoma"/>
              </w:rPr>
              <w:t xml:space="preserve"> activities </w:t>
            </w:r>
          </w:p>
        </w:tc>
        <w:tc>
          <w:tcPr>
            <w:tcW w:w="1223" w:type="dxa"/>
            <w:shd w:val="clear" w:color="auto" w:fill="auto"/>
            <w:vAlign w:val="center"/>
          </w:tcPr>
          <w:p w14:paraId="239EF081" w14:textId="77777777" w:rsidR="00503D81" w:rsidRPr="00D84E1A" w:rsidRDefault="00503D81" w:rsidP="00431C9B">
            <w:pPr>
              <w:pStyle w:val="TOC1"/>
              <w:rPr>
                <w:rFonts w:ascii="Tahoma" w:hAnsi="Tahoma" w:cs="Tahoma"/>
              </w:rPr>
            </w:pPr>
            <w:r w:rsidRPr="00D84E1A">
              <w:rPr>
                <w:rFonts w:ascii="Tahoma" w:hAnsi="Tahoma" w:cs="Tahoma"/>
              </w:rPr>
              <w:t>35</w:t>
            </w:r>
          </w:p>
        </w:tc>
      </w:tr>
      <w:tr w:rsidR="00503D81" w:rsidRPr="00D84E1A" w14:paraId="14AA4447" w14:textId="77777777" w:rsidTr="00503D81">
        <w:trPr>
          <w:trHeight w:val="991"/>
        </w:trPr>
        <w:tc>
          <w:tcPr>
            <w:tcW w:w="9221" w:type="dxa"/>
            <w:shd w:val="clear" w:color="auto" w:fill="auto"/>
            <w:vAlign w:val="center"/>
          </w:tcPr>
          <w:p w14:paraId="1B64D40A" w14:textId="77777777" w:rsidR="00503D81" w:rsidRPr="00472C68" w:rsidRDefault="00503D81" w:rsidP="00503D81">
            <w:pPr>
              <w:pStyle w:val="TOC1"/>
              <w:numPr>
                <w:ilvl w:val="0"/>
                <w:numId w:val="78"/>
              </w:numPr>
              <w:jc w:val="left"/>
              <w:rPr>
                <w:rFonts w:ascii="Tahoma" w:hAnsi="Tahoma" w:cs="Tahoma"/>
              </w:rPr>
            </w:pPr>
            <w:r w:rsidRPr="00472C68">
              <w:rPr>
                <w:rFonts w:ascii="Tahoma" w:hAnsi="Tahoma" w:cs="Tahoma"/>
              </w:rPr>
              <w:t>Behaviour management</w:t>
            </w:r>
          </w:p>
          <w:p w14:paraId="062748B8" w14:textId="77777777" w:rsidR="00503D81" w:rsidRPr="00472C68" w:rsidRDefault="00503D81" w:rsidP="00431C9B">
            <w:pPr>
              <w:pStyle w:val="NoSpacing"/>
              <w:ind w:left="720"/>
              <w:rPr>
                <w:rFonts w:ascii="Tahoma" w:hAnsi="Tahoma" w:cs="Tahoma"/>
              </w:rPr>
            </w:pPr>
            <w:r w:rsidRPr="00472C68">
              <w:rPr>
                <w:rFonts w:ascii="Tahoma" w:hAnsi="Tahoma" w:cs="Tahoma"/>
              </w:rPr>
              <w:t xml:space="preserve">Appropriate Adult </w:t>
            </w:r>
          </w:p>
          <w:p w14:paraId="2C1D8074" w14:textId="77777777" w:rsidR="00503D81" w:rsidRPr="00472C68" w:rsidRDefault="00503D81" w:rsidP="00431C9B">
            <w:pPr>
              <w:pStyle w:val="NoSpacing"/>
              <w:ind w:left="720"/>
              <w:rPr>
                <w:rFonts w:ascii="Tahoma" w:hAnsi="Tahoma" w:cs="Tahoma"/>
              </w:rPr>
            </w:pPr>
            <w:r w:rsidRPr="00472C68">
              <w:rPr>
                <w:rFonts w:ascii="Tahoma" w:hAnsi="Tahoma" w:cs="Tahoma"/>
              </w:rPr>
              <w:t>Searching</w:t>
            </w:r>
          </w:p>
          <w:p w14:paraId="02D5B22B" w14:textId="77777777" w:rsidR="00503D81" w:rsidRPr="00472C68" w:rsidRDefault="00503D81" w:rsidP="00431C9B">
            <w:pPr>
              <w:pStyle w:val="NoSpacing"/>
              <w:ind w:left="720"/>
              <w:rPr>
                <w:rFonts w:ascii="Tahoma" w:hAnsi="Tahoma" w:cs="Tahoma"/>
              </w:rPr>
            </w:pPr>
          </w:p>
        </w:tc>
        <w:tc>
          <w:tcPr>
            <w:tcW w:w="1223" w:type="dxa"/>
            <w:shd w:val="clear" w:color="auto" w:fill="auto"/>
            <w:vAlign w:val="center"/>
          </w:tcPr>
          <w:p w14:paraId="5B20CECC" w14:textId="77777777" w:rsidR="00503D81" w:rsidRPr="00D84E1A" w:rsidRDefault="00503D81" w:rsidP="00431C9B">
            <w:pPr>
              <w:pStyle w:val="TOC1"/>
              <w:rPr>
                <w:rFonts w:ascii="Tahoma" w:hAnsi="Tahoma" w:cs="Tahoma"/>
              </w:rPr>
            </w:pPr>
            <w:r w:rsidRPr="00D84E1A">
              <w:rPr>
                <w:rFonts w:ascii="Tahoma" w:hAnsi="Tahoma" w:cs="Tahoma"/>
              </w:rPr>
              <w:t>35</w:t>
            </w:r>
          </w:p>
        </w:tc>
      </w:tr>
      <w:tr w:rsidR="00503D81" w:rsidRPr="00D84E1A" w14:paraId="24FE1011" w14:textId="77777777" w:rsidTr="00503D81">
        <w:trPr>
          <w:trHeight w:val="360"/>
        </w:trPr>
        <w:tc>
          <w:tcPr>
            <w:tcW w:w="9221" w:type="dxa"/>
            <w:shd w:val="clear" w:color="auto" w:fill="auto"/>
            <w:vAlign w:val="center"/>
          </w:tcPr>
          <w:p w14:paraId="630A0BF1"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lastRenderedPageBreak/>
              <w:t>Record Keeping</w:t>
            </w:r>
          </w:p>
        </w:tc>
        <w:tc>
          <w:tcPr>
            <w:tcW w:w="1223" w:type="dxa"/>
            <w:shd w:val="clear" w:color="auto" w:fill="auto"/>
            <w:vAlign w:val="center"/>
          </w:tcPr>
          <w:p w14:paraId="13790694" w14:textId="77777777" w:rsidR="00503D81" w:rsidRPr="00D84E1A" w:rsidRDefault="00503D81" w:rsidP="00431C9B">
            <w:pPr>
              <w:pStyle w:val="TOC1"/>
              <w:rPr>
                <w:rFonts w:ascii="Tahoma" w:hAnsi="Tahoma" w:cs="Tahoma"/>
              </w:rPr>
            </w:pPr>
            <w:r w:rsidRPr="00D84E1A">
              <w:rPr>
                <w:rFonts w:ascii="Tahoma" w:hAnsi="Tahoma" w:cs="Tahoma"/>
              </w:rPr>
              <w:t>36</w:t>
            </w:r>
          </w:p>
        </w:tc>
      </w:tr>
      <w:tr w:rsidR="00503D81" w:rsidRPr="00D84E1A" w14:paraId="276D6A0B" w14:textId="77777777" w:rsidTr="00503D81">
        <w:trPr>
          <w:trHeight w:val="360"/>
        </w:trPr>
        <w:tc>
          <w:tcPr>
            <w:tcW w:w="9221" w:type="dxa"/>
            <w:shd w:val="clear" w:color="auto" w:fill="auto"/>
            <w:vAlign w:val="center"/>
          </w:tcPr>
          <w:p w14:paraId="41BB2DC6"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Confidentiality and information sharing</w:t>
            </w:r>
          </w:p>
        </w:tc>
        <w:tc>
          <w:tcPr>
            <w:tcW w:w="1223" w:type="dxa"/>
            <w:shd w:val="clear" w:color="auto" w:fill="auto"/>
            <w:vAlign w:val="center"/>
          </w:tcPr>
          <w:p w14:paraId="44D7D75A" w14:textId="77777777" w:rsidR="00503D81" w:rsidRPr="00D84E1A" w:rsidRDefault="00503D81" w:rsidP="00431C9B">
            <w:pPr>
              <w:pStyle w:val="TOC1"/>
              <w:rPr>
                <w:rFonts w:ascii="Tahoma" w:hAnsi="Tahoma" w:cs="Tahoma"/>
              </w:rPr>
            </w:pPr>
            <w:r w:rsidRPr="00D84E1A">
              <w:rPr>
                <w:rFonts w:ascii="Tahoma" w:hAnsi="Tahoma" w:cs="Tahoma"/>
              </w:rPr>
              <w:t>37</w:t>
            </w:r>
          </w:p>
        </w:tc>
      </w:tr>
      <w:tr w:rsidR="00503D81" w:rsidRPr="00D84E1A" w14:paraId="521F2700" w14:textId="77777777" w:rsidTr="00503D81">
        <w:trPr>
          <w:trHeight w:val="360"/>
        </w:trPr>
        <w:tc>
          <w:tcPr>
            <w:tcW w:w="9221" w:type="dxa"/>
            <w:shd w:val="clear" w:color="auto" w:fill="auto"/>
            <w:vAlign w:val="center"/>
          </w:tcPr>
          <w:p w14:paraId="2B89F360"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Extended school and off-site arrangements</w:t>
            </w:r>
          </w:p>
        </w:tc>
        <w:tc>
          <w:tcPr>
            <w:tcW w:w="1223" w:type="dxa"/>
            <w:shd w:val="clear" w:color="auto" w:fill="auto"/>
            <w:vAlign w:val="center"/>
          </w:tcPr>
          <w:p w14:paraId="664A795F" w14:textId="77777777" w:rsidR="00503D81" w:rsidRPr="00D84E1A" w:rsidRDefault="00503D81" w:rsidP="00431C9B">
            <w:pPr>
              <w:pStyle w:val="TOC1"/>
              <w:rPr>
                <w:rFonts w:ascii="Tahoma" w:hAnsi="Tahoma" w:cs="Tahoma"/>
              </w:rPr>
            </w:pPr>
            <w:r w:rsidRPr="00D84E1A">
              <w:rPr>
                <w:rFonts w:ascii="Tahoma" w:hAnsi="Tahoma" w:cs="Tahoma"/>
              </w:rPr>
              <w:t>39</w:t>
            </w:r>
          </w:p>
        </w:tc>
      </w:tr>
      <w:tr w:rsidR="00503D81" w:rsidRPr="00D84E1A" w14:paraId="05D45F2F" w14:textId="77777777" w:rsidTr="00503D81">
        <w:trPr>
          <w:trHeight w:val="360"/>
        </w:trPr>
        <w:tc>
          <w:tcPr>
            <w:tcW w:w="9221" w:type="dxa"/>
            <w:shd w:val="clear" w:color="auto" w:fill="auto"/>
            <w:vAlign w:val="center"/>
          </w:tcPr>
          <w:p w14:paraId="1027FDA6"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Photography and images</w:t>
            </w:r>
          </w:p>
        </w:tc>
        <w:tc>
          <w:tcPr>
            <w:tcW w:w="1223" w:type="dxa"/>
            <w:shd w:val="clear" w:color="auto" w:fill="auto"/>
            <w:vAlign w:val="center"/>
          </w:tcPr>
          <w:p w14:paraId="693A8A31" w14:textId="77777777" w:rsidR="00503D81" w:rsidRPr="00D84E1A" w:rsidRDefault="00503D81" w:rsidP="00431C9B">
            <w:pPr>
              <w:pStyle w:val="TOC1"/>
              <w:rPr>
                <w:rFonts w:ascii="Tahoma" w:hAnsi="Tahoma" w:cs="Tahoma"/>
              </w:rPr>
            </w:pPr>
            <w:r w:rsidRPr="00D84E1A">
              <w:rPr>
                <w:rFonts w:ascii="Tahoma" w:hAnsi="Tahoma" w:cs="Tahoma"/>
              </w:rPr>
              <w:t>40</w:t>
            </w:r>
          </w:p>
        </w:tc>
      </w:tr>
      <w:tr w:rsidR="00503D81" w:rsidRPr="00D84E1A" w14:paraId="05E1F5C8" w14:textId="77777777" w:rsidTr="00503D81">
        <w:trPr>
          <w:trHeight w:val="633"/>
        </w:trPr>
        <w:tc>
          <w:tcPr>
            <w:tcW w:w="9221" w:type="dxa"/>
            <w:shd w:val="clear" w:color="auto" w:fill="auto"/>
            <w:vAlign w:val="center"/>
          </w:tcPr>
          <w:p w14:paraId="3F543856"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Online Safety</w:t>
            </w:r>
          </w:p>
          <w:p w14:paraId="1D01FFCE" w14:textId="77777777" w:rsidR="00503D81" w:rsidRPr="00D84E1A" w:rsidRDefault="00503D81" w:rsidP="00431C9B">
            <w:pPr>
              <w:pStyle w:val="NoSpacing"/>
              <w:ind w:left="775" w:hanging="775"/>
              <w:rPr>
                <w:rFonts w:ascii="Tahoma" w:hAnsi="Tahoma" w:cs="Tahoma"/>
              </w:rPr>
            </w:pPr>
            <w:r w:rsidRPr="00D84E1A">
              <w:rPr>
                <w:rFonts w:ascii="Tahoma" w:hAnsi="Tahoma" w:cs="Tahoma"/>
              </w:rPr>
              <w:t xml:space="preserve">              Safeguarding pupils in online learning and communication between staff and pupils</w:t>
            </w:r>
          </w:p>
          <w:p w14:paraId="70BF3D07" w14:textId="77777777" w:rsidR="00503D81" w:rsidRPr="00D84E1A" w:rsidRDefault="00503D81" w:rsidP="00431C9B">
            <w:pPr>
              <w:pStyle w:val="NoSpacing"/>
              <w:ind w:left="1495" w:hanging="775"/>
              <w:rPr>
                <w:rFonts w:ascii="Tahoma" w:hAnsi="Tahoma" w:cs="Tahoma"/>
              </w:rPr>
            </w:pPr>
            <w:r w:rsidRPr="00472C68">
              <w:rPr>
                <w:rFonts w:ascii="Tahoma" w:hAnsi="Tahoma" w:cs="Tahoma"/>
              </w:rPr>
              <w:t>Filtering and monitoring</w:t>
            </w:r>
            <w:r w:rsidRPr="00D84E1A">
              <w:rPr>
                <w:rFonts w:ascii="Tahoma" w:hAnsi="Tahoma" w:cs="Tahoma"/>
              </w:rPr>
              <w:t xml:space="preserve"> </w:t>
            </w:r>
          </w:p>
          <w:p w14:paraId="73952269" w14:textId="77777777" w:rsidR="00503D81" w:rsidRPr="00D84E1A" w:rsidRDefault="00503D81" w:rsidP="00431C9B">
            <w:pPr>
              <w:pStyle w:val="NoSpacing"/>
              <w:ind w:left="775" w:hanging="775"/>
              <w:rPr>
                <w:rFonts w:ascii="Tahoma" w:hAnsi="Tahoma" w:cs="Tahoma"/>
              </w:rPr>
            </w:pPr>
          </w:p>
        </w:tc>
        <w:tc>
          <w:tcPr>
            <w:tcW w:w="1223" w:type="dxa"/>
            <w:shd w:val="clear" w:color="auto" w:fill="auto"/>
            <w:vAlign w:val="center"/>
          </w:tcPr>
          <w:p w14:paraId="3B561380" w14:textId="77777777" w:rsidR="00503D81" w:rsidRPr="00D84E1A" w:rsidRDefault="00503D81" w:rsidP="00431C9B">
            <w:pPr>
              <w:pStyle w:val="TOC1"/>
              <w:rPr>
                <w:rFonts w:ascii="Tahoma" w:hAnsi="Tahoma" w:cs="Tahoma"/>
              </w:rPr>
            </w:pPr>
            <w:r w:rsidRPr="00D84E1A">
              <w:rPr>
                <w:rFonts w:ascii="Tahoma" w:hAnsi="Tahoma" w:cs="Tahoma"/>
              </w:rPr>
              <w:t>40</w:t>
            </w:r>
          </w:p>
          <w:p w14:paraId="7036EAFE" w14:textId="77777777" w:rsidR="00503D81" w:rsidRPr="00D84E1A" w:rsidRDefault="00503D81" w:rsidP="00431C9B">
            <w:pPr>
              <w:jc w:val="center"/>
              <w:rPr>
                <w:rFonts w:ascii="Tahoma" w:hAnsi="Tahoma" w:cs="Tahoma"/>
                <w:b/>
                <w:bCs/>
              </w:rPr>
            </w:pPr>
          </w:p>
        </w:tc>
      </w:tr>
      <w:tr w:rsidR="00503D81" w:rsidRPr="00D84E1A" w14:paraId="6AF5FD5C" w14:textId="77777777" w:rsidTr="00503D81">
        <w:trPr>
          <w:trHeight w:val="3232"/>
        </w:trPr>
        <w:tc>
          <w:tcPr>
            <w:tcW w:w="9221" w:type="dxa"/>
            <w:shd w:val="clear" w:color="auto" w:fill="auto"/>
            <w:vAlign w:val="center"/>
          </w:tcPr>
          <w:p w14:paraId="489EB586" w14:textId="77777777" w:rsidR="00503D81" w:rsidRPr="00D84E1A" w:rsidRDefault="00503D81" w:rsidP="00503D81">
            <w:pPr>
              <w:pStyle w:val="TOC1"/>
              <w:numPr>
                <w:ilvl w:val="0"/>
                <w:numId w:val="78"/>
              </w:numPr>
              <w:jc w:val="left"/>
              <w:rPr>
                <w:rFonts w:ascii="Tahoma" w:hAnsi="Tahoma" w:cs="Tahoma"/>
              </w:rPr>
            </w:pPr>
            <w:r w:rsidRPr="00D84E1A">
              <w:rPr>
                <w:rFonts w:ascii="Tahoma" w:hAnsi="Tahoma" w:cs="Tahoma"/>
              </w:rPr>
              <w:t>Child Protection procedures</w:t>
            </w:r>
          </w:p>
          <w:p w14:paraId="0BA6B48B" w14:textId="77777777" w:rsidR="00503D81" w:rsidRPr="00D84E1A" w:rsidRDefault="00503D81" w:rsidP="00431C9B">
            <w:pPr>
              <w:pStyle w:val="NoSpacing"/>
              <w:ind w:left="720"/>
              <w:rPr>
                <w:rFonts w:ascii="Tahoma" w:hAnsi="Tahoma" w:cs="Tahoma"/>
              </w:rPr>
            </w:pPr>
            <w:r w:rsidRPr="00D84E1A">
              <w:rPr>
                <w:rFonts w:ascii="Tahoma" w:hAnsi="Tahoma" w:cs="Tahoma"/>
              </w:rPr>
              <w:t>Recognising abuse</w:t>
            </w:r>
          </w:p>
          <w:p w14:paraId="1568EA54" w14:textId="77777777" w:rsidR="00503D81" w:rsidRPr="00D84E1A" w:rsidRDefault="00503D81" w:rsidP="00431C9B">
            <w:pPr>
              <w:pStyle w:val="NoSpacing"/>
              <w:ind w:left="720"/>
              <w:rPr>
                <w:rFonts w:ascii="Tahoma" w:hAnsi="Tahoma" w:cs="Tahoma"/>
              </w:rPr>
            </w:pPr>
            <w:r w:rsidRPr="00D84E1A">
              <w:rPr>
                <w:rFonts w:ascii="Tahoma" w:hAnsi="Tahoma" w:cs="Tahoma"/>
              </w:rPr>
              <w:t>Physical abuse</w:t>
            </w:r>
          </w:p>
          <w:p w14:paraId="74F243F9" w14:textId="77777777" w:rsidR="00503D81" w:rsidRPr="00D84E1A" w:rsidRDefault="00503D81" w:rsidP="00431C9B">
            <w:pPr>
              <w:pStyle w:val="NoSpacing"/>
              <w:ind w:left="720"/>
              <w:rPr>
                <w:rFonts w:ascii="Tahoma" w:hAnsi="Tahoma" w:cs="Tahoma"/>
              </w:rPr>
            </w:pPr>
            <w:r w:rsidRPr="00D84E1A">
              <w:rPr>
                <w:rFonts w:ascii="Tahoma" w:hAnsi="Tahoma" w:cs="Tahoma"/>
              </w:rPr>
              <w:t>Emotional abuse</w:t>
            </w:r>
          </w:p>
          <w:p w14:paraId="0D268EC9" w14:textId="77777777" w:rsidR="00503D81" w:rsidRPr="00D84E1A" w:rsidRDefault="00503D81" w:rsidP="00431C9B">
            <w:pPr>
              <w:pStyle w:val="NoSpacing"/>
              <w:ind w:left="720"/>
              <w:rPr>
                <w:rFonts w:ascii="Tahoma" w:hAnsi="Tahoma" w:cs="Tahoma"/>
              </w:rPr>
            </w:pPr>
            <w:r w:rsidRPr="00D84E1A">
              <w:rPr>
                <w:rFonts w:ascii="Tahoma" w:hAnsi="Tahoma" w:cs="Tahoma"/>
              </w:rPr>
              <w:t>Sexual abuse</w:t>
            </w:r>
          </w:p>
          <w:p w14:paraId="1B407B14" w14:textId="77777777" w:rsidR="00503D81" w:rsidRPr="00D84E1A" w:rsidRDefault="00503D81" w:rsidP="00431C9B">
            <w:pPr>
              <w:pStyle w:val="NoSpacing"/>
              <w:ind w:left="720"/>
              <w:rPr>
                <w:rFonts w:ascii="Tahoma" w:hAnsi="Tahoma" w:cs="Tahoma"/>
              </w:rPr>
            </w:pPr>
            <w:r w:rsidRPr="00D84E1A">
              <w:rPr>
                <w:rFonts w:ascii="Tahoma" w:hAnsi="Tahoma" w:cs="Tahoma"/>
              </w:rPr>
              <w:t>Neglect</w:t>
            </w:r>
          </w:p>
          <w:p w14:paraId="13BE81BD" w14:textId="77777777" w:rsidR="00503D81" w:rsidRPr="00D84E1A" w:rsidRDefault="00503D81" w:rsidP="00431C9B">
            <w:pPr>
              <w:pStyle w:val="NoSpacing"/>
              <w:ind w:left="720"/>
              <w:rPr>
                <w:rFonts w:ascii="Tahoma" w:hAnsi="Tahoma" w:cs="Tahoma"/>
              </w:rPr>
            </w:pPr>
            <w:r w:rsidRPr="00D84E1A">
              <w:rPr>
                <w:rFonts w:ascii="Tahoma" w:hAnsi="Tahoma" w:cs="Tahoma"/>
              </w:rPr>
              <w:t>Indicators of abuse</w:t>
            </w:r>
          </w:p>
          <w:p w14:paraId="0E83F07A" w14:textId="77777777" w:rsidR="00503D81" w:rsidRPr="00D84E1A" w:rsidRDefault="00503D81" w:rsidP="00431C9B">
            <w:pPr>
              <w:pStyle w:val="NoSpacing"/>
              <w:ind w:left="720"/>
              <w:rPr>
                <w:rFonts w:ascii="Tahoma" w:hAnsi="Tahoma" w:cs="Tahoma"/>
              </w:rPr>
            </w:pPr>
            <w:r w:rsidRPr="00D84E1A">
              <w:rPr>
                <w:rFonts w:ascii="Tahoma" w:hAnsi="Tahoma" w:cs="Tahoma"/>
              </w:rPr>
              <w:t>Impact of abuse</w:t>
            </w:r>
          </w:p>
          <w:p w14:paraId="76AD305D" w14:textId="77777777" w:rsidR="00503D81" w:rsidRPr="00D84E1A" w:rsidRDefault="00503D81" w:rsidP="00431C9B">
            <w:pPr>
              <w:pStyle w:val="NoSpacing"/>
              <w:ind w:left="720"/>
              <w:rPr>
                <w:rFonts w:ascii="Tahoma" w:hAnsi="Tahoma" w:cs="Tahoma"/>
              </w:rPr>
            </w:pPr>
            <w:r w:rsidRPr="00D84E1A">
              <w:rPr>
                <w:rFonts w:ascii="Tahoma" w:hAnsi="Tahoma" w:cs="Tahoma"/>
              </w:rPr>
              <w:t xml:space="preserve">Taking action </w:t>
            </w:r>
          </w:p>
          <w:p w14:paraId="6D255AE4" w14:textId="77777777" w:rsidR="00503D81" w:rsidRPr="00D84E1A" w:rsidRDefault="00503D81" w:rsidP="00431C9B">
            <w:pPr>
              <w:pStyle w:val="NoSpacing"/>
              <w:ind w:left="720"/>
              <w:rPr>
                <w:rFonts w:ascii="Tahoma" w:hAnsi="Tahoma" w:cs="Tahoma"/>
              </w:rPr>
            </w:pPr>
            <w:r w:rsidRPr="00D84E1A">
              <w:rPr>
                <w:rFonts w:ascii="Tahoma" w:hAnsi="Tahoma" w:cs="Tahoma"/>
              </w:rPr>
              <w:t>If a member of staff or volunteer is concerned about a pupil’s welfare</w:t>
            </w:r>
          </w:p>
          <w:p w14:paraId="4D1CC773" w14:textId="77777777" w:rsidR="00503D81" w:rsidRPr="00D84E1A" w:rsidRDefault="00503D81" w:rsidP="00431C9B">
            <w:pPr>
              <w:pStyle w:val="NoSpacing"/>
              <w:ind w:left="720"/>
              <w:rPr>
                <w:rFonts w:ascii="Tahoma" w:hAnsi="Tahoma" w:cs="Tahoma"/>
              </w:rPr>
            </w:pPr>
            <w:r w:rsidRPr="00D84E1A">
              <w:rPr>
                <w:rFonts w:ascii="Tahoma" w:hAnsi="Tahoma" w:cs="Tahoma"/>
              </w:rPr>
              <w:t>If a pupil discloses to a member of staff or volunteer</w:t>
            </w:r>
          </w:p>
          <w:p w14:paraId="641C72E6" w14:textId="77777777" w:rsidR="00503D81" w:rsidRPr="00D84E1A" w:rsidRDefault="00503D81" w:rsidP="00431C9B">
            <w:pPr>
              <w:pStyle w:val="NoSpacing"/>
              <w:ind w:left="720"/>
              <w:rPr>
                <w:rFonts w:ascii="Tahoma" w:hAnsi="Tahoma" w:cs="Tahoma"/>
              </w:rPr>
            </w:pPr>
            <w:r w:rsidRPr="00D84E1A">
              <w:rPr>
                <w:rFonts w:ascii="Tahoma" w:hAnsi="Tahoma" w:cs="Tahoma"/>
              </w:rPr>
              <w:t>Notifying parents</w:t>
            </w:r>
          </w:p>
        </w:tc>
        <w:tc>
          <w:tcPr>
            <w:tcW w:w="1223" w:type="dxa"/>
            <w:shd w:val="clear" w:color="auto" w:fill="auto"/>
            <w:vAlign w:val="center"/>
          </w:tcPr>
          <w:p w14:paraId="3270BF84" w14:textId="77777777" w:rsidR="00503D81" w:rsidRPr="00D84E1A" w:rsidRDefault="00503D81" w:rsidP="00431C9B">
            <w:pPr>
              <w:pStyle w:val="TOC1"/>
              <w:rPr>
                <w:rFonts w:ascii="Tahoma" w:hAnsi="Tahoma" w:cs="Tahoma"/>
              </w:rPr>
            </w:pPr>
            <w:r w:rsidRPr="00D84E1A">
              <w:rPr>
                <w:rFonts w:ascii="Tahoma" w:hAnsi="Tahoma" w:cs="Tahoma"/>
              </w:rPr>
              <w:t>44</w:t>
            </w:r>
          </w:p>
          <w:p w14:paraId="2A6FFC41" w14:textId="77777777" w:rsidR="00503D81" w:rsidRPr="00D84E1A" w:rsidRDefault="00503D81" w:rsidP="00431C9B">
            <w:pPr>
              <w:spacing w:after="0" w:line="240" w:lineRule="auto"/>
              <w:jc w:val="center"/>
              <w:rPr>
                <w:rFonts w:ascii="Tahoma" w:hAnsi="Tahoma" w:cs="Tahoma"/>
                <w:b/>
                <w:bCs/>
              </w:rPr>
            </w:pPr>
          </w:p>
          <w:p w14:paraId="252D002A" w14:textId="77777777" w:rsidR="00503D81" w:rsidRPr="00D84E1A" w:rsidRDefault="00503D81" w:rsidP="00431C9B">
            <w:pPr>
              <w:spacing w:after="0" w:line="240" w:lineRule="auto"/>
              <w:jc w:val="center"/>
              <w:rPr>
                <w:rFonts w:ascii="Tahoma" w:hAnsi="Tahoma" w:cs="Tahoma"/>
                <w:b/>
                <w:bCs/>
              </w:rPr>
            </w:pPr>
          </w:p>
          <w:p w14:paraId="4A6C07BA" w14:textId="77777777" w:rsidR="00503D81" w:rsidRPr="00D84E1A" w:rsidRDefault="00503D81" w:rsidP="00431C9B">
            <w:pPr>
              <w:spacing w:after="0" w:line="240" w:lineRule="auto"/>
              <w:jc w:val="center"/>
              <w:rPr>
                <w:rFonts w:ascii="Tahoma" w:hAnsi="Tahoma" w:cs="Tahoma"/>
                <w:b/>
                <w:bCs/>
              </w:rPr>
            </w:pPr>
          </w:p>
          <w:p w14:paraId="2D713473" w14:textId="77777777" w:rsidR="00503D81" w:rsidRPr="00D84E1A" w:rsidRDefault="00503D81" w:rsidP="00431C9B">
            <w:pPr>
              <w:spacing w:after="0" w:line="240" w:lineRule="auto"/>
              <w:jc w:val="center"/>
              <w:rPr>
                <w:rFonts w:ascii="Tahoma" w:hAnsi="Tahoma" w:cs="Tahoma"/>
              </w:rPr>
            </w:pPr>
          </w:p>
        </w:tc>
      </w:tr>
      <w:tr w:rsidR="00503D81" w:rsidRPr="00D84E1A" w14:paraId="08C09B04" w14:textId="77777777" w:rsidTr="00503D81">
        <w:trPr>
          <w:trHeight w:val="714"/>
        </w:trPr>
        <w:tc>
          <w:tcPr>
            <w:tcW w:w="9221" w:type="dxa"/>
            <w:shd w:val="clear" w:color="auto" w:fill="auto"/>
          </w:tcPr>
          <w:p w14:paraId="7A05AD9A"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Making a Referral to Children’s Social Care</w:t>
            </w:r>
          </w:p>
          <w:p w14:paraId="46E1DE76" w14:textId="77777777" w:rsidR="00503D81" w:rsidRPr="00D84E1A" w:rsidRDefault="00503D81" w:rsidP="00431C9B">
            <w:pPr>
              <w:pStyle w:val="NoSpacing"/>
              <w:ind w:left="720"/>
              <w:rPr>
                <w:rFonts w:ascii="Tahoma" w:hAnsi="Tahoma" w:cs="Tahoma"/>
              </w:rPr>
            </w:pPr>
            <w:r w:rsidRPr="00D84E1A">
              <w:rPr>
                <w:rFonts w:ascii="Tahoma" w:hAnsi="Tahoma" w:cs="Tahoma"/>
              </w:rPr>
              <w:t>Statutory assessments</w:t>
            </w:r>
          </w:p>
        </w:tc>
        <w:tc>
          <w:tcPr>
            <w:tcW w:w="1223" w:type="dxa"/>
            <w:shd w:val="clear" w:color="auto" w:fill="auto"/>
            <w:vAlign w:val="center"/>
          </w:tcPr>
          <w:p w14:paraId="622035E6" w14:textId="77777777" w:rsidR="00503D81" w:rsidRPr="00D84E1A" w:rsidRDefault="00503D81" w:rsidP="00431C9B">
            <w:pPr>
              <w:jc w:val="center"/>
              <w:rPr>
                <w:rFonts w:ascii="Tahoma" w:hAnsi="Tahoma" w:cs="Tahoma"/>
                <w:b/>
                <w:bCs/>
              </w:rPr>
            </w:pPr>
            <w:r w:rsidRPr="00D84E1A">
              <w:rPr>
                <w:rFonts w:ascii="Tahoma" w:hAnsi="Tahoma" w:cs="Tahoma"/>
                <w:b/>
                <w:bCs/>
              </w:rPr>
              <w:t>48</w:t>
            </w:r>
          </w:p>
        </w:tc>
      </w:tr>
      <w:tr w:rsidR="00503D81" w:rsidRPr="00D84E1A" w14:paraId="54D606E4" w14:textId="77777777" w:rsidTr="00503D81">
        <w:trPr>
          <w:trHeight w:val="245"/>
        </w:trPr>
        <w:tc>
          <w:tcPr>
            <w:tcW w:w="9221" w:type="dxa"/>
            <w:shd w:val="clear" w:color="auto" w:fill="auto"/>
          </w:tcPr>
          <w:p w14:paraId="60078F7D"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Submitting child protection referrals</w:t>
            </w:r>
          </w:p>
        </w:tc>
        <w:tc>
          <w:tcPr>
            <w:tcW w:w="1223" w:type="dxa"/>
            <w:shd w:val="clear" w:color="auto" w:fill="auto"/>
            <w:vAlign w:val="center"/>
          </w:tcPr>
          <w:p w14:paraId="1D18A09A" w14:textId="77777777" w:rsidR="00503D81" w:rsidRPr="00D84E1A" w:rsidRDefault="00503D81" w:rsidP="00431C9B">
            <w:pPr>
              <w:pStyle w:val="TOC1"/>
              <w:rPr>
                <w:rFonts w:ascii="Tahoma" w:hAnsi="Tahoma" w:cs="Tahoma"/>
              </w:rPr>
            </w:pPr>
            <w:r w:rsidRPr="00D84E1A">
              <w:rPr>
                <w:rFonts w:ascii="Tahoma" w:hAnsi="Tahoma" w:cs="Tahoma"/>
              </w:rPr>
              <w:t>49</w:t>
            </w:r>
          </w:p>
        </w:tc>
      </w:tr>
      <w:tr w:rsidR="00503D81" w:rsidRPr="00D84E1A" w14:paraId="525EB5DF" w14:textId="77777777" w:rsidTr="00503D81">
        <w:trPr>
          <w:trHeight w:val="255"/>
        </w:trPr>
        <w:tc>
          <w:tcPr>
            <w:tcW w:w="9221" w:type="dxa"/>
            <w:shd w:val="clear" w:color="auto" w:fill="auto"/>
          </w:tcPr>
          <w:p w14:paraId="31D33597"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Staff reporting directly to child protection agencies</w:t>
            </w:r>
          </w:p>
        </w:tc>
        <w:tc>
          <w:tcPr>
            <w:tcW w:w="1223" w:type="dxa"/>
            <w:shd w:val="clear" w:color="auto" w:fill="auto"/>
            <w:vAlign w:val="center"/>
          </w:tcPr>
          <w:p w14:paraId="0EBBB6C1" w14:textId="77777777" w:rsidR="00503D81" w:rsidRPr="00D84E1A" w:rsidRDefault="00503D81" w:rsidP="00431C9B">
            <w:pPr>
              <w:pStyle w:val="TOC1"/>
              <w:rPr>
                <w:rFonts w:ascii="Tahoma" w:hAnsi="Tahoma" w:cs="Tahoma"/>
              </w:rPr>
            </w:pPr>
            <w:r w:rsidRPr="00D84E1A">
              <w:rPr>
                <w:rFonts w:ascii="Tahoma" w:hAnsi="Tahoma" w:cs="Tahoma"/>
              </w:rPr>
              <w:t>49</w:t>
            </w:r>
          </w:p>
        </w:tc>
      </w:tr>
      <w:tr w:rsidR="00503D81" w:rsidRPr="00D84E1A" w14:paraId="79E5A2A9" w14:textId="77777777" w:rsidTr="00503D81">
        <w:trPr>
          <w:trHeight w:val="245"/>
        </w:trPr>
        <w:tc>
          <w:tcPr>
            <w:tcW w:w="9221" w:type="dxa"/>
            <w:shd w:val="clear" w:color="auto" w:fill="auto"/>
          </w:tcPr>
          <w:p w14:paraId="167408DA"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What will Children’s Social Care do?</w:t>
            </w:r>
          </w:p>
        </w:tc>
        <w:tc>
          <w:tcPr>
            <w:tcW w:w="1223" w:type="dxa"/>
            <w:shd w:val="clear" w:color="auto" w:fill="auto"/>
            <w:vAlign w:val="center"/>
          </w:tcPr>
          <w:p w14:paraId="7C8448B1" w14:textId="77777777" w:rsidR="00503D81" w:rsidRPr="00D84E1A" w:rsidRDefault="00503D81" w:rsidP="00431C9B">
            <w:pPr>
              <w:pStyle w:val="TOC1"/>
              <w:rPr>
                <w:rFonts w:ascii="Tahoma" w:hAnsi="Tahoma" w:cs="Tahoma"/>
              </w:rPr>
            </w:pPr>
            <w:r w:rsidRPr="00D84E1A">
              <w:rPr>
                <w:rFonts w:ascii="Tahoma" w:hAnsi="Tahoma" w:cs="Tahoma"/>
              </w:rPr>
              <w:t>50</w:t>
            </w:r>
          </w:p>
        </w:tc>
      </w:tr>
      <w:tr w:rsidR="00503D81" w:rsidRPr="00D84E1A" w14:paraId="08E984AE" w14:textId="77777777" w:rsidTr="00503D81">
        <w:trPr>
          <w:trHeight w:val="959"/>
        </w:trPr>
        <w:tc>
          <w:tcPr>
            <w:tcW w:w="9221" w:type="dxa"/>
            <w:shd w:val="clear" w:color="auto" w:fill="auto"/>
          </w:tcPr>
          <w:p w14:paraId="799E310A"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Bullying, child-on-child abuse and harmful sexual behaviour</w:t>
            </w:r>
          </w:p>
          <w:p w14:paraId="44CC5261" w14:textId="77777777" w:rsidR="00503D81" w:rsidRPr="00D84E1A" w:rsidRDefault="00503D81" w:rsidP="00431C9B">
            <w:pPr>
              <w:pStyle w:val="NoSpacing"/>
              <w:ind w:left="720"/>
              <w:rPr>
                <w:rFonts w:ascii="Tahoma" w:hAnsi="Tahoma" w:cs="Tahoma"/>
              </w:rPr>
            </w:pPr>
            <w:r w:rsidRPr="00D84E1A">
              <w:rPr>
                <w:rFonts w:ascii="Tahoma" w:hAnsi="Tahoma" w:cs="Tahoma"/>
              </w:rPr>
              <w:t>Child-on-child sexual violence and harassment</w:t>
            </w:r>
          </w:p>
          <w:p w14:paraId="6D8135EB" w14:textId="77777777" w:rsidR="00503D81" w:rsidRPr="00D84E1A" w:rsidRDefault="00503D81" w:rsidP="00431C9B">
            <w:pPr>
              <w:pStyle w:val="NoSpacing"/>
              <w:ind w:left="720"/>
              <w:rPr>
                <w:rFonts w:ascii="Tahoma" w:hAnsi="Tahoma" w:cs="Tahoma"/>
                <w:b/>
                <w:bCs/>
              </w:rPr>
            </w:pPr>
            <w:r w:rsidRPr="00D84E1A">
              <w:rPr>
                <w:rFonts w:ascii="Tahoma" w:hAnsi="Tahoma" w:cs="Tahoma"/>
              </w:rPr>
              <w:t>Youth produced sexual imagery (‘sexting’)</w:t>
            </w:r>
          </w:p>
        </w:tc>
        <w:tc>
          <w:tcPr>
            <w:tcW w:w="1223" w:type="dxa"/>
            <w:shd w:val="clear" w:color="auto" w:fill="auto"/>
            <w:vAlign w:val="center"/>
          </w:tcPr>
          <w:p w14:paraId="10FE5AAE" w14:textId="77777777" w:rsidR="00503D81" w:rsidRPr="00D84E1A" w:rsidRDefault="00503D81" w:rsidP="00431C9B">
            <w:pPr>
              <w:jc w:val="center"/>
              <w:rPr>
                <w:rFonts w:ascii="Tahoma" w:hAnsi="Tahoma" w:cs="Tahoma"/>
                <w:b/>
                <w:bCs/>
              </w:rPr>
            </w:pPr>
            <w:r w:rsidRPr="00D84E1A">
              <w:rPr>
                <w:rFonts w:ascii="Tahoma" w:hAnsi="Tahoma" w:cs="Tahoma"/>
                <w:b/>
                <w:bCs/>
              </w:rPr>
              <w:t>50</w:t>
            </w:r>
          </w:p>
        </w:tc>
      </w:tr>
      <w:tr w:rsidR="00503D81" w:rsidRPr="00D84E1A" w14:paraId="31C8377C" w14:textId="77777777" w:rsidTr="00503D81">
        <w:trPr>
          <w:trHeight w:val="356"/>
        </w:trPr>
        <w:tc>
          <w:tcPr>
            <w:tcW w:w="9221" w:type="dxa"/>
            <w:shd w:val="clear" w:color="auto" w:fill="auto"/>
          </w:tcPr>
          <w:p w14:paraId="0193B4EC"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Serious violence</w:t>
            </w:r>
          </w:p>
        </w:tc>
        <w:tc>
          <w:tcPr>
            <w:tcW w:w="1223" w:type="dxa"/>
            <w:shd w:val="clear" w:color="auto" w:fill="auto"/>
            <w:vAlign w:val="center"/>
          </w:tcPr>
          <w:p w14:paraId="1A906D92" w14:textId="77777777" w:rsidR="00503D81" w:rsidRPr="00D84E1A" w:rsidRDefault="00503D81" w:rsidP="00431C9B">
            <w:pPr>
              <w:pStyle w:val="TOC1"/>
              <w:rPr>
                <w:rFonts w:ascii="Tahoma" w:hAnsi="Tahoma" w:cs="Tahoma"/>
              </w:rPr>
            </w:pPr>
            <w:r w:rsidRPr="00D84E1A">
              <w:rPr>
                <w:rFonts w:ascii="Tahoma" w:hAnsi="Tahoma" w:cs="Tahoma"/>
              </w:rPr>
              <w:t>61</w:t>
            </w:r>
          </w:p>
        </w:tc>
      </w:tr>
      <w:tr w:rsidR="00503D81" w:rsidRPr="00D84E1A" w14:paraId="3C4F6853" w14:textId="77777777" w:rsidTr="00503D81">
        <w:trPr>
          <w:trHeight w:val="245"/>
        </w:trPr>
        <w:tc>
          <w:tcPr>
            <w:tcW w:w="9221" w:type="dxa"/>
            <w:shd w:val="clear" w:color="auto" w:fill="auto"/>
          </w:tcPr>
          <w:p w14:paraId="69054CED"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Contextual Safeguarding</w:t>
            </w:r>
          </w:p>
        </w:tc>
        <w:tc>
          <w:tcPr>
            <w:tcW w:w="1223" w:type="dxa"/>
            <w:shd w:val="clear" w:color="auto" w:fill="auto"/>
            <w:vAlign w:val="center"/>
          </w:tcPr>
          <w:p w14:paraId="0B64FD20" w14:textId="77777777" w:rsidR="00503D81" w:rsidRPr="00D84E1A" w:rsidRDefault="00503D81" w:rsidP="00431C9B">
            <w:pPr>
              <w:pStyle w:val="TOC1"/>
              <w:rPr>
                <w:rFonts w:ascii="Tahoma" w:hAnsi="Tahoma" w:cs="Tahoma"/>
              </w:rPr>
            </w:pPr>
            <w:r w:rsidRPr="00D84E1A">
              <w:rPr>
                <w:rFonts w:ascii="Tahoma" w:hAnsi="Tahoma" w:cs="Tahoma"/>
              </w:rPr>
              <w:t>62</w:t>
            </w:r>
          </w:p>
        </w:tc>
      </w:tr>
      <w:tr w:rsidR="00503D81" w:rsidRPr="00D84E1A" w14:paraId="383135CC" w14:textId="77777777" w:rsidTr="00503D81">
        <w:trPr>
          <w:trHeight w:val="714"/>
        </w:trPr>
        <w:tc>
          <w:tcPr>
            <w:tcW w:w="9221" w:type="dxa"/>
            <w:shd w:val="clear" w:color="auto" w:fill="auto"/>
          </w:tcPr>
          <w:p w14:paraId="4D621EBB"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Child sexual exploitation CSE and child criminal exploitation CCE</w:t>
            </w:r>
          </w:p>
          <w:p w14:paraId="4841B8F6" w14:textId="77777777" w:rsidR="00503D81" w:rsidRPr="00D84E1A" w:rsidRDefault="00503D81" w:rsidP="00431C9B">
            <w:pPr>
              <w:pStyle w:val="NoSpacing"/>
              <w:ind w:left="720"/>
              <w:rPr>
                <w:rFonts w:ascii="Tahoma" w:hAnsi="Tahoma" w:cs="Tahoma"/>
              </w:rPr>
            </w:pPr>
            <w:r w:rsidRPr="00D84E1A">
              <w:rPr>
                <w:rFonts w:ascii="Tahoma" w:hAnsi="Tahoma" w:cs="Tahoma"/>
              </w:rPr>
              <w:t>County Lines</w:t>
            </w:r>
          </w:p>
        </w:tc>
        <w:tc>
          <w:tcPr>
            <w:tcW w:w="1223" w:type="dxa"/>
            <w:shd w:val="clear" w:color="auto" w:fill="auto"/>
            <w:vAlign w:val="center"/>
          </w:tcPr>
          <w:p w14:paraId="1C6184B8" w14:textId="77777777" w:rsidR="00503D81" w:rsidRPr="00D84E1A" w:rsidRDefault="00503D81" w:rsidP="00431C9B">
            <w:pPr>
              <w:pStyle w:val="TOC1"/>
              <w:rPr>
                <w:rFonts w:ascii="Tahoma" w:hAnsi="Tahoma" w:cs="Tahoma"/>
              </w:rPr>
            </w:pPr>
          </w:p>
          <w:p w14:paraId="642D4808" w14:textId="77777777" w:rsidR="00503D81" w:rsidRPr="00D84E1A" w:rsidRDefault="00503D81" w:rsidP="00431C9B">
            <w:pPr>
              <w:jc w:val="center"/>
              <w:rPr>
                <w:rFonts w:ascii="Tahoma" w:hAnsi="Tahoma" w:cs="Tahoma"/>
                <w:b/>
                <w:bCs/>
              </w:rPr>
            </w:pPr>
            <w:r w:rsidRPr="00D84E1A">
              <w:rPr>
                <w:rFonts w:ascii="Tahoma" w:hAnsi="Tahoma" w:cs="Tahoma"/>
                <w:b/>
                <w:bCs/>
              </w:rPr>
              <w:t>65</w:t>
            </w:r>
          </w:p>
        </w:tc>
      </w:tr>
      <w:tr w:rsidR="00503D81" w:rsidRPr="00D84E1A" w14:paraId="79DCC0EE" w14:textId="77777777" w:rsidTr="00503D81">
        <w:trPr>
          <w:trHeight w:val="970"/>
        </w:trPr>
        <w:tc>
          <w:tcPr>
            <w:tcW w:w="9221" w:type="dxa"/>
            <w:shd w:val="clear" w:color="auto" w:fill="auto"/>
          </w:tcPr>
          <w:p w14:paraId="52E9933F"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So-called ‘honour based’ abuse</w:t>
            </w:r>
          </w:p>
          <w:p w14:paraId="65C2C44E" w14:textId="77777777" w:rsidR="00503D81" w:rsidRPr="00D84E1A" w:rsidRDefault="00503D81" w:rsidP="00431C9B">
            <w:pPr>
              <w:pStyle w:val="NoSpacing"/>
              <w:ind w:left="720"/>
              <w:rPr>
                <w:rFonts w:ascii="Tahoma" w:hAnsi="Tahoma" w:cs="Tahoma"/>
              </w:rPr>
            </w:pPr>
            <w:r w:rsidRPr="00D84E1A">
              <w:rPr>
                <w:rFonts w:ascii="Tahoma" w:hAnsi="Tahoma" w:cs="Tahoma"/>
              </w:rPr>
              <w:t>Female Genital Mutilation (FGM)</w:t>
            </w:r>
          </w:p>
          <w:p w14:paraId="7BF1DE2A" w14:textId="77777777" w:rsidR="00503D81" w:rsidRPr="00D84E1A" w:rsidRDefault="00503D81" w:rsidP="00431C9B">
            <w:pPr>
              <w:pStyle w:val="NoSpacing"/>
              <w:ind w:left="720"/>
              <w:rPr>
                <w:rFonts w:ascii="Tahoma" w:hAnsi="Tahoma" w:cs="Tahoma"/>
                <w:b/>
                <w:bCs/>
              </w:rPr>
            </w:pPr>
            <w:r w:rsidRPr="00D84E1A">
              <w:rPr>
                <w:rFonts w:ascii="Tahoma" w:hAnsi="Tahoma" w:cs="Tahoma"/>
              </w:rPr>
              <w:t>Forced Marriage</w:t>
            </w:r>
          </w:p>
        </w:tc>
        <w:tc>
          <w:tcPr>
            <w:tcW w:w="1223" w:type="dxa"/>
            <w:shd w:val="clear" w:color="auto" w:fill="auto"/>
            <w:vAlign w:val="center"/>
          </w:tcPr>
          <w:p w14:paraId="08E4FECD" w14:textId="77777777" w:rsidR="00503D81" w:rsidRPr="00D84E1A" w:rsidRDefault="00503D81" w:rsidP="00431C9B">
            <w:pPr>
              <w:pStyle w:val="TOC1"/>
              <w:rPr>
                <w:rFonts w:ascii="Tahoma" w:hAnsi="Tahoma" w:cs="Tahoma"/>
              </w:rPr>
            </w:pPr>
            <w:r w:rsidRPr="00D84E1A">
              <w:rPr>
                <w:rFonts w:ascii="Tahoma" w:hAnsi="Tahoma" w:cs="Tahoma"/>
              </w:rPr>
              <w:t>65</w:t>
            </w:r>
          </w:p>
          <w:p w14:paraId="540FB698" w14:textId="77777777" w:rsidR="00503D81" w:rsidRPr="00D84E1A" w:rsidRDefault="00503D81" w:rsidP="00431C9B">
            <w:pPr>
              <w:jc w:val="center"/>
              <w:rPr>
                <w:rFonts w:ascii="Tahoma" w:hAnsi="Tahoma" w:cs="Tahoma"/>
                <w:b/>
                <w:bCs/>
              </w:rPr>
            </w:pPr>
          </w:p>
        </w:tc>
      </w:tr>
      <w:tr w:rsidR="00503D81" w:rsidRPr="00D84E1A" w14:paraId="2C9463D6" w14:textId="77777777" w:rsidTr="00503D81">
        <w:trPr>
          <w:trHeight w:val="245"/>
        </w:trPr>
        <w:tc>
          <w:tcPr>
            <w:tcW w:w="9221" w:type="dxa"/>
            <w:shd w:val="clear" w:color="auto" w:fill="auto"/>
          </w:tcPr>
          <w:p w14:paraId="24E250E4"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Protecting children from radicalisation and extremism</w:t>
            </w:r>
          </w:p>
        </w:tc>
        <w:tc>
          <w:tcPr>
            <w:tcW w:w="1223" w:type="dxa"/>
            <w:shd w:val="clear" w:color="auto" w:fill="auto"/>
            <w:vAlign w:val="center"/>
          </w:tcPr>
          <w:p w14:paraId="1945F9FF" w14:textId="77777777" w:rsidR="00503D81" w:rsidRPr="00D84E1A" w:rsidRDefault="00503D81" w:rsidP="00431C9B">
            <w:pPr>
              <w:pStyle w:val="TOC1"/>
              <w:rPr>
                <w:rFonts w:ascii="Tahoma" w:hAnsi="Tahoma" w:cs="Tahoma"/>
              </w:rPr>
            </w:pPr>
            <w:r w:rsidRPr="00D84E1A">
              <w:rPr>
                <w:rFonts w:ascii="Tahoma" w:hAnsi="Tahoma" w:cs="Tahoma"/>
              </w:rPr>
              <w:t>66</w:t>
            </w:r>
          </w:p>
        </w:tc>
      </w:tr>
      <w:tr w:rsidR="00503D81" w:rsidRPr="00D84E1A" w14:paraId="63C42BCE" w14:textId="77777777" w:rsidTr="00503D81">
        <w:trPr>
          <w:trHeight w:val="970"/>
        </w:trPr>
        <w:tc>
          <w:tcPr>
            <w:tcW w:w="9221" w:type="dxa"/>
            <w:shd w:val="clear" w:color="auto" w:fill="auto"/>
          </w:tcPr>
          <w:p w14:paraId="53C6C50F"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Children in care, were previously children in care or who have a social worker</w:t>
            </w:r>
          </w:p>
          <w:p w14:paraId="0B82B2C2" w14:textId="77777777" w:rsidR="00503D81" w:rsidRPr="00D84E1A" w:rsidRDefault="00503D81" w:rsidP="00431C9B">
            <w:pPr>
              <w:pStyle w:val="NoSpacing"/>
              <w:ind w:left="720"/>
              <w:rPr>
                <w:rFonts w:ascii="Tahoma" w:hAnsi="Tahoma" w:cs="Tahoma"/>
              </w:rPr>
            </w:pPr>
            <w:r w:rsidRPr="00D84E1A">
              <w:rPr>
                <w:rFonts w:ascii="Tahoma" w:hAnsi="Tahoma" w:cs="Tahoma"/>
              </w:rPr>
              <w:t>Children with a social worker</w:t>
            </w:r>
          </w:p>
          <w:p w14:paraId="30107BF1" w14:textId="77777777" w:rsidR="00503D81" w:rsidRPr="00D84E1A" w:rsidRDefault="00503D81" w:rsidP="00431C9B">
            <w:pPr>
              <w:pStyle w:val="NoSpacing"/>
              <w:ind w:left="720"/>
              <w:rPr>
                <w:rFonts w:ascii="Tahoma" w:hAnsi="Tahoma" w:cs="Tahoma"/>
                <w:b/>
                <w:bCs/>
              </w:rPr>
            </w:pPr>
            <w:r w:rsidRPr="00D84E1A">
              <w:rPr>
                <w:rFonts w:ascii="Tahoma" w:hAnsi="Tahoma" w:cs="Tahoma"/>
              </w:rPr>
              <w:t>Care leavers</w:t>
            </w:r>
          </w:p>
        </w:tc>
        <w:tc>
          <w:tcPr>
            <w:tcW w:w="1223" w:type="dxa"/>
            <w:shd w:val="clear" w:color="auto" w:fill="auto"/>
            <w:vAlign w:val="center"/>
          </w:tcPr>
          <w:p w14:paraId="036FA0A0" w14:textId="77777777" w:rsidR="00503D81" w:rsidRPr="00D84E1A" w:rsidRDefault="00503D81" w:rsidP="00431C9B">
            <w:pPr>
              <w:pStyle w:val="TOC1"/>
              <w:rPr>
                <w:rFonts w:ascii="Tahoma" w:hAnsi="Tahoma" w:cs="Tahoma"/>
              </w:rPr>
            </w:pPr>
            <w:r w:rsidRPr="00D84E1A">
              <w:rPr>
                <w:rFonts w:ascii="Tahoma" w:hAnsi="Tahoma" w:cs="Tahoma"/>
              </w:rPr>
              <w:t>68</w:t>
            </w:r>
          </w:p>
          <w:p w14:paraId="6C71C5F5" w14:textId="77777777" w:rsidR="00503D81" w:rsidRPr="00D84E1A" w:rsidRDefault="00503D81" w:rsidP="00431C9B">
            <w:pPr>
              <w:jc w:val="center"/>
              <w:rPr>
                <w:rFonts w:ascii="Tahoma" w:hAnsi="Tahoma" w:cs="Tahoma"/>
                <w:b/>
                <w:bCs/>
              </w:rPr>
            </w:pPr>
          </w:p>
        </w:tc>
      </w:tr>
      <w:tr w:rsidR="00503D81" w:rsidRPr="00D84E1A" w14:paraId="3F204FF0" w14:textId="77777777" w:rsidTr="00503D81">
        <w:trPr>
          <w:trHeight w:val="245"/>
        </w:trPr>
        <w:tc>
          <w:tcPr>
            <w:tcW w:w="9221" w:type="dxa"/>
            <w:shd w:val="clear" w:color="auto" w:fill="auto"/>
          </w:tcPr>
          <w:p w14:paraId="77D17BF0"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Private Fostering arrangements</w:t>
            </w:r>
          </w:p>
        </w:tc>
        <w:tc>
          <w:tcPr>
            <w:tcW w:w="1223" w:type="dxa"/>
            <w:shd w:val="clear" w:color="auto" w:fill="auto"/>
            <w:vAlign w:val="center"/>
          </w:tcPr>
          <w:p w14:paraId="3A8C9AED" w14:textId="77777777" w:rsidR="00503D81" w:rsidRPr="00D84E1A" w:rsidRDefault="00503D81" w:rsidP="00431C9B">
            <w:pPr>
              <w:pStyle w:val="TOC1"/>
              <w:rPr>
                <w:rFonts w:ascii="Tahoma" w:hAnsi="Tahoma" w:cs="Tahoma"/>
              </w:rPr>
            </w:pPr>
            <w:r w:rsidRPr="00D84E1A">
              <w:rPr>
                <w:rFonts w:ascii="Tahoma" w:hAnsi="Tahoma" w:cs="Tahoma"/>
              </w:rPr>
              <w:t>68</w:t>
            </w:r>
          </w:p>
        </w:tc>
      </w:tr>
      <w:tr w:rsidR="00503D81" w:rsidRPr="00D84E1A" w14:paraId="73124B49" w14:textId="77777777" w:rsidTr="00503D81">
        <w:trPr>
          <w:trHeight w:val="245"/>
        </w:trPr>
        <w:tc>
          <w:tcPr>
            <w:tcW w:w="9221" w:type="dxa"/>
            <w:shd w:val="clear" w:color="auto" w:fill="auto"/>
          </w:tcPr>
          <w:p w14:paraId="55A77BDC"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Related safeguarding portfolio policies</w:t>
            </w:r>
          </w:p>
        </w:tc>
        <w:tc>
          <w:tcPr>
            <w:tcW w:w="1223" w:type="dxa"/>
            <w:shd w:val="clear" w:color="auto" w:fill="auto"/>
            <w:vAlign w:val="center"/>
          </w:tcPr>
          <w:p w14:paraId="15478050" w14:textId="77777777" w:rsidR="00503D81" w:rsidRPr="00D84E1A" w:rsidRDefault="00503D81" w:rsidP="00431C9B">
            <w:pPr>
              <w:pStyle w:val="TOC1"/>
              <w:rPr>
                <w:rFonts w:ascii="Tahoma" w:hAnsi="Tahoma" w:cs="Tahoma"/>
              </w:rPr>
            </w:pPr>
            <w:r w:rsidRPr="00D84E1A">
              <w:rPr>
                <w:rFonts w:ascii="Tahoma" w:hAnsi="Tahoma" w:cs="Tahoma"/>
              </w:rPr>
              <w:t>69</w:t>
            </w:r>
          </w:p>
        </w:tc>
      </w:tr>
      <w:tr w:rsidR="00503D81" w:rsidRPr="00D84E1A" w14:paraId="5EA0B68D" w14:textId="77777777" w:rsidTr="00503D81">
        <w:trPr>
          <w:trHeight w:val="245"/>
        </w:trPr>
        <w:tc>
          <w:tcPr>
            <w:tcW w:w="9221" w:type="dxa"/>
            <w:shd w:val="clear" w:color="auto" w:fill="auto"/>
          </w:tcPr>
          <w:p w14:paraId="1FDF21A3"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Domestic Abuse</w:t>
            </w:r>
          </w:p>
        </w:tc>
        <w:tc>
          <w:tcPr>
            <w:tcW w:w="1223" w:type="dxa"/>
            <w:shd w:val="clear" w:color="auto" w:fill="auto"/>
            <w:vAlign w:val="center"/>
          </w:tcPr>
          <w:p w14:paraId="4E1A3644" w14:textId="77777777" w:rsidR="00503D81" w:rsidRPr="00D84E1A" w:rsidRDefault="00503D81" w:rsidP="00431C9B">
            <w:pPr>
              <w:pStyle w:val="TOC1"/>
              <w:rPr>
                <w:rFonts w:ascii="Tahoma" w:hAnsi="Tahoma" w:cs="Tahoma"/>
              </w:rPr>
            </w:pPr>
            <w:r w:rsidRPr="00D84E1A">
              <w:rPr>
                <w:rFonts w:ascii="Tahoma" w:hAnsi="Tahoma" w:cs="Tahoma"/>
              </w:rPr>
              <w:t>69</w:t>
            </w:r>
          </w:p>
        </w:tc>
      </w:tr>
      <w:tr w:rsidR="00503D81" w:rsidRPr="00D84E1A" w14:paraId="0A4CB43C" w14:textId="77777777" w:rsidTr="00503D81">
        <w:trPr>
          <w:trHeight w:val="245"/>
        </w:trPr>
        <w:tc>
          <w:tcPr>
            <w:tcW w:w="9221" w:type="dxa"/>
            <w:shd w:val="clear" w:color="auto" w:fill="auto"/>
          </w:tcPr>
          <w:p w14:paraId="568835FC" w14:textId="77777777" w:rsidR="00503D81" w:rsidRPr="00D84E1A" w:rsidRDefault="00503D81" w:rsidP="00503D81">
            <w:pPr>
              <w:pStyle w:val="NoSpacing"/>
              <w:numPr>
                <w:ilvl w:val="0"/>
                <w:numId w:val="78"/>
              </w:numPr>
              <w:rPr>
                <w:rFonts w:ascii="Tahoma" w:hAnsi="Tahoma" w:cs="Tahoma"/>
                <w:b/>
                <w:bCs/>
              </w:rPr>
            </w:pPr>
            <w:r w:rsidRPr="00D84E1A">
              <w:rPr>
                <w:rFonts w:ascii="Tahoma" w:hAnsi="Tahoma" w:cs="Tahoma"/>
                <w:b/>
                <w:bCs/>
              </w:rPr>
              <w:t>Homelessness</w:t>
            </w:r>
          </w:p>
        </w:tc>
        <w:tc>
          <w:tcPr>
            <w:tcW w:w="1223" w:type="dxa"/>
            <w:shd w:val="clear" w:color="auto" w:fill="auto"/>
            <w:vAlign w:val="center"/>
          </w:tcPr>
          <w:p w14:paraId="428BDA91" w14:textId="77777777" w:rsidR="00503D81" w:rsidRPr="00D84E1A" w:rsidRDefault="00503D81" w:rsidP="00431C9B">
            <w:pPr>
              <w:pStyle w:val="TOC1"/>
              <w:rPr>
                <w:rFonts w:ascii="Tahoma" w:hAnsi="Tahoma" w:cs="Tahoma"/>
              </w:rPr>
            </w:pPr>
            <w:r w:rsidRPr="00D84E1A">
              <w:rPr>
                <w:rFonts w:ascii="Tahoma" w:hAnsi="Tahoma" w:cs="Tahoma"/>
              </w:rPr>
              <w:t>71</w:t>
            </w:r>
          </w:p>
        </w:tc>
      </w:tr>
      <w:tr w:rsidR="00503D81" w:rsidRPr="00D84E1A" w14:paraId="53FF2DA1" w14:textId="77777777" w:rsidTr="00503D81">
        <w:trPr>
          <w:trHeight w:val="1994"/>
        </w:trPr>
        <w:tc>
          <w:tcPr>
            <w:tcW w:w="9221" w:type="dxa"/>
            <w:shd w:val="clear" w:color="auto" w:fill="auto"/>
          </w:tcPr>
          <w:p w14:paraId="3BAB272E" w14:textId="77777777" w:rsidR="00503D81" w:rsidRPr="00D84E1A" w:rsidRDefault="00503D81" w:rsidP="00431C9B">
            <w:pPr>
              <w:pStyle w:val="NoSpacing"/>
              <w:rPr>
                <w:rFonts w:ascii="Tahoma" w:hAnsi="Tahoma" w:cs="Tahoma"/>
                <w:b/>
                <w:bCs/>
              </w:rPr>
            </w:pPr>
            <w:r w:rsidRPr="00D84E1A">
              <w:rPr>
                <w:rFonts w:ascii="Tahoma" w:hAnsi="Tahoma" w:cs="Tahoma"/>
                <w:b/>
                <w:bCs/>
              </w:rPr>
              <w:lastRenderedPageBreak/>
              <w:t>Special Circumstances</w:t>
            </w:r>
          </w:p>
          <w:p w14:paraId="300AF132" w14:textId="77777777" w:rsidR="00503D81" w:rsidRPr="00D84E1A" w:rsidRDefault="00503D81" w:rsidP="00431C9B">
            <w:pPr>
              <w:pStyle w:val="NoSpacing"/>
              <w:ind w:left="720"/>
              <w:rPr>
                <w:rFonts w:ascii="Tahoma" w:hAnsi="Tahoma" w:cs="Tahoma"/>
              </w:rPr>
            </w:pPr>
            <w:r w:rsidRPr="00D84E1A">
              <w:rPr>
                <w:rFonts w:ascii="Tahoma" w:hAnsi="Tahoma" w:cs="Tahoma"/>
              </w:rPr>
              <w:t>Alternative provision</w:t>
            </w:r>
          </w:p>
          <w:p w14:paraId="2ED3CAB4" w14:textId="77777777" w:rsidR="00503D81" w:rsidRPr="00D84E1A" w:rsidRDefault="00503D81" w:rsidP="00431C9B">
            <w:pPr>
              <w:pStyle w:val="NoSpacing"/>
              <w:ind w:left="720"/>
              <w:rPr>
                <w:rFonts w:ascii="Tahoma" w:hAnsi="Tahoma" w:cs="Tahoma"/>
              </w:rPr>
            </w:pPr>
            <w:r w:rsidRPr="00D84E1A">
              <w:rPr>
                <w:rFonts w:ascii="Tahoma" w:hAnsi="Tahoma" w:cs="Tahoma"/>
              </w:rPr>
              <w:t>Work experience</w:t>
            </w:r>
          </w:p>
          <w:p w14:paraId="0E14366F" w14:textId="77777777" w:rsidR="00503D81" w:rsidRPr="00D84E1A" w:rsidRDefault="00503D81" w:rsidP="00431C9B">
            <w:pPr>
              <w:pStyle w:val="NoSpacing"/>
              <w:ind w:left="720"/>
              <w:rPr>
                <w:rFonts w:ascii="Tahoma" w:hAnsi="Tahoma" w:cs="Tahoma"/>
              </w:rPr>
            </w:pPr>
            <w:r w:rsidRPr="00D84E1A">
              <w:rPr>
                <w:rFonts w:ascii="Tahoma" w:hAnsi="Tahoma" w:cs="Tahoma"/>
              </w:rPr>
              <w:t>Children staying with host families</w:t>
            </w:r>
          </w:p>
          <w:p w14:paraId="3878E809" w14:textId="77777777" w:rsidR="00503D81" w:rsidRPr="00D84E1A" w:rsidRDefault="00503D81" w:rsidP="00431C9B">
            <w:pPr>
              <w:pStyle w:val="NoSpacing"/>
              <w:ind w:left="720"/>
              <w:rPr>
                <w:rFonts w:ascii="Tahoma" w:hAnsi="Tahoma" w:cs="Tahoma"/>
              </w:rPr>
            </w:pPr>
            <w:r w:rsidRPr="00D84E1A">
              <w:rPr>
                <w:rFonts w:ascii="Tahoma" w:hAnsi="Tahoma" w:cs="Tahoma"/>
              </w:rPr>
              <w:t>Boarding schools and Children’s homes</w:t>
            </w:r>
          </w:p>
          <w:p w14:paraId="116A8574" w14:textId="77777777" w:rsidR="00503D81" w:rsidRPr="00D84E1A" w:rsidRDefault="00503D81" w:rsidP="00431C9B">
            <w:pPr>
              <w:pStyle w:val="NoSpacing"/>
              <w:ind w:left="720"/>
              <w:rPr>
                <w:rFonts w:ascii="Tahoma" w:hAnsi="Tahoma" w:cs="Tahoma"/>
              </w:rPr>
            </w:pPr>
            <w:r w:rsidRPr="00D84E1A">
              <w:rPr>
                <w:rFonts w:ascii="Tahoma" w:hAnsi="Tahoma" w:cs="Tahoma"/>
              </w:rPr>
              <w:t>Children and the court system</w:t>
            </w:r>
          </w:p>
          <w:p w14:paraId="3E8E60FF" w14:textId="77777777" w:rsidR="00503D81" w:rsidRPr="00D84E1A" w:rsidRDefault="00503D81" w:rsidP="00431C9B">
            <w:pPr>
              <w:pStyle w:val="NoSpacing"/>
              <w:ind w:left="720"/>
              <w:rPr>
                <w:rFonts w:ascii="Tahoma" w:hAnsi="Tahoma" w:cs="Tahoma"/>
              </w:rPr>
            </w:pPr>
            <w:r w:rsidRPr="00D84E1A">
              <w:rPr>
                <w:rFonts w:ascii="Tahoma" w:hAnsi="Tahoma" w:cs="Tahoma"/>
              </w:rPr>
              <w:t>Children with family members in prison</w:t>
            </w:r>
          </w:p>
          <w:p w14:paraId="772BF6C4" w14:textId="77777777" w:rsidR="00503D81" w:rsidRPr="00D84E1A" w:rsidRDefault="00503D81" w:rsidP="00431C9B">
            <w:pPr>
              <w:pStyle w:val="NoSpacing"/>
              <w:ind w:left="720"/>
              <w:rPr>
                <w:rFonts w:ascii="Tahoma" w:hAnsi="Tahoma" w:cs="Tahoma"/>
              </w:rPr>
            </w:pPr>
            <w:r w:rsidRPr="00D84E1A">
              <w:rPr>
                <w:rFonts w:ascii="Tahoma" w:hAnsi="Tahoma" w:cs="Tahoma"/>
              </w:rPr>
              <w:t>Local issues</w:t>
            </w:r>
          </w:p>
        </w:tc>
        <w:tc>
          <w:tcPr>
            <w:tcW w:w="1223" w:type="dxa"/>
            <w:shd w:val="clear" w:color="auto" w:fill="auto"/>
            <w:vAlign w:val="center"/>
          </w:tcPr>
          <w:p w14:paraId="6CA6BF20" w14:textId="77777777" w:rsidR="00503D81" w:rsidRPr="00D84E1A" w:rsidRDefault="00503D81" w:rsidP="00431C9B">
            <w:pPr>
              <w:pStyle w:val="TOC1"/>
              <w:rPr>
                <w:rFonts w:ascii="Tahoma" w:hAnsi="Tahoma" w:cs="Tahoma"/>
              </w:rPr>
            </w:pPr>
            <w:r w:rsidRPr="00D84E1A">
              <w:rPr>
                <w:rFonts w:ascii="Tahoma" w:hAnsi="Tahoma" w:cs="Tahoma"/>
              </w:rPr>
              <w:t>71</w:t>
            </w:r>
          </w:p>
        </w:tc>
      </w:tr>
      <w:tr w:rsidR="00503D81" w:rsidRPr="00D84E1A" w14:paraId="18FC2C8A" w14:textId="77777777" w:rsidTr="00503D81">
        <w:trPr>
          <w:trHeight w:val="245"/>
        </w:trPr>
        <w:tc>
          <w:tcPr>
            <w:tcW w:w="9221" w:type="dxa"/>
            <w:shd w:val="clear" w:color="auto" w:fill="auto"/>
          </w:tcPr>
          <w:p w14:paraId="7F864ED4" w14:textId="77777777" w:rsidR="00503D81" w:rsidRPr="00D84E1A" w:rsidRDefault="00503D81" w:rsidP="00431C9B">
            <w:pPr>
              <w:pStyle w:val="NoSpacing"/>
              <w:rPr>
                <w:rFonts w:ascii="Tahoma" w:hAnsi="Tahoma" w:cs="Tahoma"/>
                <w:b/>
                <w:bCs/>
              </w:rPr>
            </w:pPr>
            <w:r w:rsidRPr="00D84E1A">
              <w:rPr>
                <w:rFonts w:ascii="Tahoma" w:hAnsi="Tahoma" w:cs="Tahoma"/>
                <w:b/>
                <w:bCs/>
              </w:rPr>
              <w:t>Appendices</w:t>
            </w:r>
          </w:p>
        </w:tc>
        <w:tc>
          <w:tcPr>
            <w:tcW w:w="1223" w:type="dxa"/>
            <w:shd w:val="clear" w:color="auto" w:fill="auto"/>
            <w:vAlign w:val="center"/>
          </w:tcPr>
          <w:p w14:paraId="5E8B16F2" w14:textId="77777777" w:rsidR="00503D81" w:rsidRPr="00D84E1A" w:rsidRDefault="00503D81" w:rsidP="00431C9B">
            <w:pPr>
              <w:pStyle w:val="TOC1"/>
              <w:rPr>
                <w:rFonts w:ascii="Tahoma" w:hAnsi="Tahoma" w:cs="Tahoma"/>
              </w:rPr>
            </w:pPr>
            <w:r w:rsidRPr="00D84E1A">
              <w:rPr>
                <w:rFonts w:ascii="Tahoma" w:hAnsi="Tahoma" w:cs="Tahoma"/>
              </w:rPr>
              <w:t>73</w:t>
            </w:r>
          </w:p>
        </w:tc>
      </w:tr>
      <w:tr w:rsidR="00503D81" w:rsidRPr="00D84E1A" w14:paraId="17A1BBCB" w14:textId="77777777" w:rsidTr="00503D81">
        <w:trPr>
          <w:trHeight w:val="245"/>
        </w:trPr>
        <w:tc>
          <w:tcPr>
            <w:tcW w:w="9221" w:type="dxa"/>
            <w:shd w:val="clear" w:color="auto" w:fill="auto"/>
          </w:tcPr>
          <w:p w14:paraId="1D456FD2" w14:textId="77777777" w:rsidR="00503D81" w:rsidRPr="00D84E1A" w:rsidRDefault="00503D81" w:rsidP="00431C9B">
            <w:pPr>
              <w:pStyle w:val="NoSpacing"/>
              <w:rPr>
                <w:rFonts w:ascii="Tahoma" w:hAnsi="Tahoma" w:cs="Tahoma"/>
                <w:b/>
                <w:bCs/>
              </w:rPr>
            </w:pPr>
            <w:r w:rsidRPr="00D84E1A">
              <w:rPr>
                <w:rFonts w:ascii="Tahoma" w:hAnsi="Tahoma" w:cs="Tahoma"/>
                <w:b/>
                <w:bCs/>
              </w:rPr>
              <w:t xml:space="preserve">Glossary – Warwickshire’s restorative language </w:t>
            </w:r>
          </w:p>
        </w:tc>
        <w:tc>
          <w:tcPr>
            <w:tcW w:w="1223" w:type="dxa"/>
            <w:shd w:val="clear" w:color="auto" w:fill="auto"/>
            <w:vAlign w:val="center"/>
          </w:tcPr>
          <w:p w14:paraId="0BDF7BEC" w14:textId="77777777" w:rsidR="00503D81" w:rsidRPr="00D84E1A" w:rsidRDefault="00503D81" w:rsidP="00431C9B">
            <w:pPr>
              <w:pStyle w:val="TOC1"/>
              <w:rPr>
                <w:rFonts w:ascii="Tahoma" w:hAnsi="Tahoma" w:cs="Tahoma"/>
              </w:rPr>
            </w:pPr>
          </w:p>
        </w:tc>
      </w:tr>
    </w:tbl>
    <w:p w14:paraId="45D33C34" w14:textId="05EDA4BC" w:rsidR="00A91454" w:rsidRPr="00D84E1A" w:rsidRDefault="00A91454" w:rsidP="00C72752">
      <w:pPr>
        <w:spacing w:after="0" w:line="240" w:lineRule="auto"/>
        <w:rPr>
          <w:rFonts w:ascii="Tahoma" w:hAnsi="Tahoma" w:cs="Tahoma"/>
        </w:rPr>
      </w:pPr>
    </w:p>
    <w:tbl>
      <w:tblPr>
        <w:tblW w:w="101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4A28AA" w:rsidRPr="00D84E1A" w14:paraId="5252F24D" w14:textId="77777777" w:rsidTr="00503D81">
        <w:trPr>
          <w:trHeight w:val="3476"/>
        </w:trPr>
        <w:tc>
          <w:tcPr>
            <w:tcW w:w="10138" w:type="dxa"/>
          </w:tcPr>
          <w:p w14:paraId="70CE3B4A" w14:textId="2D683C1D" w:rsidR="004A28AA" w:rsidRPr="00D84E1A" w:rsidRDefault="00E262C5" w:rsidP="008C4AA0">
            <w:pPr>
              <w:pStyle w:val="TOC1"/>
              <w:rPr>
                <w:rFonts w:ascii="Tahoma" w:hAnsi="Tahoma" w:cs="Tahoma"/>
              </w:rPr>
            </w:pPr>
            <w:r w:rsidRPr="00D84E1A">
              <w:rPr>
                <w:rFonts w:ascii="Tahoma" w:hAnsi="Tahoma" w:cs="Tahoma"/>
                <w:shd w:val="clear" w:color="auto" w:fill="E6E6E6"/>
                <w:lang w:eastAsia="en-GB"/>
              </w:rPr>
              <mc:AlternateContent>
                <mc:Choice Requires="wps">
                  <w:drawing>
                    <wp:inline distT="0" distB="0" distL="0" distR="0" wp14:anchorId="5AA78B17" wp14:editId="367E4A09">
                      <wp:extent cx="5255895" cy="300038"/>
                      <wp:effectExtent l="0" t="0" r="1905" b="50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00038"/>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FD1F0" w14:textId="77777777" w:rsidR="000E694A" w:rsidRPr="00F57EDC" w:rsidRDefault="000E694A" w:rsidP="004A28AA">
                                  <w:pPr>
                                    <w:jc w:val="center"/>
                                  </w:pPr>
                                  <w:r w:rsidRPr="00F57EDC">
                                    <w:rPr>
                                      <w:b/>
                                    </w:rPr>
                                    <w:t>Reviewed by:</w:t>
                                  </w:r>
                                </w:p>
                              </w:txbxContent>
                            </wps:txbx>
                            <wps:bodyPr rot="0" vert="horz" wrap="square" lIns="91440" tIns="45720" rIns="91440" bIns="45720" anchor="t" anchorCtr="0" upright="1">
                              <a:noAutofit/>
                            </wps:bodyPr>
                          </wps:wsp>
                        </a:graphicData>
                      </a:graphic>
                    </wp:inline>
                  </w:drawing>
                </mc:Choice>
                <mc:Fallback>
                  <w:pict>
                    <v:shape w14:anchorId="5AA78B17" id="Text Box 5" o:spid="_x0000_s1029" type="#_x0000_t202" style="width:413.8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" fillcolor="#b6dde8" stroked="f">
                      <v:textbox>
                        <w:txbxContent>
                          <w:p w14:paraId="688FD1F0" w14:textId="77777777" w:rsidR="000E694A" w:rsidRPr="00F57EDC" w:rsidRDefault="000E694A" w:rsidP="004A28AA">
                            <w:pPr>
                              <w:jc w:val="center"/>
                            </w:pPr>
                            <w:r w:rsidRPr="00F57EDC">
                              <w:rPr>
                                <w:b/>
                              </w:rPr>
                              <w:t>Reviewed by:</w:t>
                            </w:r>
                          </w:p>
                        </w:txbxContent>
                      </v:textbox>
                      <w10:anchorlock/>
                    </v:shape>
                  </w:pict>
                </mc:Fallback>
              </mc:AlternateContent>
            </w:r>
          </w:p>
          <w:p w14:paraId="6F704C06" w14:textId="77777777" w:rsidR="00C947D7" w:rsidRPr="00D84E1A" w:rsidRDefault="00C947D7" w:rsidP="004A28AA">
            <w:pPr>
              <w:pStyle w:val="Default"/>
              <w:rPr>
                <w:rFonts w:ascii="Tahoma" w:hAnsi="Tahoma" w:cs="Tahoma"/>
                <w:sz w:val="22"/>
                <w:szCs w:val="22"/>
              </w:rPr>
            </w:pPr>
          </w:p>
          <w:p w14:paraId="19A2101A" w14:textId="737BDC5E" w:rsidR="000E694A" w:rsidRPr="00D84E1A" w:rsidRDefault="000E694A" w:rsidP="000E694A">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Designated Safeguarding Lead &amp; Executive Headteacher – Jon Queralt </w:t>
            </w:r>
          </w:p>
          <w:p w14:paraId="1F8AB83E" w14:textId="77777777" w:rsidR="000E694A" w:rsidRPr="00D84E1A" w:rsidRDefault="000E694A" w:rsidP="000E694A">
            <w:pPr>
              <w:autoSpaceDE w:val="0"/>
              <w:autoSpaceDN w:val="0"/>
              <w:adjustRightInd w:val="0"/>
              <w:spacing w:after="0" w:line="240" w:lineRule="auto"/>
              <w:rPr>
                <w:rFonts w:ascii="Tahoma" w:hAnsi="Tahoma" w:cs="Tahoma"/>
                <w:color w:val="000000"/>
                <w:lang w:eastAsia="en-GB"/>
              </w:rPr>
            </w:pPr>
          </w:p>
          <w:p w14:paraId="21D3B425" w14:textId="39BCA561" w:rsidR="000E694A" w:rsidRPr="00D84E1A" w:rsidRDefault="000E694A" w:rsidP="000E694A">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Deputy Designated Safeguardi</w:t>
            </w:r>
            <w:r w:rsidR="00973D8E">
              <w:rPr>
                <w:rFonts w:ascii="Tahoma" w:hAnsi="Tahoma" w:cs="Tahoma"/>
                <w:color w:val="000000"/>
                <w:lang w:eastAsia="en-GB"/>
              </w:rPr>
              <w:t>ng Leads – Sandra Sutherland,</w:t>
            </w:r>
            <w:r w:rsidRPr="00D84E1A">
              <w:rPr>
                <w:rFonts w:ascii="Tahoma" w:hAnsi="Tahoma" w:cs="Tahoma"/>
                <w:color w:val="000000"/>
                <w:lang w:eastAsia="en-GB"/>
              </w:rPr>
              <w:t xml:space="preserve"> Laura Nicol</w:t>
            </w:r>
            <w:r w:rsidR="00973D8E">
              <w:rPr>
                <w:rFonts w:ascii="Tahoma" w:hAnsi="Tahoma" w:cs="Tahoma"/>
                <w:color w:val="000000"/>
                <w:lang w:eastAsia="en-GB"/>
              </w:rPr>
              <w:t xml:space="preserve"> and Heidi Cartledge. </w:t>
            </w:r>
          </w:p>
          <w:p w14:paraId="5211AA24" w14:textId="77777777" w:rsidR="000E694A" w:rsidRPr="00D84E1A" w:rsidRDefault="000E694A" w:rsidP="000E694A">
            <w:pPr>
              <w:autoSpaceDE w:val="0"/>
              <w:autoSpaceDN w:val="0"/>
              <w:adjustRightInd w:val="0"/>
              <w:spacing w:after="0" w:line="240" w:lineRule="auto"/>
              <w:rPr>
                <w:rFonts w:ascii="Tahoma" w:hAnsi="Tahoma" w:cs="Tahoma"/>
                <w:color w:val="000000"/>
                <w:lang w:eastAsia="en-GB"/>
              </w:rPr>
            </w:pPr>
          </w:p>
          <w:p w14:paraId="05DE5B7A" w14:textId="77777777" w:rsidR="000E694A" w:rsidRPr="00D84E1A" w:rsidRDefault="000E694A" w:rsidP="000E694A">
            <w:pPr>
              <w:pStyle w:val="Default"/>
              <w:rPr>
                <w:rFonts w:ascii="Tahoma" w:eastAsia="Calibri" w:hAnsi="Tahoma" w:cs="Tahoma"/>
                <w:sz w:val="22"/>
                <w:szCs w:val="22"/>
              </w:rPr>
            </w:pPr>
            <w:r w:rsidRPr="00D84E1A">
              <w:rPr>
                <w:rFonts w:ascii="Tahoma" w:eastAsia="Calibri" w:hAnsi="Tahoma" w:cs="Tahoma"/>
                <w:sz w:val="22"/>
                <w:szCs w:val="22"/>
              </w:rPr>
              <w:t xml:space="preserve">Nominated Safeguarding Governor – Christine Dunn </w:t>
            </w:r>
          </w:p>
          <w:p w14:paraId="37988F9C" w14:textId="77777777" w:rsidR="000E694A" w:rsidRPr="00D84E1A" w:rsidRDefault="000E694A" w:rsidP="000E694A">
            <w:pPr>
              <w:pStyle w:val="Default"/>
              <w:rPr>
                <w:rFonts w:ascii="Tahoma" w:eastAsia="Calibri" w:hAnsi="Tahoma" w:cs="Tahoma"/>
                <w:sz w:val="22"/>
                <w:szCs w:val="22"/>
              </w:rPr>
            </w:pPr>
          </w:p>
          <w:p w14:paraId="5AC9401C" w14:textId="71263DE3" w:rsidR="00F57EDC" w:rsidRPr="00D84E1A" w:rsidRDefault="000E694A" w:rsidP="000E694A">
            <w:pPr>
              <w:pStyle w:val="Default"/>
              <w:rPr>
                <w:rFonts w:ascii="Tahoma" w:hAnsi="Tahoma" w:cs="Tahoma"/>
                <w:sz w:val="22"/>
                <w:szCs w:val="22"/>
              </w:rPr>
            </w:pPr>
            <w:r w:rsidRPr="00D84E1A">
              <w:rPr>
                <w:rFonts w:ascii="Tahoma" w:eastAsia="Calibri" w:hAnsi="Tahoma" w:cs="Tahoma"/>
                <w:sz w:val="22"/>
                <w:szCs w:val="22"/>
              </w:rPr>
              <w:t xml:space="preserve">Date: </w:t>
            </w:r>
            <w:r w:rsidR="00973D8E">
              <w:rPr>
                <w:rFonts w:ascii="Tahoma" w:eastAsia="Calibri" w:hAnsi="Tahoma" w:cs="Tahoma"/>
                <w:sz w:val="22"/>
                <w:szCs w:val="22"/>
              </w:rPr>
              <w:t>September 24</w:t>
            </w:r>
          </w:p>
          <w:p w14:paraId="3FED6ADD" w14:textId="77777777" w:rsidR="00F57EDC" w:rsidRPr="00D84E1A" w:rsidRDefault="00F57EDC" w:rsidP="00256026">
            <w:pPr>
              <w:pStyle w:val="Default"/>
              <w:rPr>
                <w:rFonts w:ascii="Tahoma" w:hAnsi="Tahoma" w:cs="Tahoma"/>
                <w:sz w:val="22"/>
                <w:szCs w:val="22"/>
              </w:rPr>
            </w:pPr>
          </w:p>
          <w:p w14:paraId="30E728FF" w14:textId="77777777" w:rsidR="00F57EDC" w:rsidRPr="00D84E1A" w:rsidRDefault="00F57EDC" w:rsidP="00256026">
            <w:pPr>
              <w:pStyle w:val="Default"/>
              <w:rPr>
                <w:rFonts w:ascii="Tahoma" w:hAnsi="Tahoma" w:cs="Tahoma"/>
                <w:sz w:val="22"/>
                <w:szCs w:val="22"/>
              </w:rPr>
            </w:pPr>
          </w:p>
          <w:p w14:paraId="561DDA77" w14:textId="2514615D" w:rsidR="00C947D7" w:rsidRPr="00D84E1A" w:rsidRDefault="00C947D7" w:rsidP="00256026">
            <w:pPr>
              <w:pStyle w:val="Default"/>
              <w:rPr>
                <w:rFonts w:ascii="Tahoma" w:hAnsi="Tahoma" w:cs="Tahoma"/>
              </w:rPr>
            </w:pPr>
          </w:p>
        </w:tc>
      </w:tr>
    </w:tbl>
    <w:p w14:paraId="057214AF" w14:textId="35802C7E" w:rsidR="001C0156" w:rsidRPr="00D84E1A" w:rsidRDefault="005F2FAF" w:rsidP="008C4AA0">
      <w:pPr>
        <w:pStyle w:val="TOC1"/>
        <w:rPr>
          <w:rFonts w:ascii="Tahoma" w:hAnsi="Tahoma" w:cs="Tahoma"/>
        </w:rPr>
      </w:pPr>
      <w:r w:rsidRPr="00D84E1A">
        <w:rPr>
          <w:rFonts w:ascii="Tahoma" w:hAnsi="Tahoma" w:cs="Tahoma"/>
        </w:rPr>
        <w:t xml:space="preserve"> </w:t>
      </w:r>
    </w:p>
    <w:p w14:paraId="2ABF3102" w14:textId="77777777" w:rsidR="001C0156" w:rsidRPr="00D84E1A" w:rsidRDefault="001C0156" w:rsidP="001C0156">
      <w:pPr>
        <w:rPr>
          <w:rFonts w:ascii="Tahoma" w:hAnsi="Tahoma" w:cs="Tahoma"/>
        </w:rPr>
      </w:pPr>
    </w:p>
    <w:p w14:paraId="5A26E605" w14:textId="77777777" w:rsidR="00BC48F1" w:rsidRPr="00D84E1A" w:rsidRDefault="00483C00" w:rsidP="00E219F4">
      <w:pPr>
        <w:pStyle w:val="Default"/>
        <w:numPr>
          <w:ilvl w:val="0"/>
          <w:numId w:val="2"/>
        </w:numPr>
        <w:ind w:left="567" w:hanging="567"/>
        <w:rPr>
          <w:rFonts w:ascii="Tahoma" w:hAnsi="Tahoma" w:cs="Tahoma"/>
          <w:b/>
          <w:sz w:val="32"/>
          <w:szCs w:val="32"/>
        </w:rPr>
      </w:pPr>
      <w:r w:rsidRPr="00D84E1A">
        <w:rPr>
          <w:rFonts w:ascii="Tahoma" w:hAnsi="Tahoma" w:cs="Tahoma"/>
          <w:b/>
          <w:sz w:val="32"/>
          <w:szCs w:val="32"/>
        </w:rPr>
        <w:t>Policy statement and princi</w:t>
      </w:r>
      <w:r w:rsidR="00860413" w:rsidRPr="00D84E1A">
        <w:rPr>
          <w:rFonts w:ascii="Tahoma" w:hAnsi="Tahoma" w:cs="Tahoma"/>
          <w:b/>
          <w:sz w:val="32"/>
          <w:szCs w:val="32"/>
        </w:rPr>
        <w:t>ples</w:t>
      </w:r>
    </w:p>
    <w:p w14:paraId="215346D4" w14:textId="77777777" w:rsidR="00BC48F1" w:rsidRPr="00D84E1A" w:rsidRDefault="00BC48F1" w:rsidP="0090415B">
      <w:pPr>
        <w:pStyle w:val="Default"/>
        <w:rPr>
          <w:rFonts w:ascii="Tahoma" w:hAnsi="Tahoma" w:cs="Tahoma"/>
          <w:sz w:val="22"/>
          <w:szCs w:val="22"/>
        </w:rPr>
      </w:pPr>
    </w:p>
    <w:p w14:paraId="12D0F3E8" w14:textId="2A9258E5" w:rsidR="006A2D5B" w:rsidRPr="00D84E1A" w:rsidRDefault="000E694A" w:rsidP="6ED2209E">
      <w:pPr>
        <w:pStyle w:val="Default"/>
        <w:rPr>
          <w:rFonts w:ascii="Tahoma" w:hAnsi="Tahoma" w:cs="Tahoma"/>
          <w:iCs/>
          <w:sz w:val="22"/>
          <w:szCs w:val="22"/>
        </w:rPr>
      </w:pPr>
      <w:r w:rsidRPr="00D84E1A">
        <w:rPr>
          <w:rFonts w:ascii="Tahoma" w:hAnsi="Tahoma" w:cs="Tahoma"/>
          <w:iCs/>
          <w:sz w:val="22"/>
          <w:szCs w:val="22"/>
        </w:rPr>
        <w:t xml:space="preserve">This </w:t>
      </w:r>
      <w:r w:rsidR="001507EB" w:rsidRPr="00D84E1A">
        <w:rPr>
          <w:rFonts w:ascii="Tahoma" w:hAnsi="Tahoma" w:cs="Tahoma"/>
          <w:iCs/>
          <w:sz w:val="22"/>
          <w:szCs w:val="22"/>
        </w:rPr>
        <w:t>policy is one of a series in the school’s integrated safeguarding portfolio.</w:t>
      </w:r>
      <w:r w:rsidR="00963078" w:rsidRPr="00D84E1A">
        <w:rPr>
          <w:rFonts w:ascii="Tahoma" w:hAnsi="Tahoma" w:cs="Tahoma"/>
          <w:iCs/>
          <w:sz w:val="22"/>
          <w:szCs w:val="22"/>
        </w:rPr>
        <w:t xml:space="preserve"> </w:t>
      </w:r>
      <w:r w:rsidR="00C40B81" w:rsidRPr="00D84E1A">
        <w:rPr>
          <w:rFonts w:ascii="Tahoma" w:hAnsi="Tahoma" w:cs="Tahoma"/>
          <w:iCs/>
          <w:sz w:val="22"/>
          <w:szCs w:val="22"/>
        </w:rPr>
        <w:t xml:space="preserve"> </w:t>
      </w:r>
    </w:p>
    <w:p w14:paraId="7529CA4B" w14:textId="3446ABAC" w:rsidR="00CB1E2C" w:rsidRPr="00D84E1A" w:rsidRDefault="00E875A5" w:rsidP="00CB1E2C">
      <w:pPr>
        <w:pStyle w:val="Default"/>
        <w:rPr>
          <w:rFonts w:ascii="Tahoma" w:hAnsi="Tahoma" w:cs="Tahoma"/>
          <w:iCs/>
          <w:sz w:val="23"/>
          <w:szCs w:val="23"/>
        </w:rPr>
      </w:pPr>
      <w:r w:rsidRPr="00D84E1A">
        <w:rPr>
          <w:rFonts w:ascii="Tahoma" w:hAnsi="Tahoma" w:cs="Tahoma"/>
          <w:iCs/>
          <w:sz w:val="22"/>
          <w:szCs w:val="22"/>
        </w:rPr>
        <w:br/>
      </w:r>
      <w:r w:rsidR="00A01ECF" w:rsidRPr="00D84E1A">
        <w:rPr>
          <w:rFonts w:ascii="Tahoma" w:hAnsi="Tahoma" w:cs="Tahoma"/>
          <w:iCs/>
          <w:sz w:val="22"/>
          <w:szCs w:val="22"/>
        </w:rPr>
        <w:t xml:space="preserve">The </w:t>
      </w:r>
      <w:r w:rsidR="000E694A" w:rsidRPr="00D84E1A">
        <w:rPr>
          <w:rFonts w:ascii="Tahoma" w:hAnsi="Tahoma" w:cs="Tahoma"/>
          <w:sz w:val="22"/>
          <w:szCs w:val="22"/>
        </w:rPr>
        <w:t>school</w:t>
      </w:r>
      <w:r w:rsidR="00A01ECF" w:rsidRPr="00D84E1A">
        <w:rPr>
          <w:rFonts w:ascii="Tahoma" w:hAnsi="Tahoma" w:cs="Tahoma"/>
          <w:sz w:val="22"/>
          <w:szCs w:val="22"/>
        </w:rPr>
        <w:t>’s</w:t>
      </w:r>
      <w:r w:rsidR="00A01ECF" w:rsidRPr="00D84E1A">
        <w:rPr>
          <w:rFonts w:ascii="Tahoma" w:hAnsi="Tahoma" w:cs="Tahoma"/>
          <w:iCs/>
          <w:sz w:val="22"/>
          <w:szCs w:val="22"/>
        </w:rPr>
        <w:t xml:space="preserve"> safeguarding arrangements are inspected by Ofsted under the judgements for leadership </w:t>
      </w:r>
      <w:r w:rsidR="00FE2C7B" w:rsidRPr="00D84E1A">
        <w:rPr>
          <w:rFonts w:ascii="Tahoma" w:hAnsi="Tahoma" w:cs="Tahoma"/>
          <w:iCs/>
          <w:sz w:val="22"/>
          <w:szCs w:val="22"/>
        </w:rPr>
        <w:t xml:space="preserve">&amp; </w:t>
      </w:r>
      <w:r w:rsidR="00A01ECF" w:rsidRPr="00D84E1A">
        <w:rPr>
          <w:rFonts w:ascii="Tahoma" w:hAnsi="Tahoma" w:cs="Tahoma"/>
          <w:iCs/>
          <w:sz w:val="22"/>
          <w:szCs w:val="22"/>
        </w:rPr>
        <w:t>management</w:t>
      </w:r>
      <w:r w:rsidR="00CB1E2C" w:rsidRPr="00D84E1A">
        <w:rPr>
          <w:rFonts w:ascii="Tahoma" w:hAnsi="Tahoma" w:cs="Tahoma"/>
          <w:iCs/>
          <w:sz w:val="22"/>
          <w:szCs w:val="22"/>
        </w:rPr>
        <w:t xml:space="preserve"> and also impact </w:t>
      </w:r>
      <w:r w:rsidR="00665924" w:rsidRPr="00D84E1A">
        <w:rPr>
          <w:rFonts w:ascii="Tahoma" w:hAnsi="Tahoma" w:cs="Tahoma"/>
          <w:iCs/>
          <w:sz w:val="22"/>
          <w:szCs w:val="22"/>
        </w:rPr>
        <w:t xml:space="preserve">the judgement </w:t>
      </w:r>
      <w:r w:rsidR="00CB1E2C" w:rsidRPr="00D84E1A">
        <w:rPr>
          <w:rFonts w:ascii="Tahoma" w:hAnsi="Tahoma" w:cs="Tahoma"/>
          <w:iCs/>
          <w:sz w:val="22"/>
          <w:szCs w:val="22"/>
        </w:rPr>
        <w:t xml:space="preserve">on the personal development, behaviour and welfare of children and learners. </w:t>
      </w:r>
    </w:p>
    <w:p w14:paraId="5F42963B" w14:textId="77777777" w:rsidR="00E875A5" w:rsidRPr="00D84E1A" w:rsidRDefault="00E875A5" w:rsidP="0090415B">
      <w:pPr>
        <w:pStyle w:val="Default"/>
        <w:rPr>
          <w:rFonts w:ascii="Tahoma" w:hAnsi="Tahoma" w:cs="Tahoma"/>
          <w:iCs/>
          <w:sz w:val="22"/>
          <w:szCs w:val="22"/>
        </w:rPr>
      </w:pPr>
    </w:p>
    <w:p w14:paraId="188A405C" w14:textId="03F28D7E" w:rsidR="00E875A5" w:rsidRPr="00D84E1A" w:rsidRDefault="00E875A5" w:rsidP="0090415B">
      <w:pPr>
        <w:pStyle w:val="Default"/>
        <w:rPr>
          <w:rFonts w:ascii="Tahoma" w:hAnsi="Tahoma" w:cs="Tahoma"/>
          <w:iCs/>
          <w:sz w:val="22"/>
          <w:szCs w:val="22"/>
        </w:rPr>
      </w:pPr>
      <w:r w:rsidRPr="00D84E1A">
        <w:rPr>
          <w:rFonts w:ascii="Tahoma" w:hAnsi="Tahoma" w:cs="Tahoma"/>
          <w:iCs/>
          <w:sz w:val="22"/>
          <w:szCs w:val="22"/>
        </w:rPr>
        <w:t xml:space="preserve">This policy is available on the </w:t>
      </w:r>
      <w:r w:rsidR="000E694A" w:rsidRPr="00D84E1A">
        <w:rPr>
          <w:rFonts w:ascii="Tahoma" w:hAnsi="Tahoma" w:cs="Tahoma"/>
          <w:sz w:val="22"/>
          <w:szCs w:val="22"/>
        </w:rPr>
        <w:t>school</w:t>
      </w:r>
      <w:r w:rsidRPr="00D84E1A">
        <w:rPr>
          <w:rFonts w:ascii="Tahoma" w:hAnsi="Tahoma" w:cs="Tahoma"/>
          <w:iCs/>
          <w:sz w:val="22"/>
          <w:szCs w:val="22"/>
        </w:rPr>
        <w:t xml:space="preserve"> website and all staff and volunteers are required to read it and confirm they have done so in writing before commencing work in </w:t>
      </w:r>
      <w:r w:rsidR="000E694A" w:rsidRPr="00D84E1A">
        <w:rPr>
          <w:rFonts w:ascii="Tahoma" w:hAnsi="Tahoma" w:cs="Tahoma"/>
          <w:sz w:val="22"/>
          <w:szCs w:val="22"/>
        </w:rPr>
        <w:t>school</w:t>
      </w:r>
      <w:r w:rsidRPr="00D84E1A">
        <w:rPr>
          <w:rFonts w:ascii="Tahoma" w:hAnsi="Tahoma" w:cs="Tahoma"/>
          <w:iCs/>
          <w:sz w:val="22"/>
          <w:szCs w:val="22"/>
        </w:rPr>
        <w:t>.</w:t>
      </w:r>
    </w:p>
    <w:p w14:paraId="428FC9D9" w14:textId="213F69AB" w:rsidR="00281793" w:rsidRPr="00D84E1A" w:rsidRDefault="00281793" w:rsidP="0090415B">
      <w:pPr>
        <w:pStyle w:val="Default"/>
        <w:rPr>
          <w:rFonts w:ascii="Tahoma" w:hAnsi="Tahoma" w:cs="Tahoma"/>
          <w:iCs/>
          <w:sz w:val="22"/>
          <w:szCs w:val="22"/>
        </w:rPr>
      </w:pPr>
    </w:p>
    <w:p w14:paraId="0B14AEDB" w14:textId="3FB04E3E" w:rsidR="00281793" w:rsidRPr="00D84E1A" w:rsidRDefault="00281793" w:rsidP="00281793">
      <w:pPr>
        <w:pStyle w:val="CM158"/>
        <w:rPr>
          <w:rFonts w:ascii="Tahoma" w:hAnsi="Tahoma" w:cs="Tahoma"/>
          <w:sz w:val="22"/>
          <w:szCs w:val="22"/>
        </w:rPr>
      </w:pPr>
      <w:r w:rsidRPr="00D84E1A">
        <w:rPr>
          <w:rFonts w:ascii="Tahoma" w:hAnsi="Tahoma" w:cs="Tahoma"/>
          <w:sz w:val="22"/>
          <w:szCs w:val="22"/>
        </w:rPr>
        <w:t xml:space="preserve">This policy will be reviewed at least annually unless an incident, new legislation or guidance suggests the need for an interim review.  Representatives of the whole </w:t>
      </w:r>
      <w:r w:rsidR="000E694A" w:rsidRPr="00D84E1A">
        <w:rPr>
          <w:rFonts w:ascii="Tahoma" w:hAnsi="Tahoma" w:cs="Tahoma"/>
          <w:iCs/>
          <w:sz w:val="22"/>
          <w:szCs w:val="22"/>
        </w:rPr>
        <w:t>school</w:t>
      </w:r>
      <w:r w:rsidRPr="00D84E1A">
        <w:rPr>
          <w:rFonts w:ascii="Tahoma" w:hAnsi="Tahoma" w:cs="Tahoma"/>
          <w:sz w:val="22"/>
          <w:szCs w:val="22"/>
        </w:rPr>
        <w:t xml:space="preserve"> community of pupils, parents, staff, volunteers, and governors will be involved in reviewing, shaping, and developing the </w:t>
      </w:r>
      <w:r w:rsidR="000E694A" w:rsidRPr="00D84E1A">
        <w:rPr>
          <w:rFonts w:ascii="Tahoma" w:hAnsi="Tahoma" w:cs="Tahoma"/>
          <w:iCs/>
          <w:sz w:val="22"/>
          <w:szCs w:val="22"/>
        </w:rPr>
        <w:t>school</w:t>
      </w:r>
      <w:r w:rsidRPr="00D84E1A">
        <w:rPr>
          <w:rFonts w:ascii="Tahoma" w:hAnsi="Tahoma" w:cs="Tahoma"/>
          <w:iCs/>
          <w:sz w:val="22"/>
          <w:szCs w:val="22"/>
        </w:rPr>
        <w:t>’s</w:t>
      </w:r>
      <w:r w:rsidRPr="00D84E1A">
        <w:rPr>
          <w:rFonts w:ascii="Tahoma" w:hAnsi="Tahoma" w:cs="Tahoma"/>
          <w:sz w:val="22"/>
          <w:szCs w:val="22"/>
        </w:rPr>
        <w:t xml:space="preserve"> safeguarding arrangements and child protection policy.  </w:t>
      </w:r>
    </w:p>
    <w:p w14:paraId="03CCBCDB" w14:textId="6075E27E" w:rsidR="00281793" w:rsidRPr="00D84E1A" w:rsidRDefault="00281793" w:rsidP="00281793">
      <w:pPr>
        <w:pStyle w:val="Default"/>
        <w:rPr>
          <w:rFonts w:ascii="Tahoma" w:hAnsi="Tahoma" w:cs="Tahoma"/>
        </w:rPr>
      </w:pPr>
    </w:p>
    <w:p w14:paraId="0AD3C49E" w14:textId="29588198" w:rsidR="00AC1A85" w:rsidRPr="00D84E1A" w:rsidRDefault="00281793" w:rsidP="001C0156">
      <w:pPr>
        <w:pStyle w:val="Default"/>
        <w:rPr>
          <w:rFonts w:ascii="Tahoma" w:hAnsi="Tahoma" w:cs="Tahoma"/>
          <w:sz w:val="22"/>
          <w:szCs w:val="22"/>
        </w:rPr>
      </w:pPr>
      <w:r w:rsidRPr="00D84E1A">
        <w:rPr>
          <w:rFonts w:ascii="Tahoma" w:hAnsi="Tahoma" w:cs="Tahoma"/>
          <w:sz w:val="22"/>
          <w:szCs w:val="22"/>
        </w:rPr>
        <w:t>This policy will reference online abuse and abuse that will take place in person, please be aware that they are not mutually exclusive, and children can experience these types of abuse simultaneously.</w:t>
      </w:r>
    </w:p>
    <w:p w14:paraId="43707EBB" w14:textId="4DBAB5F5" w:rsidR="001C0156" w:rsidRPr="00D84E1A" w:rsidRDefault="001C0156" w:rsidP="001C0156">
      <w:pPr>
        <w:pStyle w:val="Default"/>
        <w:rPr>
          <w:rFonts w:ascii="Tahoma" w:hAnsi="Tahoma" w:cs="Tahoma"/>
          <w:sz w:val="22"/>
          <w:szCs w:val="22"/>
        </w:rPr>
      </w:pPr>
    </w:p>
    <w:p w14:paraId="41A787DB" w14:textId="5313ADEE" w:rsidR="001C0156" w:rsidRPr="00D84E1A" w:rsidRDefault="001C0156" w:rsidP="001C0156">
      <w:pPr>
        <w:pStyle w:val="Default"/>
        <w:rPr>
          <w:rFonts w:ascii="Tahoma" w:hAnsi="Tahoma" w:cs="Tahoma"/>
          <w:sz w:val="22"/>
          <w:szCs w:val="22"/>
        </w:rPr>
      </w:pPr>
    </w:p>
    <w:p w14:paraId="35046757" w14:textId="77777777" w:rsidR="001C0156" w:rsidRPr="00D84E1A" w:rsidRDefault="001C0156" w:rsidP="001C0156">
      <w:pPr>
        <w:pStyle w:val="Default"/>
        <w:rPr>
          <w:rFonts w:ascii="Tahoma" w:hAnsi="Tahoma" w:cs="Tahoma"/>
          <w:sz w:val="22"/>
          <w:szCs w:val="22"/>
        </w:rPr>
      </w:pPr>
    </w:p>
    <w:p w14:paraId="792AA7E7" w14:textId="0AAAD1BA" w:rsidR="001507EB" w:rsidRPr="00D84E1A" w:rsidRDefault="001507EB" w:rsidP="0090415B">
      <w:pPr>
        <w:pStyle w:val="Default"/>
        <w:rPr>
          <w:rFonts w:ascii="Tahoma" w:hAnsi="Tahoma" w:cs="Tahoma"/>
          <w:b/>
          <w:bCs/>
          <w:sz w:val="26"/>
          <w:szCs w:val="26"/>
        </w:rPr>
      </w:pPr>
      <w:r w:rsidRPr="00D84E1A">
        <w:rPr>
          <w:rFonts w:ascii="Tahoma" w:hAnsi="Tahoma" w:cs="Tahoma"/>
          <w:b/>
          <w:bCs/>
          <w:sz w:val="26"/>
          <w:szCs w:val="26"/>
        </w:rPr>
        <w:t xml:space="preserve">Child protection statement </w:t>
      </w:r>
    </w:p>
    <w:p w14:paraId="563C7E8C" w14:textId="77777777" w:rsidR="000E694A" w:rsidRPr="00D84E1A" w:rsidRDefault="000E694A" w:rsidP="0090415B">
      <w:pPr>
        <w:pStyle w:val="Default"/>
        <w:rPr>
          <w:rFonts w:ascii="Tahoma" w:hAnsi="Tahoma" w:cs="Tahoma"/>
          <w:sz w:val="26"/>
          <w:szCs w:val="26"/>
        </w:rPr>
      </w:pPr>
    </w:p>
    <w:p w14:paraId="74784632" w14:textId="7E234D9B" w:rsidR="001507EB" w:rsidRPr="00D84E1A" w:rsidRDefault="001507EB" w:rsidP="000E694A">
      <w:pPr>
        <w:pStyle w:val="CM148"/>
        <w:spacing w:line="276" w:lineRule="auto"/>
        <w:ind w:right="212"/>
        <w:rPr>
          <w:rFonts w:ascii="Tahoma" w:hAnsi="Tahoma" w:cs="Tahoma"/>
          <w:color w:val="000000"/>
          <w:sz w:val="22"/>
          <w:szCs w:val="22"/>
        </w:rPr>
      </w:pPr>
      <w:r w:rsidRPr="00D84E1A">
        <w:rPr>
          <w:rFonts w:ascii="Tahoma" w:hAnsi="Tahoma" w:cs="Tahoma"/>
          <w:color w:val="000000"/>
          <w:sz w:val="22"/>
          <w:szCs w:val="22"/>
        </w:rPr>
        <w:t xml:space="preserve">We recognise our moral and statutory responsibility to safeguard and promote the welfare of all pupils. </w:t>
      </w:r>
      <w:r w:rsidR="00C40B81" w:rsidRPr="00D84E1A">
        <w:rPr>
          <w:rFonts w:ascii="Tahoma" w:hAnsi="Tahoma" w:cs="Tahoma"/>
          <w:color w:val="000000"/>
          <w:sz w:val="22"/>
          <w:szCs w:val="22"/>
        </w:rPr>
        <w:t xml:space="preserve"> </w:t>
      </w:r>
      <w:r w:rsidRPr="00D84E1A">
        <w:rPr>
          <w:rFonts w:ascii="Tahoma" w:hAnsi="Tahoma" w:cs="Tahoma"/>
          <w:color w:val="000000"/>
          <w:sz w:val="22"/>
          <w:szCs w:val="22"/>
        </w:rPr>
        <w:t xml:space="preserve">We endeavour to provide a safe and welcoming environment where children are respected and valued. </w:t>
      </w:r>
      <w:r w:rsidR="00C40B81" w:rsidRPr="00D84E1A">
        <w:rPr>
          <w:rFonts w:ascii="Tahoma" w:hAnsi="Tahoma" w:cs="Tahoma"/>
          <w:color w:val="000000"/>
          <w:sz w:val="22"/>
          <w:szCs w:val="22"/>
        </w:rPr>
        <w:t xml:space="preserve"> </w:t>
      </w:r>
      <w:r w:rsidRPr="00D84E1A">
        <w:rPr>
          <w:rFonts w:ascii="Tahoma" w:hAnsi="Tahoma" w:cs="Tahoma"/>
          <w:color w:val="000000"/>
          <w:sz w:val="22"/>
          <w:szCs w:val="22"/>
        </w:rPr>
        <w:t xml:space="preserve">We are alert to the signs of abuse and neglect and follow our procedures to ensure that children receive effective support, </w:t>
      </w:r>
      <w:r w:rsidR="00165B39" w:rsidRPr="00D84E1A">
        <w:rPr>
          <w:rFonts w:ascii="Tahoma" w:hAnsi="Tahoma" w:cs="Tahoma"/>
          <w:color w:val="000000"/>
          <w:sz w:val="22"/>
          <w:szCs w:val="22"/>
        </w:rPr>
        <w:t>protection,</w:t>
      </w:r>
      <w:r w:rsidRPr="00D84E1A">
        <w:rPr>
          <w:rFonts w:ascii="Tahoma" w:hAnsi="Tahoma" w:cs="Tahoma"/>
          <w:color w:val="000000"/>
          <w:sz w:val="22"/>
          <w:szCs w:val="22"/>
        </w:rPr>
        <w:t xml:space="preserve"> and justice. </w:t>
      </w:r>
    </w:p>
    <w:p w14:paraId="4529E0FA" w14:textId="77777777" w:rsidR="009E65F3" w:rsidRPr="00D84E1A" w:rsidRDefault="009E65F3" w:rsidP="00F77F8D">
      <w:pPr>
        <w:pStyle w:val="CM158"/>
        <w:spacing w:line="276" w:lineRule="auto"/>
        <w:ind w:left="720" w:right="617"/>
        <w:rPr>
          <w:rFonts w:ascii="Tahoma" w:hAnsi="Tahoma" w:cs="Tahoma"/>
          <w:color w:val="000000"/>
          <w:sz w:val="22"/>
          <w:szCs w:val="22"/>
        </w:rPr>
      </w:pPr>
    </w:p>
    <w:p w14:paraId="12F5117E" w14:textId="59965287" w:rsidR="00D25773" w:rsidRPr="00D84E1A" w:rsidRDefault="001507EB" w:rsidP="000E694A">
      <w:pPr>
        <w:pStyle w:val="CM158"/>
        <w:spacing w:line="276" w:lineRule="auto"/>
        <w:ind w:right="617"/>
        <w:rPr>
          <w:rFonts w:ascii="Tahoma" w:hAnsi="Tahoma" w:cs="Tahoma"/>
          <w:sz w:val="22"/>
          <w:szCs w:val="22"/>
        </w:rPr>
      </w:pPr>
      <w:r w:rsidRPr="00D84E1A">
        <w:rPr>
          <w:rFonts w:ascii="Tahoma" w:hAnsi="Tahoma" w:cs="Tahoma"/>
          <w:color w:val="000000" w:themeColor="text1"/>
          <w:sz w:val="22"/>
          <w:szCs w:val="22"/>
        </w:rPr>
        <w:lastRenderedPageBreak/>
        <w:t>The procedures contained in this policy apply to all staff</w:t>
      </w:r>
      <w:r w:rsidR="00AC1A85" w:rsidRPr="00D84E1A">
        <w:rPr>
          <w:rFonts w:ascii="Tahoma" w:hAnsi="Tahoma" w:cs="Tahoma"/>
          <w:color w:val="000000" w:themeColor="text1"/>
          <w:sz w:val="22"/>
          <w:szCs w:val="22"/>
        </w:rPr>
        <w:t>, volunteers</w:t>
      </w:r>
      <w:r w:rsidR="00591EB8" w:rsidRPr="00D84E1A">
        <w:rPr>
          <w:rFonts w:ascii="Tahoma" w:hAnsi="Tahoma" w:cs="Tahoma"/>
          <w:color w:val="000000" w:themeColor="text1"/>
          <w:sz w:val="22"/>
          <w:szCs w:val="22"/>
        </w:rPr>
        <w:t xml:space="preserve">, contractors </w:t>
      </w:r>
      <w:r w:rsidRPr="00D84E1A">
        <w:rPr>
          <w:rFonts w:ascii="Tahoma" w:hAnsi="Tahoma" w:cs="Tahoma"/>
          <w:color w:val="000000" w:themeColor="text1"/>
          <w:sz w:val="22"/>
          <w:szCs w:val="22"/>
        </w:rPr>
        <w:t xml:space="preserve">and governors and are consistent with </w:t>
      </w:r>
      <w:r w:rsidR="003448BD" w:rsidRPr="00D84E1A">
        <w:rPr>
          <w:rFonts w:ascii="Tahoma" w:hAnsi="Tahoma" w:cs="Tahoma"/>
          <w:color w:val="000000" w:themeColor="text1"/>
          <w:sz w:val="22"/>
          <w:szCs w:val="22"/>
        </w:rPr>
        <w:t xml:space="preserve">statutory guidance and </w:t>
      </w:r>
      <w:r w:rsidRPr="00D84E1A">
        <w:rPr>
          <w:rFonts w:ascii="Tahoma" w:hAnsi="Tahoma" w:cs="Tahoma"/>
          <w:color w:val="000000" w:themeColor="text1"/>
          <w:sz w:val="22"/>
          <w:szCs w:val="22"/>
        </w:rPr>
        <w:t xml:space="preserve">those of </w:t>
      </w:r>
      <w:r w:rsidR="002944C3" w:rsidRPr="00D84E1A">
        <w:rPr>
          <w:rFonts w:ascii="Tahoma" w:hAnsi="Tahoma" w:cs="Tahoma"/>
          <w:color w:val="000000" w:themeColor="text1"/>
          <w:sz w:val="22"/>
          <w:szCs w:val="22"/>
        </w:rPr>
        <w:t xml:space="preserve">the locally agreed multi-agency safeguarding arrangements put in place </w:t>
      </w:r>
      <w:r w:rsidR="002944C3" w:rsidRPr="00D84E1A">
        <w:rPr>
          <w:rFonts w:ascii="Tahoma" w:hAnsi="Tahoma" w:cs="Tahoma"/>
          <w:sz w:val="22"/>
          <w:szCs w:val="22"/>
        </w:rPr>
        <w:t>by</w:t>
      </w:r>
      <w:r w:rsidR="000C730A" w:rsidRPr="00D84E1A">
        <w:rPr>
          <w:rFonts w:ascii="Tahoma" w:hAnsi="Tahoma" w:cs="Tahoma"/>
          <w:sz w:val="22"/>
          <w:szCs w:val="22"/>
        </w:rPr>
        <w:t xml:space="preserve"> </w:t>
      </w:r>
      <w:r w:rsidR="007C4D58" w:rsidRPr="00D84E1A">
        <w:rPr>
          <w:rFonts w:ascii="Tahoma" w:hAnsi="Tahoma" w:cs="Tahoma"/>
          <w:sz w:val="22"/>
          <w:szCs w:val="22"/>
        </w:rPr>
        <w:t>W</w:t>
      </w:r>
      <w:r w:rsidR="00AC1A85" w:rsidRPr="00D84E1A">
        <w:rPr>
          <w:rFonts w:ascii="Tahoma" w:hAnsi="Tahoma" w:cs="Tahoma"/>
          <w:sz w:val="22"/>
          <w:szCs w:val="22"/>
        </w:rPr>
        <w:t xml:space="preserve">arwickshire </w:t>
      </w:r>
      <w:r w:rsidR="00684287" w:rsidRPr="00D84E1A">
        <w:rPr>
          <w:rFonts w:ascii="Tahoma" w:hAnsi="Tahoma" w:cs="Tahoma"/>
          <w:sz w:val="22"/>
          <w:szCs w:val="22"/>
        </w:rPr>
        <w:t>Safeguarding</w:t>
      </w:r>
      <w:r w:rsidR="1FD650BB" w:rsidRPr="00D84E1A">
        <w:rPr>
          <w:rFonts w:ascii="Tahoma" w:hAnsi="Tahoma" w:cs="Tahoma"/>
          <w:sz w:val="22"/>
          <w:szCs w:val="22"/>
        </w:rPr>
        <w:t xml:space="preserve"> Partnership</w:t>
      </w:r>
      <w:r w:rsidR="00996FBA" w:rsidRPr="00D84E1A">
        <w:rPr>
          <w:rFonts w:ascii="Tahoma" w:hAnsi="Tahoma" w:cs="Tahoma"/>
          <w:sz w:val="22"/>
          <w:szCs w:val="22"/>
        </w:rPr>
        <w:t>.</w:t>
      </w:r>
    </w:p>
    <w:p w14:paraId="1404E3DE" w14:textId="77777777" w:rsidR="00F57EDC" w:rsidRPr="00D84E1A" w:rsidRDefault="00F57EDC" w:rsidP="0090415B">
      <w:pPr>
        <w:pStyle w:val="Default"/>
        <w:rPr>
          <w:rFonts w:ascii="Tahoma" w:hAnsi="Tahoma" w:cs="Tahoma"/>
          <w:b/>
          <w:bCs/>
          <w:sz w:val="22"/>
          <w:szCs w:val="22"/>
        </w:rPr>
      </w:pPr>
    </w:p>
    <w:p w14:paraId="4D96892B" w14:textId="75AD4A36" w:rsidR="001507EB" w:rsidRPr="00D84E1A" w:rsidRDefault="001507EB" w:rsidP="0090415B">
      <w:pPr>
        <w:pStyle w:val="Default"/>
        <w:rPr>
          <w:rFonts w:ascii="Tahoma" w:hAnsi="Tahoma" w:cs="Tahoma"/>
          <w:sz w:val="26"/>
          <w:szCs w:val="26"/>
        </w:rPr>
      </w:pPr>
      <w:r w:rsidRPr="00D84E1A">
        <w:rPr>
          <w:rFonts w:ascii="Tahoma" w:hAnsi="Tahoma" w:cs="Tahoma"/>
          <w:b/>
          <w:bCs/>
          <w:sz w:val="26"/>
          <w:szCs w:val="26"/>
        </w:rPr>
        <w:t>Policy principles</w:t>
      </w:r>
      <w:r w:rsidR="00FE32FD" w:rsidRPr="00D84E1A">
        <w:rPr>
          <w:rFonts w:ascii="Tahoma" w:hAnsi="Tahoma" w:cs="Tahoma"/>
          <w:b/>
          <w:bCs/>
          <w:sz w:val="26"/>
          <w:szCs w:val="26"/>
        </w:rPr>
        <w:t>:</w:t>
      </w:r>
      <w:r w:rsidRPr="00D84E1A">
        <w:rPr>
          <w:rFonts w:ascii="Tahoma" w:hAnsi="Tahoma" w:cs="Tahoma"/>
          <w:b/>
          <w:bCs/>
          <w:sz w:val="26"/>
          <w:szCs w:val="26"/>
        </w:rPr>
        <w:t xml:space="preserve"> </w:t>
      </w:r>
    </w:p>
    <w:p w14:paraId="16C45C91" w14:textId="77777777" w:rsidR="000E694A" w:rsidRPr="00D84E1A" w:rsidRDefault="000E694A" w:rsidP="000E694A">
      <w:pPr>
        <w:pStyle w:val="Default"/>
        <w:rPr>
          <w:rFonts w:ascii="Tahoma" w:eastAsiaTheme="minorEastAsia" w:hAnsi="Tahoma" w:cs="Tahoma"/>
          <w:sz w:val="22"/>
          <w:szCs w:val="22"/>
        </w:rPr>
      </w:pPr>
    </w:p>
    <w:p w14:paraId="10260EA7" w14:textId="77777777" w:rsidR="000E694A" w:rsidRPr="00D84E1A" w:rsidRDefault="06F3F0BE" w:rsidP="000E694A">
      <w:pPr>
        <w:pStyle w:val="Default"/>
        <w:rPr>
          <w:rFonts w:ascii="Tahoma" w:eastAsiaTheme="minorEastAsia" w:hAnsi="Tahoma" w:cs="Tahoma"/>
          <w:sz w:val="22"/>
          <w:szCs w:val="22"/>
        </w:rPr>
      </w:pPr>
      <w:r w:rsidRPr="00D84E1A">
        <w:rPr>
          <w:rFonts w:ascii="Tahoma" w:eastAsiaTheme="minorEastAsia" w:hAnsi="Tahoma" w:cs="Tahoma"/>
          <w:sz w:val="22"/>
          <w:szCs w:val="22"/>
        </w:rPr>
        <w:t xml:space="preserve">Safeguarding and promoting the welfare of children is everyone’s responsibility. </w:t>
      </w:r>
    </w:p>
    <w:p w14:paraId="1BB28DD8" w14:textId="631D0467" w:rsidR="00742DEA" w:rsidRPr="00D84E1A" w:rsidRDefault="06F3F0BE" w:rsidP="000E694A">
      <w:pPr>
        <w:pStyle w:val="Default"/>
        <w:rPr>
          <w:rFonts w:ascii="Tahoma" w:eastAsiaTheme="minorEastAsia" w:hAnsi="Tahoma" w:cs="Tahoma"/>
          <w:sz w:val="22"/>
          <w:szCs w:val="22"/>
        </w:rPr>
      </w:pPr>
      <w:r w:rsidRPr="00D84E1A">
        <w:rPr>
          <w:rFonts w:ascii="Tahoma" w:eastAsiaTheme="minorEastAsia" w:hAnsi="Tahoma" w:cs="Tahoma"/>
          <w:sz w:val="22"/>
          <w:szCs w:val="22"/>
        </w:rPr>
        <w:t>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 of the child.</w:t>
      </w:r>
      <w:r w:rsidR="004D2272" w:rsidRPr="00D84E1A">
        <w:rPr>
          <w:rFonts w:ascii="Tahoma" w:eastAsiaTheme="minorEastAsia" w:hAnsi="Tahoma" w:cs="Tahoma"/>
          <w:sz w:val="22"/>
          <w:szCs w:val="22"/>
        </w:rPr>
        <w:t xml:space="preserve"> </w:t>
      </w:r>
      <w:r w:rsidRPr="00D84E1A">
        <w:rPr>
          <w:rFonts w:ascii="Tahoma" w:eastAsiaTheme="minorEastAsia" w:hAnsi="Tahoma" w:cs="Tahoma"/>
          <w:sz w:val="22"/>
          <w:szCs w:val="22"/>
        </w:rPr>
        <w:t>(K</w:t>
      </w:r>
      <w:r w:rsidR="004D2272" w:rsidRPr="00D84E1A">
        <w:rPr>
          <w:rFonts w:ascii="Tahoma" w:eastAsiaTheme="minorEastAsia" w:hAnsi="Tahoma" w:cs="Tahoma"/>
          <w:sz w:val="22"/>
          <w:szCs w:val="22"/>
        </w:rPr>
        <w:t xml:space="preserve">eeping </w:t>
      </w:r>
      <w:r w:rsidRPr="00D84E1A">
        <w:rPr>
          <w:rFonts w:ascii="Tahoma" w:eastAsiaTheme="minorEastAsia" w:hAnsi="Tahoma" w:cs="Tahoma"/>
          <w:sz w:val="22"/>
          <w:szCs w:val="22"/>
        </w:rPr>
        <w:t>C</w:t>
      </w:r>
      <w:r w:rsidR="004D2272" w:rsidRPr="00D84E1A">
        <w:rPr>
          <w:rFonts w:ascii="Tahoma" w:eastAsiaTheme="minorEastAsia" w:hAnsi="Tahoma" w:cs="Tahoma"/>
          <w:sz w:val="22"/>
          <w:szCs w:val="22"/>
        </w:rPr>
        <w:t xml:space="preserve">hildren </w:t>
      </w:r>
      <w:r w:rsidRPr="00D84E1A">
        <w:rPr>
          <w:rFonts w:ascii="Tahoma" w:eastAsiaTheme="minorEastAsia" w:hAnsi="Tahoma" w:cs="Tahoma"/>
          <w:sz w:val="22"/>
          <w:szCs w:val="22"/>
        </w:rPr>
        <w:t>S</w:t>
      </w:r>
      <w:r w:rsidR="004D2272" w:rsidRPr="00D84E1A">
        <w:rPr>
          <w:rFonts w:ascii="Tahoma" w:eastAsiaTheme="minorEastAsia" w:hAnsi="Tahoma" w:cs="Tahoma"/>
          <w:sz w:val="22"/>
          <w:szCs w:val="22"/>
        </w:rPr>
        <w:t xml:space="preserve">afe </w:t>
      </w:r>
      <w:r w:rsidRPr="00D84E1A">
        <w:rPr>
          <w:rFonts w:ascii="Tahoma" w:eastAsiaTheme="minorEastAsia" w:hAnsi="Tahoma" w:cs="Tahoma"/>
          <w:sz w:val="22"/>
          <w:szCs w:val="22"/>
        </w:rPr>
        <w:t>i</w:t>
      </w:r>
      <w:r w:rsidR="004D2272" w:rsidRPr="00D84E1A">
        <w:rPr>
          <w:rFonts w:ascii="Tahoma" w:eastAsiaTheme="minorEastAsia" w:hAnsi="Tahoma" w:cs="Tahoma"/>
          <w:sz w:val="22"/>
          <w:szCs w:val="22"/>
        </w:rPr>
        <w:t xml:space="preserve">n </w:t>
      </w:r>
      <w:r w:rsidRPr="00D84E1A">
        <w:rPr>
          <w:rFonts w:ascii="Tahoma" w:eastAsiaTheme="minorEastAsia" w:hAnsi="Tahoma" w:cs="Tahoma"/>
          <w:sz w:val="22"/>
          <w:szCs w:val="22"/>
        </w:rPr>
        <w:t>E</w:t>
      </w:r>
      <w:r w:rsidR="004D2272" w:rsidRPr="00D84E1A">
        <w:rPr>
          <w:rFonts w:ascii="Tahoma" w:eastAsiaTheme="minorEastAsia" w:hAnsi="Tahoma" w:cs="Tahoma"/>
          <w:sz w:val="22"/>
          <w:szCs w:val="22"/>
        </w:rPr>
        <w:t>ducation</w:t>
      </w:r>
      <w:r w:rsidR="0036141F" w:rsidRPr="00D84E1A">
        <w:rPr>
          <w:rFonts w:ascii="Tahoma" w:eastAsiaTheme="minorEastAsia" w:hAnsi="Tahoma" w:cs="Tahoma"/>
          <w:sz w:val="22"/>
          <w:szCs w:val="22"/>
        </w:rPr>
        <w:t>, KCSiE</w:t>
      </w:r>
      <w:r w:rsidRPr="00D84E1A">
        <w:rPr>
          <w:rFonts w:ascii="Tahoma" w:eastAsiaTheme="minorEastAsia" w:hAnsi="Tahoma" w:cs="Tahoma"/>
          <w:sz w:val="22"/>
          <w:szCs w:val="22"/>
        </w:rPr>
        <w:t xml:space="preserve">, </w:t>
      </w:r>
      <w:r w:rsidR="00A332A7" w:rsidRPr="00D84E1A">
        <w:rPr>
          <w:rFonts w:ascii="Tahoma" w:eastAsiaTheme="minorEastAsia" w:hAnsi="Tahoma" w:cs="Tahoma"/>
          <w:sz w:val="22"/>
          <w:szCs w:val="22"/>
        </w:rPr>
        <w:t>DfE</w:t>
      </w:r>
      <w:r w:rsidR="00852C2A" w:rsidRPr="00D84E1A">
        <w:rPr>
          <w:rFonts w:ascii="Tahoma" w:eastAsiaTheme="minorEastAsia" w:hAnsi="Tahoma" w:cs="Tahoma"/>
          <w:sz w:val="22"/>
          <w:szCs w:val="22"/>
        </w:rPr>
        <w:t>,</w:t>
      </w:r>
      <w:r w:rsidRPr="00D84E1A">
        <w:rPr>
          <w:rFonts w:ascii="Tahoma" w:eastAsiaTheme="minorEastAsia" w:hAnsi="Tahoma" w:cs="Tahoma"/>
          <w:sz w:val="22"/>
          <w:szCs w:val="22"/>
        </w:rPr>
        <w:t>202</w:t>
      </w:r>
      <w:r w:rsidR="00973D8E">
        <w:rPr>
          <w:rFonts w:ascii="Tahoma" w:eastAsiaTheme="minorEastAsia" w:hAnsi="Tahoma" w:cs="Tahoma"/>
          <w:sz w:val="22"/>
          <w:szCs w:val="22"/>
        </w:rPr>
        <w:t>4</w:t>
      </w:r>
      <w:r w:rsidRPr="00D84E1A">
        <w:rPr>
          <w:rFonts w:ascii="Tahoma" w:eastAsiaTheme="minorEastAsia" w:hAnsi="Tahoma" w:cs="Tahoma"/>
          <w:sz w:val="22"/>
          <w:szCs w:val="22"/>
        </w:rPr>
        <w:t>)</w:t>
      </w:r>
    </w:p>
    <w:p w14:paraId="60165C46" w14:textId="790E4B98" w:rsidR="6ED2209E" w:rsidRPr="00D84E1A" w:rsidRDefault="6ED2209E" w:rsidP="00A332A7">
      <w:pPr>
        <w:pStyle w:val="Default"/>
        <w:ind w:left="720"/>
        <w:rPr>
          <w:rFonts w:ascii="Tahoma" w:eastAsiaTheme="minorEastAsia" w:hAnsi="Tahoma" w:cs="Tahoma"/>
          <w:sz w:val="22"/>
          <w:szCs w:val="22"/>
          <w:highlight w:val="magenta"/>
        </w:rPr>
      </w:pPr>
    </w:p>
    <w:p w14:paraId="7E0A13A3" w14:textId="3F4F3478" w:rsidR="00742DEA" w:rsidRPr="00D84E1A" w:rsidRDefault="7949AD1E" w:rsidP="1B8BE2EE">
      <w:pPr>
        <w:pStyle w:val="Default"/>
        <w:rPr>
          <w:rFonts w:ascii="Tahoma" w:hAnsi="Tahoma" w:cs="Tahoma"/>
          <w:sz w:val="22"/>
          <w:szCs w:val="22"/>
        </w:rPr>
      </w:pPr>
      <w:r w:rsidRPr="00D84E1A">
        <w:rPr>
          <w:rFonts w:ascii="Tahoma" w:hAnsi="Tahoma" w:cs="Tahoma"/>
          <w:sz w:val="22"/>
          <w:szCs w:val="22"/>
        </w:rPr>
        <w:t>1.1</w:t>
      </w:r>
    </w:p>
    <w:p w14:paraId="231914A8" w14:textId="42B885F8" w:rsidR="00742DEA" w:rsidRPr="00D84E1A" w:rsidRDefault="7949AD1E" w:rsidP="1B8BE2EE">
      <w:pPr>
        <w:pStyle w:val="Default"/>
        <w:rPr>
          <w:rFonts w:ascii="Tahoma" w:hAnsi="Tahoma" w:cs="Tahoma"/>
          <w:sz w:val="22"/>
          <w:szCs w:val="22"/>
        </w:rPr>
      </w:pPr>
      <w:r w:rsidRPr="00D84E1A">
        <w:rPr>
          <w:rFonts w:ascii="Tahoma" w:hAnsi="Tahoma" w:cs="Tahoma"/>
          <w:sz w:val="22"/>
          <w:szCs w:val="22"/>
        </w:rPr>
        <w:t>Safeguarding is everyone’s responsibility</w:t>
      </w:r>
      <w:r w:rsidR="71644E37" w:rsidRPr="00D84E1A">
        <w:rPr>
          <w:rFonts w:ascii="Tahoma" w:hAnsi="Tahoma" w:cs="Tahoma"/>
          <w:sz w:val="22"/>
          <w:szCs w:val="22"/>
        </w:rPr>
        <w:t xml:space="preserve">.  All practitioners regardless of their role are, professionally accountable for their actions and decision making in relation to keeping children safe. (Early help to </w:t>
      </w:r>
      <w:r w:rsidR="00557B81" w:rsidRPr="00D84E1A">
        <w:rPr>
          <w:rFonts w:ascii="Tahoma" w:hAnsi="Tahoma" w:cs="Tahoma"/>
          <w:sz w:val="22"/>
          <w:szCs w:val="22"/>
        </w:rPr>
        <w:t>Child Protection</w:t>
      </w:r>
      <w:r w:rsidR="71644E37" w:rsidRPr="00D84E1A">
        <w:rPr>
          <w:rFonts w:ascii="Tahoma" w:hAnsi="Tahoma" w:cs="Tahoma"/>
          <w:sz w:val="22"/>
          <w:szCs w:val="22"/>
        </w:rPr>
        <w:t>)</w:t>
      </w:r>
    </w:p>
    <w:p w14:paraId="2ED69F2D" w14:textId="101DEA8C" w:rsidR="1B8BE2EE" w:rsidRPr="00D84E1A" w:rsidRDefault="1B8BE2EE" w:rsidP="1B8BE2EE">
      <w:pPr>
        <w:pStyle w:val="Default"/>
        <w:rPr>
          <w:rFonts w:ascii="Tahoma" w:hAnsi="Tahoma" w:cs="Tahoma"/>
          <w:sz w:val="22"/>
          <w:szCs w:val="22"/>
        </w:rPr>
      </w:pPr>
    </w:p>
    <w:p w14:paraId="478880A2" w14:textId="35D63F52" w:rsidR="00672237" w:rsidRPr="00D84E1A" w:rsidRDefault="67811DEE" w:rsidP="00672237">
      <w:pPr>
        <w:pStyle w:val="Default"/>
        <w:rPr>
          <w:rFonts w:ascii="Tahoma" w:hAnsi="Tahoma" w:cs="Tahoma"/>
          <w:sz w:val="22"/>
          <w:szCs w:val="22"/>
        </w:rPr>
      </w:pPr>
      <w:r w:rsidRPr="00D84E1A">
        <w:rPr>
          <w:rFonts w:ascii="Tahoma" w:hAnsi="Tahoma" w:cs="Tahoma"/>
          <w:sz w:val="22"/>
          <w:szCs w:val="22"/>
        </w:rPr>
        <w:t>1.2</w:t>
      </w:r>
    </w:p>
    <w:p w14:paraId="234D4C09" w14:textId="77777777" w:rsidR="00934EF3" w:rsidRPr="00D84E1A" w:rsidRDefault="00672237" w:rsidP="00672237">
      <w:pPr>
        <w:pStyle w:val="Default"/>
        <w:rPr>
          <w:rFonts w:ascii="Tahoma" w:hAnsi="Tahoma" w:cs="Tahoma"/>
          <w:sz w:val="22"/>
          <w:szCs w:val="22"/>
        </w:rPr>
      </w:pPr>
      <w:r w:rsidRPr="00D84E1A">
        <w:rPr>
          <w:rFonts w:ascii="Tahoma" w:hAnsi="Tahoma" w:cs="Tahoma"/>
          <w:sz w:val="22"/>
          <w:szCs w:val="22"/>
        </w:rPr>
        <w:t>A</w:t>
      </w:r>
      <w:r w:rsidR="67811DEE" w:rsidRPr="00D84E1A">
        <w:rPr>
          <w:rFonts w:ascii="Tahoma" w:hAnsi="Tahoma" w:cs="Tahoma"/>
          <w:color w:val="auto"/>
          <w:sz w:val="22"/>
          <w:szCs w:val="22"/>
        </w:rPr>
        <w:t xml:space="preserve">ll </w:t>
      </w:r>
      <w:r w:rsidR="1741EDB0" w:rsidRPr="00D84E1A">
        <w:rPr>
          <w:rFonts w:ascii="Tahoma" w:hAnsi="Tahoma" w:cs="Tahoma"/>
          <w:color w:val="auto"/>
          <w:sz w:val="22"/>
          <w:szCs w:val="22"/>
        </w:rPr>
        <w:t>D</w:t>
      </w:r>
      <w:r w:rsidR="00BF6C13" w:rsidRPr="00D84E1A">
        <w:rPr>
          <w:rFonts w:ascii="Tahoma" w:hAnsi="Tahoma" w:cs="Tahoma"/>
          <w:color w:val="auto"/>
          <w:sz w:val="22"/>
          <w:szCs w:val="22"/>
        </w:rPr>
        <w:t xml:space="preserve">esignated </w:t>
      </w:r>
      <w:r w:rsidR="1741EDB0" w:rsidRPr="00D84E1A">
        <w:rPr>
          <w:rFonts w:ascii="Tahoma" w:hAnsi="Tahoma" w:cs="Tahoma"/>
          <w:color w:val="auto"/>
          <w:sz w:val="22"/>
          <w:szCs w:val="22"/>
        </w:rPr>
        <w:t>S</w:t>
      </w:r>
      <w:r w:rsidR="00BF6C13" w:rsidRPr="00D84E1A">
        <w:rPr>
          <w:rFonts w:ascii="Tahoma" w:hAnsi="Tahoma" w:cs="Tahoma"/>
          <w:color w:val="auto"/>
          <w:sz w:val="22"/>
          <w:szCs w:val="22"/>
        </w:rPr>
        <w:t xml:space="preserve">afeguarding </w:t>
      </w:r>
      <w:r w:rsidR="1741EDB0" w:rsidRPr="00D84E1A">
        <w:rPr>
          <w:rFonts w:ascii="Tahoma" w:hAnsi="Tahoma" w:cs="Tahoma"/>
          <w:color w:val="auto"/>
          <w:sz w:val="22"/>
          <w:szCs w:val="22"/>
        </w:rPr>
        <w:t>L</w:t>
      </w:r>
      <w:r w:rsidR="00BF6C13" w:rsidRPr="00D84E1A">
        <w:rPr>
          <w:rFonts w:ascii="Tahoma" w:hAnsi="Tahoma" w:cs="Tahoma"/>
          <w:color w:val="auto"/>
          <w:sz w:val="22"/>
          <w:szCs w:val="22"/>
        </w:rPr>
        <w:t>eads</w:t>
      </w:r>
      <w:r w:rsidR="67811DEE" w:rsidRPr="00D84E1A">
        <w:rPr>
          <w:rFonts w:ascii="Tahoma" w:hAnsi="Tahoma" w:cs="Tahoma"/>
          <w:color w:val="auto"/>
          <w:sz w:val="22"/>
          <w:szCs w:val="22"/>
        </w:rPr>
        <w:t xml:space="preserve"> should access Warwickshire’s Early Help Pathway to Change training</w:t>
      </w:r>
      <w:r w:rsidR="002E6605" w:rsidRPr="00D84E1A">
        <w:rPr>
          <w:rFonts w:ascii="Tahoma" w:hAnsi="Tahoma" w:cs="Tahoma"/>
          <w:color w:val="auto"/>
          <w:sz w:val="22"/>
          <w:szCs w:val="22"/>
        </w:rPr>
        <w:t xml:space="preserve"> and ensure all staff are </w:t>
      </w:r>
      <w:r w:rsidR="002E6605" w:rsidRPr="00D84E1A">
        <w:rPr>
          <w:rFonts w:ascii="Tahoma" w:hAnsi="Tahoma" w:cs="Tahoma"/>
          <w:color w:val="auto"/>
          <w:sz w:val="22"/>
          <w:szCs w:val="22"/>
          <w:u w:val="single"/>
        </w:rPr>
        <w:t xml:space="preserve">prepared to identify children </w:t>
      </w:r>
      <w:r w:rsidR="00BF6C13" w:rsidRPr="00D84E1A">
        <w:rPr>
          <w:rFonts w:ascii="Tahoma" w:hAnsi="Tahoma" w:cs="Tahoma"/>
          <w:color w:val="auto"/>
          <w:sz w:val="22"/>
          <w:szCs w:val="22"/>
          <w:u w:val="single"/>
        </w:rPr>
        <w:t>that</w:t>
      </w:r>
      <w:r w:rsidR="002E6605" w:rsidRPr="00D84E1A">
        <w:rPr>
          <w:rFonts w:ascii="Tahoma" w:hAnsi="Tahoma" w:cs="Tahoma"/>
          <w:color w:val="auto"/>
          <w:sz w:val="22"/>
          <w:szCs w:val="22"/>
          <w:u w:val="single"/>
        </w:rPr>
        <w:t xml:space="preserve"> may benefit from early help.</w:t>
      </w:r>
      <w:r w:rsidR="002E6605" w:rsidRPr="00D84E1A">
        <w:rPr>
          <w:rFonts w:ascii="Tahoma" w:hAnsi="Tahoma" w:cs="Tahoma"/>
          <w:color w:val="auto"/>
          <w:sz w:val="22"/>
          <w:szCs w:val="22"/>
        </w:rPr>
        <w:t xml:space="preserve"> Early help </w:t>
      </w:r>
      <w:r w:rsidR="00934EF3" w:rsidRPr="00D84E1A">
        <w:rPr>
          <w:rFonts w:ascii="Tahoma" w:hAnsi="Tahoma" w:cs="Tahoma"/>
          <w:color w:val="auto"/>
          <w:sz w:val="22"/>
          <w:szCs w:val="22"/>
        </w:rPr>
        <w:t xml:space="preserve">is to put in the </w:t>
      </w:r>
      <w:r w:rsidR="00934EF3" w:rsidRPr="00D84E1A">
        <w:rPr>
          <w:rFonts w:ascii="Tahoma" w:hAnsi="Tahoma" w:cs="Tahoma"/>
          <w:b/>
          <w:bCs/>
          <w:color w:val="auto"/>
          <w:sz w:val="22"/>
          <w:szCs w:val="22"/>
        </w:rPr>
        <w:t>right support at the right time</w:t>
      </w:r>
      <w:r w:rsidR="00934EF3" w:rsidRPr="00D84E1A">
        <w:rPr>
          <w:rFonts w:ascii="Tahoma" w:hAnsi="Tahoma" w:cs="Tahoma"/>
          <w:color w:val="auto"/>
          <w:sz w:val="22"/>
          <w:szCs w:val="22"/>
        </w:rPr>
        <w:t xml:space="preserve"> so that problems are less likely to escalate to a point where the child becomes vulnerable or in need. Early Help is sustainable so that problems are less likely to re-occur. </w:t>
      </w:r>
    </w:p>
    <w:p w14:paraId="0642263D" w14:textId="734BDE22" w:rsidR="00934EF3" w:rsidRPr="00D84E1A" w:rsidRDefault="00934EF3" w:rsidP="00934EF3">
      <w:pPr>
        <w:pStyle w:val="NormalWeb"/>
        <w:rPr>
          <w:rFonts w:ascii="Tahoma" w:hAnsi="Tahoma" w:cs="Tahoma"/>
          <w:sz w:val="22"/>
          <w:szCs w:val="22"/>
        </w:rPr>
      </w:pPr>
      <w:r w:rsidRPr="00D84E1A">
        <w:rPr>
          <w:rFonts w:ascii="Tahoma" w:hAnsi="Tahoma" w:cs="Tahoma"/>
          <w:sz w:val="22"/>
          <w:szCs w:val="22"/>
        </w:rPr>
        <w:t xml:space="preserve">Early Help does not always mean early years. While research does show that most impact can be made in those crucial first few years of a child’s life, Early Help can be needed and put in place at any time and at any age. All children, young people and families in Warwickshire are entitled to receive Early Help. This means offering information, advice, guidance, and support to families as soon as a concern </w:t>
      </w:r>
      <w:r w:rsidR="00672237" w:rsidRPr="00D84E1A">
        <w:rPr>
          <w:rFonts w:ascii="Tahoma" w:hAnsi="Tahoma" w:cs="Tahoma"/>
          <w:sz w:val="22"/>
          <w:szCs w:val="22"/>
        </w:rPr>
        <w:t>emerges or</w:t>
      </w:r>
      <w:r w:rsidRPr="00D84E1A">
        <w:rPr>
          <w:rFonts w:ascii="Tahoma" w:hAnsi="Tahoma" w:cs="Tahoma"/>
          <w:sz w:val="22"/>
          <w:szCs w:val="22"/>
        </w:rPr>
        <w:t xml:space="preserve"> seems likely to emerge. </w:t>
      </w:r>
    </w:p>
    <w:p w14:paraId="2A64B544" w14:textId="31782AAC" w:rsidR="00557B81" w:rsidRPr="00D84E1A" w:rsidRDefault="00934EF3" w:rsidP="00672237">
      <w:pPr>
        <w:pStyle w:val="NormalWeb"/>
        <w:rPr>
          <w:rFonts w:ascii="Tahoma" w:hAnsi="Tahoma" w:cs="Tahoma"/>
          <w:sz w:val="14"/>
          <w:szCs w:val="14"/>
        </w:rPr>
      </w:pPr>
      <w:r w:rsidRPr="00D84E1A">
        <w:rPr>
          <w:rFonts w:ascii="Tahoma" w:hAnsi="Tahoma" w:cs="Tahoma"/>
          <w:sz w:val="22"/>
          <w:szCs w:val="22"/>
        </w:rPr>
        <w:t>This is not an additional responsibility for practitioners but an essential part of the ‘day job’ for all people working with children and families</w:t>
      </w:r>
      <w:r w:rsidR="00753A3A" w:rsidRPr="00D84E1A">
        <w:rPr>
          <w:rFonts w:ascii="Tahoma" w:hAnsi="Tahoma" w:cs="Tahoma"/>
          <w:sz w:val="22"/>
          <w:szCs w:val="22"/>
        </w:rPr>
        <w:t>.</w:t>
      </w:r>
    </w:p>
    <w:p w14:paraId="44E5887E" w14:textId="77777777" w:rsidR="00557B81" w:rsidRPr="00D84E1A" w:rsidRDefault="00557B81" w:rsidP="00557B81">
      <w:pPr>
        <w:pStyle w:val="Default"/>
        <w:rPr>
          <w:rFonts w:ascii="Tahoma" w:hAnsi="Tahoma" w:cs="Tahoma"/>
          <w:sz w:val="22"/>
          <w:szCs w:val="22"/>
        </w:rPr>
      </w:pPr>
      <w:r w:rsidRPr="00D84E1A">
        <w:rPr>
          <w:rFonts w:ascii="Tahoma" w:hAnsi="Tahoma" w:cs="Tahoma"/>
          <w:sz w:val="22"/>
          <w:szCs w:val="22"/>
        </w:rPr>
        <w:t>1.3</w:t>
      </w:r>
    </w:p>
    <w:p w14:paraId="143A494D" w14:textId="186FD43C" w:rsidR="008F0448" w:rsidRPr="00D84E1A" w:rsidRDefault="0089037B" w:rsidP="00557B81">
      <w:pPr>
        <w:pStyle w:val="Default"/>
        <w:rPr>
          <w:rFonts w:ascii="Tahoma" w:hAnsi="Tahoma" w:cs="Tahoma"/>
          <w:sz w:val="22"/>
          <w:szCs w:val="22"/>
        </w:rPr>
      </w:pPr>
      <w:r w:rsidRPr="00D84E1A">
        <w:rPr>
          <w:rFonts w:ascii="Tahoma" w:hAnsi="Tahoma" w:cs="Tahoma"/>
          <w:sz w:val="22"/>
          <w:szCs w:val="22"/>
        </w:rPr>
        <w:t>T</w:t>
      </w:r>
      <w:r w:rsidR="00CB1E2C" w:rsidRPr="00D84E1A">
        <w:rPr>
          <w:rFonts w:ascii="Tahoma" w:hAnsi="Tahoma" w:cs="Tahoma"/>
          <w:sz w:val="22"/>
          <w:szCs w:val="22"/>
        </w:rPr>
        <w:t xml:space="preserve">he </w:t>
      </w:r>
      <w:r w:rsidR="000E694A" w:rsidRPr="00D84E1A">
        <w:rPr>
          <w:rFonts w:ascii="Tahoma" w:hAnsi="Tahoma" w:cs="Tahoma"/>
          <w:sz w:val="22"/>
          <w:szCs w:val="22"/>
        </w:rPr>
        <w:t>school</w:t>
      </w:r>
      <w:r w:rsidR="00CB1E2C" w:rsidRPr="00D84E1A">
        <w:rPr>
          <w:rFonts w:ascii="Tahoma" w:hAnsi="Tahoma" w:cs="Tahoma"/>
          <w:sz w:val="22"/>
          <w:szCs w:val="22"/>
        </w:rPr>
        <w:t>’s responsibility to safeguard and promote the welfare of children is of paramount importance</w:t>
      </w:r>
      <w:r w:rsidR="004D738B" w:rsidRPr="00D84E1A">
        <w:rPr>
          <w:rFonts w:ascii="Tahoma" w:hAnsi="Tahoma" w:cs="Tahoma"/>
          <w:sz w:val="22"/>
          <w:szCs w:val="22"/>
        </w:rPr>
        <w:t>.</w:t>
      </w:r>
      <w:r w:rsidR="00CB1E2C" w:rsidRPr="00D84E1A">
        <w:rPr>
          <w:rFonts w:ascii="Tahoma" w:hAnsi="Tahoma" w:cs="Tahoma"/>
          <w:sz w:val="22"/>
          <w:szCs w:val="22"/>
        </w:rPr>
        <w:t xml:space="preserve"> </w:t>
      </w:r>
    </w:p>
    <w:p w14:paraId="2F88DAC4" w14:textId="77777777" w:rsidR="00557B81" w:rsidRPr="00D84E1A" w:rsidRDefault="00557B81" w:rsidP="00557B81">
      <w:pPr>
        <w:pStyle w:val="Default"/>
        <w:rPr>
          <w:rFonts w:ascii="Tahoma" w:hAnsi="Tahoma" w:cs="Tahoma"/>
          <w:sz w:val="22"/>
          <w:szCs w:val="22"/>
        </w:rPr>
      </w:pPr>
    </w:p>
    <w:p w14:paraId="3F2957B4" w14:textId="77777777" w:rsidR="00557B81" w:rsidRPr="00D84E1A" w:rsidRDefault="00557B81" w:rsidP="00557B81">
      <w:pPr>
        <w:pStyle w:val="Default"/>
        <w:rPr>
          <w:rFonts w:ascii="Tahoma" w:hAnsi="Tahoma" w:cs="Tahoma"/>
          <w:sz w:val="22"/>
          <w:szCs w:val="22"/>
        </w:rPr>
      </w:pPr>
      <w:r w:rsidRPr="00D84E1A">
        <w:rPr>
          <w:rFonts w:ascii="Tahoma" w:hAnsi="Tahoma" w:cs="Tahoma"/>
          <w:sz w:val="22"/>
          <w:szCs w:val="22"/>
        </w:rPr>
        <w:t>1.4</w:t>
      </w:r>
    </w:p>
    <w:p w14:paraId="1B1AC167" w14:textId="330AB2AA" w:rsidR="008F0448" w:rsidRPr="00D84E1A" w:rsidRDefault="0089037B" w:rsidP="00557B81">
      <w:pPr>
        <w:pStyle w:val="Default"/>
        <w:rPr>
          <w:rFonts w:ascii="Tahoma" w:hAnsi="Tahoma" w:cs="Tahoma"/>
          <w:sz w:val="22"/>
          <w:szCs w:val="22"/>
        </w:rPr>
      </w:pPr>
      <w:r w:rsidRPr="00D84E1A">
        <w:rPr>
          <w:rFonts w:ascii="Tahoma" w:hAnsi="Tahoma" w:cs="Tahoma"/>
          <w:sz w:val="22"/>
          <w:szCs w:val="22"/>
        </w:rPr>
        <w:t>A</w:t>
      </w:r>
      <w:r w:rsidR="00CB1E2C" w:rsidRPr="00D84E1A">
        <w:rPr>
          <w:rFonts w:ascii="Tahoma" w:hAnsi="Tahoma" w:cs="Tahoma"/>
          <w:sz w:val="22"/>
          <w:szCs w:val="22"/>
        </w:rPr>
        <w:t>ll children, regardless of age, gender, ability, culture, race, languag</w:t>
      </w:r>
      <w:r w:rsidR="008F0448" w:rsidRPr="00D84E1A">
        <w:rPr>
          <w:rFonts w:ascii="Tahoma" w:hAnsi="Tahoma" w:cs="Tahoma"/>
          <w:sz w:val="22"/>
          <w:szCs w:val="22"/>
        </w:rPr>
        <w:t xml:space="preserve">e, </w:t>
      </w:r>
      <w:r w:rsidR="00165B39" w:rsidRPr="00D84E1A">
        <w:rPr>
          <w:rFonts w:ascii="Tahoma" w:hAnsi="Tahoma" w:cs="Tahoma"/>
          <w:sz w:val="22"/>
          <w:szCs w:val="22"/>
        </w:rPr>
        <w:t>religion,</w:t>
      </w:r>
      <w:r w:rsidR="008F0448" w:rsidRPr="00D84E1A">
        <w:rPr>
          <w:rFonts w:ascii="Tahoma" w:hAnsi="Tahoma" w:cs="Tahoma"/>
          <w:sz w:val="22"/>
          <w:szCs w:val="22"/>
        </w:rPr>
        <w:t xml:space="preserve"> or sexual identity, </w:t>
      </w:r>
      <w:r w:rsidR="00CB1E2C" w:rsidRPr="00D84E1A">
        <w:rPr>
          <w:rFonts w:ascii="Tahoma" w:hAnsi="Tahoma" w:cs="Tahoma"/>
          <w:sz w:val="22"/>
          <w:szCs w:val="22"/>
        </w:rPr>
        <w:t>have equal rights to protection</w:t>
      </w:r>
      <w:r w:rsidR="008F0448" w:rsidRPr="00D84E1A">
        <w:rPr>
          <w:rFonts w:ascii="Tahoma" w:hAnsi="Tahoma" w:cs="Tahoma"/>
          <w:sz w:val="22"/>
          <w:szCs w:val="22"/>
        </w:rPr>
        <w:t xml:space="preserve">. </w:t>
      </w:r>
    </w:p>
    <w:p w14:paraId="3C7503BE" w14:textId="77777777" w:rsidR="00557B81" w:rsidRPr="00D84E1A" w:rsidRDefault="00557B81" w:rsidP="00557B81">
      <w:pPr>
        <w:pStyle w:val="Default"/>
        <w:rPr>
          <w:rFonts w:ascii="Tahoma" w:hAnsi="Tahoma" w:cs="Tahoma"/>
          <w:sz w:val="22"/>
          <w:szCs w:val="22"/>
        </w:rPr>
      </w:pPr>
    </w:p>
    <w:p w14:paraId="50DC6B3C" w14:textId="77777777" w:rsidR="00557B81" w:rsidRPr="00D84E1A" w:rsidRDefault="00557B81" w:rsidP="00557B81">
      <w:pPr>
        <w:pStyle w:val="Default"/>
        <w:rPr>
          <w:rFonts w:ascii="Tahoma" w:hAnsi="Tahoma" w:cs="Tahoma"/>
          <w:sz w:val="22"/>
          <w:szCs w:val="22"/>
        </w:rPr>
      </w:pPr>
      <w:r w:rsidRPr="00D84E1A">
        <w:rPr>
          <w:rFonts w:ascii="Tahoma" w:hAnsi="Tahoma" w:cs="Tahoma"/>
          <w:sz w:val="22"/>
          <w:szCs w:val="22"/>
        </w:rPr>
        <w:t>1.5</w:t>
      </w:r>
    </w:p>
    <w:p w14:paraId="6C7A4942" w14:textId="19336634" w:rsidR="009A12A4" w:rsidRPr="00D84E1A" w:rsidRDefault="002E6605" w:rsidP="00557B81">
      <w:pPr>
        <w:pStyle w:val="Default"/>
        <w:rPr>
          <w:rFonts w:ascii="Tahoma" w:hAnsi="Tahoma" w:cs="Tahoma"/>
          <w:sz w:val="22"/>
          <w:szCs w:val="22"/>
        </w:rPr>
      </w:pPr>
      <w:r w:rsidRPr="00D84E1A">
        <w:rPr>
          <w:rFonts w:ascii="Tahoma" w:hAnsi="Tahoma" w:cs="Tahoma"/>
          <w:sz w:val="22"/>
          <w:szCs w:val="22"/>
        </w:rPr>
        <w:t xml:space="preserve">All staff have an equal responsibility to act on any suspicion or disclosure that may suggest a child is at risk of harm at home, in the community or in </w:t>
      </w:r>
      <w:r w:rsidR="000E694A" w:rsidRPr="00D84E1A">
        <w:rPr>
          <w:rFonts w:ascii="Tahoma" w:hAnsi="Tahoma" w:cs="Tahoma"/>
          <w:iCs/>
          <w:sz w:val="22"/>
          <w:szCs w:val="22"/>
        </w:rPr>
        <w:t>school</w:t>
      </w:r>
      <w:r w:rsidRPr="00D84E1A">
        <w:rPr>
          <w:rFonts w:ascii="Tahoma" w:hAnsi="Tahoma" w:cs="Tahoma"/>
          <w:sz w:val="22"/>
          <w:szCs w:val="22"/>
        </w:rPr>
        <w:t xml:space="preserve">. </w:t>
      </w:r>
      <w:r w:rsidR="0089037B" w:rsidRPr="00D84E1A">
        <w:rPr>
          <w:rFonts w:ascii="Tahoma" w:hAnsi="Tahoma" w:cs="Tahoma"/>
          <w:sz w:val="22"/>
          <w:szCs w:val="22"/>
        </w:rPr>
        <w:t>C</w:t>
      </w:r>
      <w:r w:rsidR="00CB1E2C" w:rsidRPr="00D84E1A">
        <w:rPr>
          <w:rFonts w:ascii="Tahoma" w:hAnsi="Tahoma" w:cs="Tahoma"/>
          <w:sz w:val="22"/>
          <w:szCs w:val="22"/>
        </w:rPr>
        <w:t>hildren who are safe and feel safe are better equipped to learn</w:t>
      </w:r>
      <w:r w:rsidR="004D738B" w:rsidRPr="00D84E1A">
        <w:rPr>
          <w:rFonts w:ascii="Tahoma" w:hAnsi="Tahoma" w:cs="Tahoma"/>
          <w:sz w:val="22"/>
          <w:szCs w:val="22"/>
        </w:rPr>
        <w:t>.</w:t>
      </w:r>
      <w:r w:rsidR="00CB1E2C" w:rsidRPr="00D84E1A">
        <w:rPr>
          <w:rFonts w:ascii="Tahoma" w:hAnsi="Tahoma" w:cs="Tahoma"/>
          <w:sz w:val="22"/>
          <w:szCs w:val="22"/>
        </w:rPr>
        <w:t xml:space="preserve">  </w:t>
      </w:r>
    </w:p>
    <w:p w14:paraId="319E8A0A" w14:textId="77777777" w:rsidR="00557B81" w:rsidRPr="00D84E1A" w:rsidRDefault="00557B81" w:rsidP="00557B81">
      <w:pPr>
        <w:pStyle w:val="Default"/>
        <w:rPr>
          <w:rFonts w:ascii="Tahoma" w:hAnsi="Tahoma" w:cs="Tahoma"/>
          <w:sz w:val="22"/>
          <w:szCs w:val="22"/>
        </w:rPr>
      </w:pPr>
    </w:p>
    <w:p w14:paraId="48F16D05" w14:textId="77777777" w:rsidR="00557B81" w:rsidRPr="00D84E1A" w:rsidRDefault="00557B81" w:rsidP="00557B81">
      <w:pPr>
        <w:pStyle w:val="Default"/>
        <w:rPr>
          <w:rFonts w:ascii="Tahoma" w:hAnsi="Tahoma" w:cs="Tahoma"/>
          <w:sz w:val="22"/>
          <w:szCs w:val="22"/>
        </w:rPr>
      </w:pPr>
      <w:r w:rsidRPr="00D84E1A">
        <w:rPr>
          <w:rFonts w:ascii="Tahoma" w:hAnsi="Tahoma" w:cs="Tahoma"/>
          <w:sz w:val="22"/>
          <w:szCs w:val="22"/>
        </w:rPr>
        <w:t>1.6</w:t>
      </w:r>
    </w:p>
    <w:p w14:paraId="1F747450" w14:textId="5FC231E3" w:rsidR="00D04DE1" w:rsidRPr="00D84E1A" w:rsidRDefault="00557B81" w:rsidP="00557B81">
      <w:pPr>
        <w:pStyle w:val="Default"/>
        <w:rPr>
          <w:rFonts w:ascii="Tahoma" w:hAnsi="Tahoma" w:cs="Tahoma"/>
          <w:sz w:val="22"/>
          <w:szCs w:val="22"/>
        </w:rPr>
      </w:pPr>
      <w:r w:rsidRPr="00D84E1A">
        <w:rPr>
          <w:rFonts w:ascii="Tahoma" w:hAnsi="Tahoma" w:cs="Tahoma"/>
          <w:sz w:val="22"/>
          <w:szCs w:val="22"/>
        </w:rPr>
        <w:t>Staff</w:t>
      </w:r>
      <w:r w:rsidR="00B462C9" w:rsidRPr="00D84E1A">
        <w:rPr>
          <w:rFonts w:ascii="Tahoma" w:hAnsi="Tahoma" w:cs="Tahoma"/>
          <w:sz w:val="22"/>
          <w:szCs w:val="22"/>
        </w:rPr>
        <w:t xml:space="preserve"> in </w:t>
      </w:r>
      <w:r w:rsidR="000E694A" w:rsidRPr="00D84E1A">
        <w:rPr>
          <w:rFonts w:ascii="Tahoma" w:hAnsi="Tahoma" w:cs="Tahoma"/>
          <w:iCs/>
          <w:sz w:val="22"/>
          <w:szCs w:val="22"/>
        </w:rPr>
        <w:t>school</w:t>
      </w:r>
      <w:r w:rsidR="00B462C9" w:rsidRPr="00D84E1A">
        <w:rPr>
          <w:rFonts w:ascii="Tahoma" w:hAnsi="Tahoma" w:cs="Tahoma"/>
          <w:sz w:val="22"/>
          <w:szCs w:val="22"/>
        </w:rPr>
        <w:t xml:space="preserve"> are uniquely placed to observe changes in children’s appearance, behaviour, communication and the outward signs of abuse, neglect, </w:t>
      </w:r>
      <w:r w:rsidR="00165B39" w:rsidRPr="00D84E1A">
        <w:rPr>
          <w:rFonts w:ascii="Tahoma" w:hAnsi="Tahoma" w:cs="Tahoma"/>
          <w:sz w:val="22"/>
          <w:szCs w:val="22"/>
        </w:rPr>
        <w:t>exploitation,</w:t>
      </w:r>
      <w:r w:rsidR="00B462C9" w:rsidRPr="00D84E1A">
        <w:rPr>
          <w:rFonts w:ascii="Tahoma" w:hAnsi="Tahoma" w:cs="Tahoma"/>
          <w:sz w:val="22"/>
          <w:szCs w:val="22"/>
        </w:rPr>
        <w:t xml:space="preserve"> and radicalisation.</w:t>
      </w:r>
      <w:r w:rsidR="004F222B" w:rsidRPr="00D84E1A">
        <w:rPr>
          <w:rFonts w:ascii="Tahoma" w:hAnsi="Tahoma" w:cs="Tahoma"/>
          <w:sz w:val="22"/>
          <w:szCs w:val="22"/>
        </w:rPr>
        <w:t xml:space="preserve"> </w:t>
      </w:r>
      <w:r w:rsidR="00B462C9" w:rsidRPr="00D84E1A">
        <w:rPr>
          <w:rFonts w:ascii="Tahoma" w:hAnsi="Tahoma" w:cs="Tahoma"/>
          <w:sz w:val="22"/>
          <w:szCs w:val="22"/>
        </w:rPr>
        <w:t xml:space="preserve"> Children may also turn to a trusted adult in </w:t>
      </w:r>
      <w:r w:rsidR="000E694A" w:rsidRPr="00D84E1A">
        <w:rPr>
          <w:rFonts w:ascii="Tahoma" w:hAnsi="Tahoma" w:cs="Tahoma"/>
          <w:iCs/>
          <w:sz w:val="22"/>
          <w:szCs w:val="22"/>
        </w:rPr>
        <w:t>school</w:t>
      </w:r>
      <w:r w:rsidR="00B462C9" w:rsidRPr="00D84E1A">
        <w:rPr>
          <w:rFonts w:ascii="Tahoma" w:hAnsi="Tahoma" w:cs="Tahoma"/>
          <w:sz w:val="22"/>
          <w:szCs w:val="22"/>
        </w:rPr>
        <w:t xml:space="preserve"> when they are in distress or at risk.  It is vital that all </w:t>
      </w:r>
      <w:r w:rsidR="000E694A" w:rsidRPr="00D84E1A">
        <w:rPr>
          <w:rFonts w:ascii="Tahoma" w:hAnsi="Tahoma" w:cs="Tahoma"/>
          <w:iCs/>
          <w:sz w:val="22"/>
          <w:szCs w:val="22"/>
        </w:rPr>
        <w:t>school</w:t>
      </w:r>
      <w:r w:rsidR="00B462C9" w:rsidRPr="00D84E1A">
        <w:rPr>
          <w:rFonts w:ascii="Tahoma" w:hAnsi="Tahoma" w:cs="Tahoma"/>
          <w:sz w:val="22"/>
          <w:szCs w:val="22"/>
        </w:rPr>
        <w:t xml:space="preserve"> staff are alert to the signs of abuse, are approachable and trusted by pupils/students, listen actively to </w:t>
      </w:r>
      <w:r w:rsidR="00165B39" w:rsidRPr="00D84E1A">
        <w:rPr>
          <w:rFonts w:ascii="Tahoma" w:hAnsi="Tahoma" w:cs="Tahoma"/>
          <w:sz w:val="22"/>
          <w:szCs w:val="22"/>
        </w:rPr>
        <w:t>children,</w:t>
      </w:r>
      <w:r w:rsidR="00B462C9" w:rsidRPr="00D84E1A">
        <w:rPr>
          <w:rFonts w:ascii="Tahoma" w:hAnsi="Tahoma" w:cs="Tahoma"/>
          <w:sz w:val="22"/>
          <w:szCs w:val="22"/>
        </w:rPr>
        <w:t xml:space="preserve"> and understand the procedures for reporting their concerns.  The </w:t>
      </w:r>
      <w:r w:rsidR="000E694A" w:rsidRPr="00D84E1A">
        <w:rPr>
          <w:rFonts w:ascii="Tahoma" w:hAnsi="Tahoma" w:cs="Tahoma"/>
          <w:iCs/>
          <w:sz w:val="22"/>
          <w:szCs w:val="22"/>
        </w:rPr>
        <w:t>school</w:t>
      </w:r>
      <w:r w:rsidR="00B462C9" w:rsidRPr="00D84E1A">
        <w:rPr>
          <w:rFonts w:ascii="Tahoma" w:hAnsi="Tahoma" w:cs="Tahoma"/>
          <w:sz w:val="22"/>
          <w:szCs w:val="22"/>
        </w:rPr>
        <w:t xml:space="preserve"> will act on identified concerns and will provide </w:t>
      </w:r>
      <w:r w:rsidR="00667711" w:rsidRPr="00D84E1A">
        <w:rPr>
          <w:rFonts w:ascii="Tahoma" w:hAnsi="Tahoma" w:cs="Tahoma"/>
          <w:sz w:val="22"/>
          <w:szCs w:val="22"/>
        </w:rPr>
        <w:t>e</w:t>
      </w:r>
      <w:r w:rsidR="00B462C9" w:rsidRPr="00D84E1A">
        <w:rPr>
          <w:rFonts w:ascii="Tahoma" w:hAnsi="Tahoma" w:cs="Tahoma"/>
          <w:sz w:val="22"/>
          <w:szCs w:val="22"/>
        </w:rPr>
        <w:t xml:space="preserve">arly </w:t>
      </w:r>
      <w:r w:rsidR="00667711" w:rsidRPr="00D84E1A">
        <w:rPr>
          <w:rFonts w:ascii="Tahoma" w:hAnsi="Tahoma" w:cs="Tahoma"/>
          <w:sz w:val="22"/>
          <w:szCs w:val="22"/>
        </w:rPr>
        <w:t>h</w:t>
      </w:r>
      <w:r w:rsidR="00B462C9" w:rsidRPr="00D84E1A">
        <w:rPr>
          <w:rFonts w:ascii="Tahoma" w:hAnsi="Tahoma" w:cs="Tahoma"/>
          <w:sz w:val="22"/>
          <w:szCs w:val="22"/>
        </w:rPr>
        <w:t xml:space="preserve">elp to prevent concerns from escalating.  </w:t>
      </w:r>
      <w:r w:rsidR="004D738B" w:rsidRPr="00D84E1A">
        <w:rPr>
          <w:rFonts w:ascii="Tahoma" w:hAnsi="Tahoma" w:cs="Tahoma"/>
          <w:sz w:val="22"/>
          <w:szCs w:val="22"/>
        </w:rPr>
        <w:t xml:space="preserve"> </w:t>
      </w:r>
    </w:p>
    <w:p w14:paraId="6408FE09" w14:textId="13DD566D" w:rsidR="00557B81" w:rsidRPr="00D84E1A" w:rsidRDefault="00557B81" w:rsidP="00557B81">
      <w:pPr>
        <w:pStyle w:val="CM158"/>
        <w:rPr>
          <w:rFonts w:ascii="Tahoma" w:hAnsi="Tahoma" w:cs="Tahoma"/>
          <w:color w:val="000000"/>
          <w:sz w:val="22"/>
          <w:szCs w:val="22"/>
        </w:rPr>
      </w:pPr>
    </w:p>
    <w:p w14:paraId="5631CA10" w14:textId="77777777" w:rsidR="009D6DB8" w:rsidRPr="00D84E1A" w:rsidRDefault="009D6DB8" w:rsidP="00557B81">
      <w:pPr>
        <w:pStyle w:val="CM158"/>
        <w:rPr>
          <w:rFonts w:ascii="Tahoma" w:hAnsi="Tahoma" w:cs="Tahoma"/>
          <w:color w:val="000000"/>
          <w:sz w:val="22"/>
          <w:szCs w:val="22"/>
        </w:rPr>
      </w:pPr>
    </w:p>
    <w:p w14:paraId="62B42F5E" w14:textId="6961561F" w:rsidR="00557B81" w:rsidRPr="00D84E1A" w:rsidRDefault="00557B81" w:rsidP="00557B81">
      <w:pPr>
        <w:pStyle w:val="CM158"/>
        <w:rPr>
          <w:rFonts w:ascii="Tahoma" w:hAnsi="Tahoma" w:cs="Tahoma"/>
          <w:color w:val="000000"/>
          <w:sz w:val="22"/>
          <w:szCs w:val="22"/>
        </w:rPr>
      </w:pPr>
      <w:r w:rsidRPr="00D84E1A">
        <w:rPr>
          <w:rFonts w:ascii="Tahoma" w:hAnsi="Tahoma" w:cs="Tahoma"/>
          <w:color w:val="000000"/>
          <w:sz w:val="22"/>
          <w:szCs w:val="22"/>
        </w:rPr>
        <w:lastRenderedPageBreak/>
        <w:t>1.</w:t>
      </w:r>
      <w:r w:rsidR="002E6605" w:rsidRPr="00D84E1A">
        <w:rPr>
          <w:rFonts w:ascii="Tahoma" w:hAnsi="Tahoma" w:cs="Tahoma"/>
          <w:color w:val="000000"/>
          <w:sz w:val="22"/>
          <w:szCs w:val="22"/>
        </w:rPr>
        <w:t>7</w:t>
      </w:r>
    </w:p>
    <w:p w14:paraId="71C72EAB" w14:textId="141BECBC" w:rsidR="00CB1E2C" w:rsidRPr="00D84E1A" w:rsidRDefault="0089037B" w:rsidP="00557B81">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A</w:t>
      </w:r>
      <w:r w:rsidR="00CB1E2C" w:rsidRPr="00D84E1A">
        <w:rPr>
          <w:rFonts w:ascii="Tahoma" w:hAnsi="Tahoma" w:cs="Tahoma"/>
          <w:color w:val="000000"/>
          <w:lang w:eastAsia="en-GB"/>
        </w:rPr>
        <w:t>ll staff members will maintain an attitude of ‘</w:t>
      </w:r>
      <w:r w:rsidR="00557B81" w:rsidRPr="00D84E1A">
        <w:rPr>
          <w:rFonts w:ascii="Tahoma" w:hAnsi="Tahoma" w:cs="Tahoma"/>
          <w:b/>
          <w:bCs/>
          <w:color w:val="000000"/>
          <w:lang w:eastAsia="en-GB"/>
        </w:rPr>
        <w:t>i</w:t>
      </w:r>
      <w:r w:rsidR="00CB1E2C" w:rsidRPr="00D84E1A">
        <w:rPr>
          <w:rFonts w:ascii="Tahoma" w:hAnsi="Tahoma" w:cs="Tahoma"/>
          <w:b/>
          <w:bCs/>
          <w:color w:val="000000"/>
          <w:lang w:eastAsia="en-GB"/>
        </w:rPr>
        <w:t xml:space="preserve">t could happen here’ </w:t>
      </w:r>
      <w:r w:rsidR="00CB1E2C" w:rsidRPr="00D84E1A">
        <w:rPr>
          <w:rFonts w:ascii="Tahoma" w:hAnsi="Tahoma" w:cs="Tahoma"/>
          <w:color w:val="000000"/>
          <w:lang w:eastAsia="en-GB"/>
        </w:rPr>
        <w:t xml:space="preserve">where safeguarding is concerned.  When concerned about the welfare of a child, staff members should always act in the interests of the child. </w:t>
      </w:r>
    </w:p>
    <w:p w14:paraId="06260285" w14:textId="77777777" w:rsidR="00557B81" w:rsidRPr="00D84E1A" w:rsidRDefault="00557B81" w:rsidP="00557B81">
      <w:pPr>
        <w:autoSpaceDE w:val="0"/>
        <w:autoSpaceDN w:val="0"/>
        <w:adjustRightInd w:val="0"/>
        <w:spacing w:after="0" w:line="240" w:lineRule="auto"/>
        <w:rPr>
          <w:rFonts w:ascii="Tahoma" w:hAnsi="Tahoma" w:cs="Tahoma"/>
          <w:color w:val="000000" w:themeColor="text1"/>
          <w:lang w:eastAsia="en-GB"/>
        </w:rPr>
      </w:pPr>
    </w:p>
    <w:p w14:paraId="48B67EEB" w14:textId="3FC7C340" w:rsidR="00557B81" w:rsidRPr="00D84E1A" w:rsidRDefault="00557B81" w:rsidP="00557B81">
      <w:pPr>
        <w:autoSpaceDE w:val="0"/>
        <w:autoSpaceDN w:val="0"/>
        <w:adjustRightInd w:val="0"/>
        <w:spacing w:after="0" w:line="240" w:lineRule="auto"/>
        <w:rPr>
          <w:rFonts w:ascii="Tahoma" w:hAnsi="Tahoma" w:cs="Tahoma"/>
          <w:color w:val="000000" w:themeColor="text1"/>
          <w:lang w:eastAsia="en-GB"/>
        </w:rPr>
      </w:pPr>
      <w:r w:rsidRPr="00D84E1A">
        <w:rPr>
          <w:rFonts w:ascii="Tahoma" w:hAnsi="Tahoma" w:cs="Tahoma"/>
          <w:color w:val="000000" w:themeColor="text1"/>
          <w:lang w:eastAsia="en-GB"/>
        </w:rPr>
        <w:t>1.</w:t>
      </w:r>
      <w:r w:rsidR="002E6605" w:rsidRPr="00D84E1A">
        <w:rPr>
          <w:rFonts w:ascii="Tahoma" w:hAnsi="Tahoma" w:cs="Tahoma"/>
          <w:color w:val="000000" w:themeColor="text1"/>
          <w:lang w:eastAsia="en-GB"/>
        </w:rPr>
        <w:t>8</w:t>
      </w:r>
    </w:p>
    <w:p w14:paraId="0A7053AA" w14:textId="55A304B5" w:rsidR="002E6605" w:rsidRPr="00D84E1A" w:rsidRDefault="162ABB3A" w:rsidP="00281793">
      <w:pPr>
        <w:autoSpaceDE w:val="0"/>
        <w:autoSpaceDN w:val="0"/>
        <w:adjustRightInd w:val="0"/>
        <w:spacing w:after="0" w:line="240" w:lineRule="auto"/>
        <w:rPr>
          <w:rFonts w:ascii="Tahoma" w:hAnsi="Tahoma" w:cs="Tahoma"/>
          <w:color w:val="000000" w:themeColor="text1"/>
          <w:lang w:eastAsia="en-GB"/>
        </w:rPr>
      </w:pPr>
      <w:r w:rsidRPr="00D84E1A">
        <w:rPr>
          <w:rFonts w:ascii="Tahoma" w:hAnsi="Tahoma" w:cs="Tahoma"/>
          <w:color w:val="000000" w:themeColor="text1"/>
          <w:lang w:eastAsia="en-GB"/>
        </w:rPr>
        <w:t>I</w:t>
      </w:r>
      <w:r w:rsidR="39CBFFDA" w:rsidRPr="00D84E1A">
        <w:rPr>
          <w:rFonts w:ascii="Tahoma" w:hAnsi="Tahoma" w:cs="Tahoma"/>
          <w:color w:val="000000" w:themeColor="text1"/>
          <w:lang w:eastAsia="en-GB"/>
        </w:rPr>
        <w:t xml:space="preserve">f, at any point, there is a risk of immediate serious harm to a child a referral will be made to Children’s Social Care </w:t>
      </w:r>
      <w:r w:rsidR="04089861" w:rsidRPr="00D84E1A">
        <w:rPr>
          <w:rFonts w:ascii="Tahoma" w:hAnsi="Tahoma" w:cs="Tahoma"/>
          <w:color w:val="000000" w:themeColor="text1"/>
          <w:lang w:eastAsia="en-GB"/>
        </w:rPr>
        <w:t xml:space="preserve">and/or the </w:t>
      </w:r>
      <w:r w:rsidR="229878E0" w:rsidRPr="00D84E1A">
        <w:rPr>
          <w:rFonts w:ascii="Tahoma" w:hAnsi="Tahoma" w:cs="Tahoma"/>
          <w:color w:val="000000" w:themeColor="text1"/>
          <w:lang w:eastAsia="en-GB"/>
        </w:rPr>
        <w:t>P</w:t>
      </w:r>
      <w:r w:rsidR="04089861" w:rsidRPr="00D84E1A">
        <w:rPr>
          <w:rFonts w:ascii="Tahoma" w:hAnsi="Tahoma" w:cs="Tahoma"/>
          <w:color w:val="000000" w:themeColor="text1"/>
          <w:lang w:eastAsia="en-GB"/>
        </w:rPr>
        <w:t>olice</w:t>
      </w:r>
      <w:r w:rsidR="04089861" w:rsidRPr="00D84E1A">
        <w:rPr>
          <w:rFonts w:ascii="Tahoma" w:hAnsi="Tahoma" w:cs="Tahoma"/>
          <w:color w:val="FF0000"/>
          <w:lang w:eastAsia="en-GB"/>
        </w:rPr>
        <w:t xml:space="preserve"> </w:t>
      </w:r>
      <w:r w:rsidR="39CBFFDA" w:rsidRPr="00D84E1A">
        <w:rPr>
          <w:rFonts w:ascii="Tahoma" w:hAnsi="Tahoma" w:cs="Tahoma"/>
          <w:color w:val="000000" w:themeColor="text1"/>
          <w:lang w:eastAsia="en-GB"/>
        </w:rPr>
        <w:t xml:space="preserve">immediately.  </w:t>
      </w:r>
      <w:r w:rsidR="39CBFFDA" w:rsidRPr="00D84E1A">
        <w:rPr>
          <w:rFonts w:ascii="Tahoma" w:hAnsi="Tahoma" w:cs="Tahoma"/>
          <w:b/>
          <w:bCs/>
          <w:color w:val="000000" w:themeColor="text1"/>
          <w:lang w:eastAsia="en-GB"/>
        </w:rPr>
        <w:t>Anybody can make a referral</w:t>
      </w:r>
      <w:r w:rsidR="39CBFFDA" w:rsidRPr="00D84E1A">
        <w:rPr>
          <w:rFonts w:ascii="Tahoma" w:hAnsi="Tahoma" w:cs="Tahoma"/>
          <w:color w:val="000000" w:themeColor="text1"/>
          <w:lang w:eastAsia="en-GB"/>
        </w:rPr>
        <w:t xml:space="preserve">.  If the child’s situation does not appear to be improving, any staff member with concerns should challenge </w:t>
      </w:r>
      <w:r w:rsidR="78A83F95" w:rsidRPr="00D84E1A">
        <w:rPr>
          <w:rFonts w:ascii="Tahoma" w:hAnsi="Tahoma" w:cs="Tahoma"/>
          <w:color w:val="000000" w:themeColor="text1"/>
          <w:lang w:eastAsia="en-GB"/>
        </w:rPr>
        <w:t xml:space="preserve">the </w:t>
      </w:r>
      <w:r w:rsidR="00415A18" w:rsidRPr="00D84E1A">
        <w:rPr>
          <w:rFonts w:ascii="Tahoma" w:hAnsi="Tahoma" w:cs="Tahoma"/>
          <w:color w:val="000000" w:themeColor="text1"/>
          <w:lang w:eastAsia="en-GB"/>
        </w:rPr>
        <w:t>d</w:t>
      </w:r>
      <w:r w:rsidR="78A83F95" w:rsidRPr="00D84E1A">
        <w:rPr>
          <w:rFonts w:ascii="Tahoma" w:hAnsi="Tahoma" w:cs="Tahoma"/>
          <w:color w:val="000000" w:themeColor="text1"/>
          <w:lang w:eastAsia="en-GB"/>
        </w:rPr>
        <w:t xml:space="preserve">esignated </w:t>
      </w:r>
      <w:r w:rsidR="00415A18" w:rsidRPr="00D84E1A">
        <w:rPr>
          <w:rFonts w:ascii="Tahoma" w:hAnsi="Tahoma" w:cs="Tahoma"/>
          <w:color w:val="000000" w:themeColor="text1"/>
          <w:lang w:eastAsia="en-GB"/>
        </w:rPr>
        <w:t>s</w:t>
      </w:r>
      <w:r w:rsidR="78A83F95" w:rsidRPr="00D84E1A">
        <w:rPr>
          <w:rFonts w:ascii="Tahoma" w:hAnsi="Tahoma" w:cs="Tahoma"/>
          <w:color w:val="000000" w:themeColor="text1"/>
          <w:lang w:eastAsia="en-GB"/>
        </w:rPr>
        <w:t xml:space="preserve">afeguarding </w:t>
      </w:r>
      <w:r w:rsidR="00415A18" w:rsidRPr="00D84E1A">
        <w:rPr>
          <w:rFonts w:ascii="Tahoma" w:hAnsi="Tahoma" w:cs="Tahoma"/>
          <w:color w:val="000000" w:themeColor="text1"/>
          <w:lang w:eastAsia="en-GB"/>
        </w:rPr>
        <w:t>l</w:t>
      </w:r>
      <w:r w:rsidR="78A83F95" w:rsidRPr="00D84E1A">
        <w:rPr>
          <w:rFonts w:ascii="Tahoma" w:hAnsi="Tahoma" w:cs="Tahoma"/>
          <w:color w:val="000000" w:themeColor="text1"/>
          <w:lang w:eastAsia="en-GB"/>
        </w:rPr>
        <w:t xml:space="preserve">ead </w:t>
      </w:r>
      <w:r w:rsidR="7E15E181" w:rsidRPr="00D84E1A">
        <w:rPr>
          <w:rFonts w:ascii="Tahoma" w:hAnsi="Tahoma" w:cs="Tahoma"/>
          <w:color w:val="000000" w:themeColor="text1"/>
          <w:lang w:eastAsia="en-GB"/>
        </w:rPr>
        <w:t xml:space="preserve">(DSL) to </w:t>
      </w:r>
      <w:r w:rsidR="00557B81" w:rsidRPr="00D84E1A">
        <w:rPr>
          <w:rFonts w:ascii="Tahoma" w:hAnsi="Tahoma" w:cs="Tahoma"/>
          <w:color w:val="000000" w:themeColor="text1"/>
          <w:lang w:eastAsia="en-GB"/>
        </w:rPr>
        <w:t>consider</w:t>
      </w:r>
      <w:r w:rsidR="7E15E181" w:rsidRPr="00D84E1A">
        <w:rPr>
          <w:rFonts w:ascii="Tahoma" w:hAnsi="Tahoma" w:cs="Tahoma"/>
          <w:color w:val="000000" w:themeColor="text1"/>
          <w:lang w:eastAsia="en-GB"/>
        </w:rPr>
        <w:t xml:space="preserve"> the child’s needs and be provided with the escalation process to make sure they are confident in the response to the child’s needs</w:t>
      </w:r>
      <w:r w:rsidR="78A83F95" w:rsidRPr="00D84E1A">
        <w:rPr>
          <w:rFonts w:ascii="Tahoma" w:hAnsi="Tahoma" w:cs="Tahoma"/>
          <w:color w:val="000000" w:themeColor="text1"/>
          <w:lang w:eastAsia="en-GB"/>
        </w:rPr>
        <w:t>.</w:t>
      </w:r>
      <w:r w:rsidR="002F1E1A" w:rsidRPr="00D84E1A">
        <w:rPr>
          <w:rFonts w:ascii="Tahoma" w:hAnsi="Tahoma" w:cs="Tahoma"/>
          <w:color w:val="000000" w:themeColor="text1"/>
          <w:lang w:eastAsia="en-GB"/>
        </w:rPr>
        <w:t xml:space="preserve"> </w:t>
      </w:r>
      <w:r w:rsidR="00E11F35" w:rsidRPr="00D84E1A">
        <w:rPr>
          <w:rFonts w:ascii="Tahoma" w:hAnsi="Tahoma" w:cs="Tahoma"/>
          <w:color w:val="000000" w:themeColor="text1"/>
          <w:lang w:eastAsia="en-GB"/>
        </w:rPr>
        <w:t>If a member of staff remains concerned about a child, they can discuss their concerns with</w:t>
      </w:r>
      <w:r w:rsidR="4513C69A" w:rsidRPr="00D84E1A">
        <w:rPr>
          <w:rFonts w:ascii="Tahoma" w:hAnsi="Tahoma" w:cs="Tahoma"/>
          <w:color w:val="000000" w:themeColor="text1"/>
          <w:lang w:eastAsia="en-GB"/>
        </w:rPr>
        <w:t xml:space="preserve"> </w:t>
      </w:r>
      <w:r w:rsidR="78A83F95" w:rsidRPr="00D84E1A">
        <w:rPr>
          <w:rFonts w:ascii="Tahoma" w:hAnsi="Tahoma" w:cs="Tahoma"/>
          <w:color w:val="000000" w:themeColor="text1"/>
          <w:lang w:eastAsia="en-GB"/>
        </w:rPr>
        <w:t xml:space="preserve">the </w:t>
      </w:r>
      <w:r w:rsidR="04089861" w:rsidRPr="00D84E1A">
        <w:rPr>
          <w:rFonts w:ascii="Tahoma" w:hAnsi="Tahoma" w:cs="Tahoma"/>
          <w:color w:val="000000" w:themeColor="text1"/>
          <w:lang w:eastAsia="en-GB"/>
        </w:rPr>
        <w:t>h</w:t>
      </w:r>
      <w:r w:rsidR="78A83F95" w:rsidRPr="00D84E1A">
        <w:rPr>
          <w:rFonts w:ascii="Tahoma" w:hAnsi="Tahoma" w:cs="Tahoma"/>
          <w:color w:val="000000" w:themeColor="text1"/>
          <w:lang w:eastAsia="en-GB"/>
        </w:rPr>
        <w:t xml:space="preserve">eadteacher, another DSL or contact the </w:t>
      </w:r>
      <w:r w:rsidR="4AFFC68E" w:rsidRPr="00D84E1A">
        <w:rPr>
          <w:rFonts w:ascii="Tahoma" w:hAnsi="Tahoma" w:cs="Tahoma"/>
          <w:color w:val="000000" w:themeColor="text1"/>
          <w:lang w:eastAsia="en-GB"/>
        </w:rPr>
        <w:t>Children and Families Front Door for</w:t>
      </w:r>
      <w:r w:rsidR="78A83F95" w:rsidRPr="00D84E1A">
        <w:rPr>
          <w:rFonts w:ascii="Tahoma" w:hAnsi="Tahoma" w:cs="Tahoma"/>
          <w:color w:val="000000" w:themeColor="text1"/>
          <w:lang w:eastAsia="en-GB"/>
        </w:rPr>
        <w:t xml:space="preserve"> additional advice as necessary (contact details in </w:t>
      </w:r>
      <w:r w:rsidR="4064F4F3" w:rsidRPr="00D84E1A">
        <w:rPr>
          <w:rFonts w:ascii="Tahoma" w:hAnsi="Tahoma" w:cs="Tahoma"/>
          <w:color w:val="000000" w:themeColor="text1"/>
          <w:lang w:eastAsia="en-GB"/>
        </w:rPr>
        <w:t>section 28 below</w:t>
      </w:r>
      <w:r w:rsidR="78A83F95" w:rsidRPr="00D84E1A">
        <w:rPr>
          <w:rFonts w:ascii="Tahoma" w:hAnsi="Tahoma" w:cs="Tahoma"/>
          <w:color w:val="000000" w:themeColor="text1"/>
          <w:lang w:eastAsia="en-GB"/>
        </w:rPr>
        <w:t>)</w:t>
      </w:r>
      <w:r w:rsidR="39CBFFDA" w:rsidRPr="00D84E1A">
        <w:rPr>
          <w:rFonts w:ascii="Tahoma" w:hAnsi="Tahoma" w:cs="Tahoma"/>
          <w:color w:val="000000" w:themeColor="text1"/>
          <w:lang w:eastAsia="en-GB"/>
        </w:rPr>
        <w:t xml:space="preserve">. </w:t>
      </w:r>
    </w:p>
    <w:p w14:paraId="752EED3D" w14:textId="77777777" w:rsidR="003E4964" w:rsidRPr="00D84E1A" w:rsidRDefault="003E4964" w:rsidP="00281793">
      <w:pPr>
        <w:autoSpaceDE w:val="0"/>
        <w:autoSpaceDN w:val="0"/>
        <w:adjustRightInd w:val="0"/>
        <w:spacing w:after="0" w:line="240" w:lineRule="auto"/>
        <w:rPr>
          <w:rFonts w:ascii="Tahoma" w:hAnsi="Tahoma" w:cs="Tahoma"/>
          <w:color w:val="000000" w:themeColor="text1"/>
          <w:lang w:eastAsia="en-GB"/>
        </w:rPr>
      </w:pPr>
    </w:p>
    <w:p w14:paraId="49C7EB0B" w14:textId="77777777" w:rsidR="000E694A" w:rsidRPr="00D84E1A" w:rsidRDefault="000E694A" w:rsidP="00281793">
      <w:pPr>
        <w:autoSpaceDE w:val="0"/>
        <w:autoSpaceDN w:val="0"/>
        <w:adjustRightInd w:val="0"/>
        <w:spacing w:after="0" w:line="240" w:lineRule="auto"/>
        <w:rPr>
          <w:rFonts w:ascii="Tahoma" w:hAnsi="Tahoma" w:cs="Tahoma"/>
          <w:color w:val="000000" w:themeColor="text1"/>
          <w:lang w:eastAsia="en-GB"/>
        </w:rPr>
      </w:pPr>
    </w:p>
    <w:p w14:paraId="3146F8E3" w14:textId="1F0CD158" w:rsidR="003E4964" w:rsidRPr="00D84E1A" w:rsidRDefault="003E4964" w:rsidP="00281793">
      <w:pPr>
        <w:autoSpaceDE w:val="0"/>
        <w:autoSpaceDN w:val="0"/>
        <w:adjustRightInd w:val="0"/>
        <w:spacing w:after="0" w:line="240" w:lineRule="auto"/>
        <w:rPr>
          <w:rFonts w:ascii="Tahoma" w:hAnsi="Tahoma" w:cs="Tahoma"/>
          <w:color w:val="000000" w:themeColor="text1"/>
          <w:lang w:eastAsia="en-GB"/>
        </w:rPr>
      </w:pPr>
      <w:r w:rsidRPr="00D84E1A">
        <w:rPr>
          <w:rFonts w:ascii="Tahoma" w:hAnsi="Tahoma" w:cs="Tahoma"/>
          <w:color w:val="000000" w:themeColor="text1"/>
          <w:lang w:eastAsia="en-GB"/>
        </w:rPr>
        <w:t>1.9</w:t>
      </w:r>
    </w:p>
    <w:p w14:paraId="69F8711D" w14:textId="1590E92E" w:rsidR="003E4964" w:rsidRPr="00D84E1A" w:rsidRDefault="003E4964" w:rsidP="00281793">
      <w:pPr>
        <w:autoSpaceDE w:val="0"/>
        <w:autoSpaceDN w:val="0"/>
        <w:adjustRightInd w:val="0"/>
        <w:spacing w:after="0" w:line="240" w:lineRule="auto"/>
        <w:rPr>
          <w:rFonts w:ascii="Tahoma" w:hAnsi="Tahoma" w:cs="Tahoma"/>
          <w:b/>
          <w:bCs/>
          <w:color w:val="000000" w:themeColor="text1"/>
          <w:lang w:eastAsia="en-GB"/>
        </w:rPr>
      </w:pPr>
      <w:r w:rsidRPr="00D84E1A">
        <w:rPr>
          <w:rFonts w:ascii="Tahoma" w:hAnsi="Tahoma" w:cs="Tahoma"/>
          <w:color w:val="000000" w:themeColor="text1"/>
          <w:lang w:eastAsia="en-GB"/>
        </w:rPr>
        <w:t>All staff are professionally accountable and follow the staff code of conduct</w:t>
      </w:r>
      <w:r w:rsidR="0006662B" w:rsidRPr="00D84E1A">
        <w:rPr>
          <w:rFonts w:ascii="Tahoma" w:hAnsi="Tahoma" w:cs="Tahoma"/>
          <w:color w:val="000000" w:themeColor="text1"/>
          <w:lang w:eastAsia="en-GB"/>
        </w:rPr>
        <w:t xml:space="preserve">. Any concerns or allegations of misconduct, including </w:t>
      </w:r>
      <w:r w:rsidR="006E62FC" w:rsidRPr="00D84E1A">
        <w:rPr>
          <w:rFonts w:ascii="Tahoma" w:hAnsi="Tahoma" w:cs="Tahoma"/>
          <w:color w:val="000000" w:themeColor="text1"/>
          <w:lang w:eastAsia="en-GB"/>
        </w:rPr>
        <w:t>wellbeing concerns</w:t>
      </w:r>
      <w:r w:rsidR="0035764F" w:rsidRPr="00D84E1A">
        <w:rPr>
          <w:rFonts w:ascii="Tahoma" w:hAnsi="Tahoma" w:cs="Tahoma"/>
          <w:color w:val="000000" w:themeColor="text1"/>
          <w:lang w:eastAsia="en-GB"/>
        </w:rPr>
        <w:t xml:space="preserve"> for staff</w:t>
      </w:r>
      <w:r w:rsidR="006E62FC" w:rsidRPr="00D84E1A">
        <w:rPr>
          <w:rFonts w:ascii="Tahoma" w:hAnsi="Tahoma" w:cs="Tahoma"/>
          <w:color w:val="000000" w:themeColor="text1"/>
          <w:lang w:eastAsia="en-GB"/>
        </w:rPr>
        <w:t xml:space="preserve"> are shared swiftly and at the earliest </w:t>
      </w:r>
      <w:r w:rsidR="0035764F" w:rsidRPr="00D84E1A">
        <w:rPr>
          <w:rFonts w:ascii="Tahoma" w:hAnsi="Tahoma" w:cs="Tahoma"/>
          <w:color w:val="000000" w:themeColor="text1"/>
          <w:lang w:eastAsia="en-GB"/>
        </w:rPr>
        <w:t>opportunity</w:t>
      </w:r>
      <w:r w:rsidR="006E62FC" w:rsidRPr="00D84E1A">
        <w:rPr>
          <w:rFonts w:ascii="Tahoma" w:hAnsi="Tahoma" w:cs="Tahoma"/>
          <w:color w:val="000000" w:themeColor="text1"/>
          <w:lang w:eastAsia="en-GB"/>
        </w:rPr>
        <w:t xml:space="preserve"> to </w:t>
      </w:r>
      <w:r w:rsidR="006E62FC" w:rsidRPr="00D84E1A">
        <w:rPr>
          <w:rFonts w:ascii="Tahoma" w:hAnsi="Tahoma" w:cs="Tahoma"/>
          <w:b/>
          <w:bCs/>
          <w:color w:val="000000" w:themeColor="text1"/>
          <w:lang w:eastAsia="en-GB"/>
        </w:rPr>
        <w:t>maintain a culture of vig</w:t>
      </w:r>
      <w:r w:rsidR="00F253C5" w:rsidRPr="00D84E1A">
        <w:rPr>
          <w:rFonts w:ascii="Tahoma" w:hAnsi="Tahoma" w:cs="Tahoma"/>
          <w:b/>
          <w:bCs/>
          <w:color w:val="000000" w:themeColor="text1"/>
          <w:lang w:eastAsia="en-GB"/>
        </w:rPr>
        <w:t>ilance</w:t>
      </w:r>
      <w:r w:rsidR="00F253C5" w:rsidRPr="00D84E1A">
        <w:rPr>
          <w:rFonts w:ascii="Tahoma" w:hAnsi="Tahoma" w:cs="Tahoma"/>
          <w:color w:val="000000" w:themeColor="text1"/>
          <w:lang w:eastAsia="en-GB"/>
        </w:rPr>
        <w:t xml:space="preserve">. All staff are aware of their responsibility to share low level concerns with equal </w:t>
      </w:r>
      <w:r w:rsidR="00C13186" w:rsidRPr="00D84E1A">
        <w:rPr>
          <w:rFonts w:ascii="Tahoma" w:hAnsi="Tahoma" w:cs="Tahoma"/>
          <w:color w:val="000000" w:themeColor="text1"/>
          <w:lang w:eastAsia="en-GB"/>
        </w:rPr>
        <w:t xml:space="preserve">urgency to ensure all children are supported in an </w:t>
      </w:r>
      <w:r w:rsidR="00C13186" w:rsidRPr="00D84E1A">
        <w:rPr>
          <w:rFonts w:ascii="Tahoma" w:hAnsi="Tahoma" w:cs="Tahoma"/>
          <w:b/>
          <w:bCs/>
          <w:color w:val="000000" w:themeColor="text1"/>
          <w:lang w:eastAsia="en-GB"/>
        </w:rPr>
        <w:t>environment of openness</w:t>
      </w:r>
      <w:r w:rsidR="00CA6C44" w:rsidRPr="00D84E1A">
        <w:rPr>
          <w:rFonts w:ascii="Tahoma" w:hAnsi="Tahoma" w:cs="Tahoma"/>
          <w:b/>
          <w:bCs/>
          <w:color w:val="000000" w:themeColor="text1"/>
          <w:lang w:eastAsia="en-GB"/>
        </w:rPr>
        <w:t>,</w:t>
      </w:r>
      <w:r w:rsidR="00C13186" w:rsidRPr="00D84E1A">
        <w:rPr>
          <w:rFonts w:ascii="Tahoma" w:hAnsi="Tahoma" w:cs="Tahoma"/>
          <w:b/>
          <w:bCs/>
          <w:color w:val="000000" w:themeColor="text1"/>
          <w:lang w:eastAsia="en-GB"/>
        </w:rPr>
        <w:t xml:space="preserve"> trust</w:t>
      </w:r>
      <w:r w:rsidR="00CA6C44" w:rsidRPr="00D84E1A">
        <w:rPr>
          <w:rFonts w:ascii="Tahoma" w:hAnsi="Tahoma" w:cs="Tahoma"/>
          <w:b/>
          <w:bCs/>
          <w:color w:val="000000" w:themeColor="text1"/>
          <w:lang w:eastAsia="en-GB"/>
        </w:rPr>
        <w:t>,</w:t>
      </w:r>
      <w:r w:rsidR="00C13186" w:rsidRPr="00D84E1A">
        <w:rPr>
          <w:rFonts w:ascii="Tahoma" w:hAnsi="Tahoma" w:cs="Tahoma"/>
          <w:b/>
          <w:bCs/>
          <w:color w:val="000000" w:themeColor="text1"/>
          <w:lang w:eastAsia="en-GB"/>
        </w:rPr>
        <w:t xml:space="preserve"> and transparency</w:t>
      </w:r>
      <w:r w:rsidR="00CA6C44" w:rsidRPr="00D84E1A">
        <w:rPr>
          <w:rFonts w:ascii="Tahoma" w:hAnsi="Tahoma" w:cs="Tahoma"/>
          <w:b/>
          <w:bCs/>
          <w:color w:val="000000" w:themeColor="text1"/>
          <w:lang w:eastAsia="en-GB"/>
        </w:rPr>
        <w:t>.</w:t>
      </w:r>
    </w:p>
    <w:p w14:paraId="48D6C134" w14:textId="00DA536A" w:rsidR="00D25773" w:rsidRPr="00D84E1A" w:rsidRDefault="00D25773" w:rsidP="006E02E9">
      <w:pPr>
        <w:pStyle w:val="Default"/>
        <w:ind w:left="426" w:hanging="284"/>
        <w:rPr>
          <w:rFonts w:ascii="Tahoma" w:hAnsi="Tahoma" w:cs="Tahoma"/>
          <w:b/>
          <w:bCs/>
          <w:sz w:val="22"/>
          <w:szCs w:val="22"/>
        </w:rPr>
      </w:pPr>
    </w:p>
    <w:p w14:paraId="52BEB86A" w14:textId="77777777" w:rsidR="00CA6C44" w:rsidRPr="00D84E1A" w:rsidRDefault="00CA6C44" w:rsidP="006E02E9">
      <w:pPr>
        <w:pStyle w:val="Default"/>
        <w:ind w:left="426" w:hanging="284"/>
        <w:rPr>
          <w:rFonts w:ascii="Tahoma" w:hAnsi="Tahoma" w:cs="Tahoma"/>
          <w:b/>
          <w:bCs/>
          <w:sz w:val="22"/>
          <w:szCs w:val="22"/>
        </w:rPr>
      </w:pPr>
    </w:p>
    <w:p w14:paraId="7BF19DDF" w14:textId="7FE5324C" w:rsidR="001507EB" w:rsidRPr="00D84E1A" w:rsidRDefault="001507EB" w:rsidP="0090415B">
      <w:pPr>
        <w:pStyle w:val="Default"/>
        <w:rPr>
          <w:rFonts w:ascii="Tahoma" w:hAnsi="Tahoma" w:cs="Tahoma"/>
          <w:b/>
          <w:bCs/>
          <w:sz w:val="26"/>
          <w:szCs w:val="26"/>
        </w:rPr>
      </w:pPr>
      <w:r w:rsidRPr="00D84E1A">
        <w:rPr>
          <w:rFonts w:ascii="Tahoma" w:hAnsi="Tahoma" w:cs="Tahoma"/>
          <w:b/>
          <w:bCs/>
          <w:sz w:val="26"/>
          <w:szCs w:val="26"/>
        </w:rPr>
        <w:t>Policy aims</w:t>
      </w:r>
      <w:r w:rsidR="00FE32FD" w:rsidRPr="00D84E1A">
        <w:rPr>
          <w:rFonts w:ascii="Tahoma" w:hAnsi="Tahoma" w:cs="Tahoma"/>
          <w:b/>
          <w:bCs/>
          <w:sz w:val="26"/>
          <w:szCs w:val="26"/>
        </w:rPr>
        <w:t>:</w:t>
      </w:r>
      <w:r w:rsidRPr="00D84E1A">
        <w:rPr>
          <w:rFonts w:ascii="Tahoma" w:hAnsi="Tahoma" w:cs="Tahoma"/>
          <w:b/>
          <w:bCs/>
          <w:sz w:val="26"/>
          <w:szCs w:val="26"/>
        </w:rPr>
        <w:t xml:space="preserve"> </w:t>
      </w:r>
    </w:p>
    <w:p w14:paraId="16C78F8A" w14:textId="77777777" w:rsidR="00CA6C44" w:rsidRPr="00D84E1A" w:rsidRDefault="00CA6C44" w:rsidP="0090415B">
      <w:pPr>
        <w:pStyle w:val="Default"/>
        <w:rPr>
          <w:rFonts w:ascii="Tahoma" w:hAnsi="Tahoma" w:cs="Tahoma"/>
          <w:sz w:val="26"/>
          <w:szCs w:val="26"/>
        </w:rPr>
      </w:pPr>
    </w:p>
    <w:p w14:paraId="7F4271AA" w14:textId="1B65CB2A" w:rsidR="001507EB" w:rsidRPr="00D84E1A" w:rsidRDefault="001507EB" w:rsidP="00E219F4">
      <w:pPr>
        <w:pStyle w:val="ListParagraph"/>
        <w:numPr>
          <w:ilvl w:val="0"/>
          <w:numId w:val="22"/>
        </w:numPr>
        <w:rPr>
          <w:rFonts w:ascii="Tahoma" w:hAnsi="Tahoma" w:cs="Tahoma"/>
        </w:rPr>
      </w:pPr>
      <w:r w:rsidRPr="00D84E1A">
        <w:rPr>
          <w:rFonts w:ascii="Tahoma" w:hAnsi="Tahoma" w:cs="Tahoma"/>
        </w:rPr>
        <w:t xml:space="preserve">To provide all staff with the necessary information to enable them to meet their </w:t>
      </w:r>
      <w:r w:rsidR="00C40B81" w:rsidRPr="00D84E1A">
        <w:rPr>
          <w:rFonts w:ascii="Tahoma" w:hAnsi="Tahoma" w:cs="Tahoma"/>
        </w:rPr>
        <w:t xml:space="preserve">safeguarding and </w:t>
      </w:r>
      <w:r w:rsidRPr="00D84E1A">
        <w:rPr>
          <w:rFonts w:ascii="Tahoma" w:hAnsi="Tahoma" w:cs="Tahoma"/>
        </w:rPr>
        <w:t xml:space="preserve">child protection </w:t>
      </w:r>
      <w:r w:rsidR="00944A56" w:rsidRPr="00D84E1A">
        <w:rPr>
          <w:rFonts w:ascii="Tahoma" w:hAnsi="Tahoma" w:cs="Tahoma"/>
        </w:rPr>
        <w:t>responsibilities.</w:t>
      </w:r>
      <w:r w:rsidRPr="00D84E1A">
        <w:rPr>
          <w:rFonts w:ascii="Tahoma" w:hAnsi="Tahoma" w:cs="Tahoma"/>
        </w:rPr>
        <w:t xml:space="preserve"> </w:t>
      </w:r>
    </w:p>
    <w:p w14:paraId="330F7820" w14:textId="61F04923" w:rsidR="001507EB" w:rsidRPr="00D84E1A" w:rsidRDefault="001507EB" w:rsidP="00E219F4">
      <w:pPr>
        <w:pStyle w:val="ListParagraph"/>
        <w:numPr>
          <w:ilvl w:val="0"/>
          <w:numId w:val="22"/>
        </w:numPr>
        <w:rPr>
          <w:rFonts w:ascii="Tahoma" w:hAnsi="Tahoma" w:cs="Tahoma"/>
        </w:rPr>
      </w:pPr>
      <w:r w:rsidRPr="00D84E1A">
        <w:rPr>
          <w:rFonts w:ascii="Tahoma" w:hAnsi="Tahoma" w:cs="Tahoma"/>
        </w:rPr>
        <w:t xml:space="preserve">To </w:t>
      </w:r>
      <w:r w:rsidR="00282180" w:rsidRPr="00D84E1A">
        <w:rPr>
          <w:rFonts w:ascii="Tahoma" w:hAnsi="Tahoma" w:cs="Tahoma"/>
        </w:rPr>
        <w:t xml:space="preserve">ensure consistent good </w:t>
      </w:r>
      <w:r w:rsidR="00944A56" w:rsidRPr="00D84E1A">
        <w:rPr>
          <w:rFonts w:ascii="Tahoma" w:hAnsi="Tahoma" w:cs="Tahoma"/>
        </w:rPr>
        <w:t>practice</w:t>
      </w:r>
      <w:r w:rsidR="00DD6B5A" w:rsidRPr="00D84E1A">
        <w:rPr>
          <w:rFonts w:ascii="Tahoma" w:hAnsi="Tahoma" w:cs="Tahoma"/>
        </w:rPr>
        <w:t xml:space="preserve">, through training, auditing and </w:t>
      </w:r>
      <w:r w:rsidR="00A6412D" w:rsidRPr="00D84E1A">
        <w:rPr>
          <w:rFonts w:ascii="Tahoma" w:hAnsi="Tahoma" w:cs="Tahoma"/>
        </w:rPr>
        <w:t>development</w:t>
      </w:r>
      <w:r w:rsidR="00944A56" w:rsidRPr="00D84E1A">
        <w:rPr>
          <w:rFonts w:ascii="Tahoma" w:hAnsi="Tahoma" w:cs="Tahoma"/>
        </w:rPr>
        <w:t>.</w:t>
      </w:r>
    </w:p>
    <w:p w14:paraId="738036B8" w14:textId="0F4DC344" w:rsidR="001507EB" w:rsidRPr="00D84E1A" w:rsidRDefault="001507EB" w:rsidP="00E219F4">
      <w:pPr>
        <w:pStyle w:val="ListParagraph"/>
        <w:numPr>
          <w:ilvl w:val="0"/>
          <w:numId w:val="22"/>
        </w:numPr>
        <w:rPr>
          <w:rFonts w:ascii="Tahoma" w:hAnsi="Tahoma" w:cs="Tahoma"/>
        </w:rPr>
      </w:pPr>
      <w:r w:rsidRPr="00D84E1A">
        <w:rPr>
          <w:rFonts w:ascii="Tahoma" w:hAnsi="Tahoma" w:cs="Tahoma"/>
        </w:rPr>
        <w:t xml:space="preserve">To demonstrate the </w:t>
      </w:r>
      <w:r w:rsidR="000E694A" w:rsidRPr="00D84E1A">
        <w:rPr>
          <w:rFonts w:ascii="Tahoma" w:hAnsi="Tahoma" w:cs="Tahoma"/>
          <w:iCs/>
        </w:rPr>
        <w:t>school</w:t>
      </w:r>
      <w:r w:rsidRPr="00D84E1A">
        <w:rPr>
          <w:rFonts w:ascii="Tahoma" w:hAnsi="Tahoma" w:cs="Tahoma"/>
          <w:iCs/>
        </w:rPr>
        <w:t>’s</w:t>
      </w:r>
      <w:r w:rsidRPr="00D84E1A">
        <w:rPr>
          <w:rFonts w:ascii="Tahoma" w:hAnsi="Tahoma" w:cs="Tahoma"/>
        </w:rPr>
        <w:t xml:space="preserve"> commitment with regard to </w:t>
      </w:r>
      <w:r w:rsidR="00C40B81" w:rsidRPr="00D84E1A">
        <w:rPr>
          <w:rFonts w:ascii="Tahoma" w:hAnsi="Tahoma" w:cs="Tahoma"/>
        </w:rPr>
        <w:t xml:space="preserve">safeguarding and </w:t>
      </w:r>
      <w:r w:rsidRPr="00D84E1A">
        <w:rPr>
          <w:rFonts w:ascii="Tahoma" w:hAnsi="Tahoma" w:cs="Tahoma"/>
        </w:rPr>
        <w:t xml:space="preserve">child protection to pupils, </w:t>
      </w:r>
      <w:r w:rsidR="00165B39" w:rsidRPr="00D84E1A">
        <w:rPr>
          <w:rFonts w:ascii="Tahoma" w:hAnsi="Tahoma" w:cs="Tahoma"/>
        </w:rPr>
        <w:t>parents,</w:t>
      </w:r>
      <w:r w:rsidRPr="00D84E1A">
        <w:rPr>
          <w:rFonts w:ascii="Tahoma" w:hAnsi="Tahoma" w:cs="Tahoma"/>
        </w:rPr>
        <w:t xml:space="preserve"> and other </w:t>
      </w:r>
      <w:r w:rsidR="00944A56" w:rsidRPr="00D84E1A">
        <w:rPr>
          <w:rFonts w:ascii="Tahoma" w:hAnsi="Tahoma" w:cs="Tahoma"/>
        </w:rPr>
        <w:t>partners.</w:t>
      </w:r>
      <w:r w:rsidRPr="00D84E1A">
        <w:rPr>
          <w:rFonts w:ascii="Tahoma" w:hAnsi="Tahoma" w:cs="Tahoma"/>
        </w:rPr>
        <w:t xml:space="preserve"> </w:t>
      </w:r>
    </w:p>
    <w:p w14:paraId="18C01B8B" w14:textId="43DF92C3" w:rsidR="006A2D5B" w:rsidRPr="00D84E1A" w:rsidRDefault="28939BBE" w:rsidP="00E219F4">
      <w:pPr>
        <w:pStyle w:val="ListParagraph"/>
        <w:numPr>
          <w:ilvl w:val="0"/>
          <w:numId w:val="22"/>
        </w:numPr>
        <w:rPr>
          <w:rFonts w:ascii="Tahoma" w:hAnsi="Tahoma" w:cs="Tahoma"/>
        </w:rPr>
      </w:pPr>
      <w:r w:rsidRPr="00D84E1A">
        <w:rPr>
          <w:rFonts w:ascii="Tahoma" w:hAnsi="Tahoma" w:cs="Tahoma"/>
        </w:rPr>
        <w:t xml:space="preserve">To contribute to the </w:t>
      </w:r>
      <w:r w:rsidR="000E694A" w:rsidRPr="00D84E1A">
        <w:rPr>
          <w:rFonts w:ascii="Tahoma" w:hAnsi="Tahoma" w:cs="Tahoma"/>
          <w:iCs/>
        </w:rPr>
        <w:t>school</w:t>
      </w:r>
      <w:r w:rsidRPr="00D84E1A">
        <w:rPr>
          <w:rFonts w:ascii="Tahoma" w:hAnsi="Tahoma" w:cs="Tahoma"/>
          <w:iCs/>
        </w:rPr>
        <w:t>’s</w:t>
      </w:r>
      <w:r w:rsidRPr="00D84E1A">
        <w:rPr>
          <w:rFonts w:ascii="Tahoma" w:hAnsi="Tahoma" w:cs="Tahoma"/>
        </w:rPr>
        <w:t xml:space="preserve"> safeguarding portfolio</w:t>
      </w:r>
      <w:r w:rsidR="64D40521" w:rsidRPr="00D84E1A">
        <w:rPr>
          <w:rFonts w:ascii="Tahoma" w:hAnsi="Tahoma" w:cs="Tahoma"/>
        </w:rPr>
        <w:t>.</w:t>
      </w:r>
      <w:r w:rsidRPr="00D84E1A">
        <w:rPr>
          <w:rFonts w:ascii="Tahoma" w:hAnsi="Tahoma" w:cs="Tahoma"/>
        </w:rPr>
        <w:t xml:space="preserve"> </w:t>
      </w:r>
    </w:p>
    <w:p w14:paraId="7ED4FF01" w14:textId="4C47D687" w:rsidR="00A6412D" w:rsidRPr="00D84E1A" w:rsidRDefault="00A6412D" w:rsidP="00A6412D">
      <w:pPr>
        <w:rPr>
          <w:rFonts w:ascii="Tahoma" w:hAnsi="Tahoma" w:cs="Tahoma"/>
          <w:highlight w:val="cyan"/>
        </w:rPr>
      </w:pPr>
    </w:p>
    <w:p w14:paraId="7AFDDAF9" w14:textId="77C66BCE" w:rsidR="00A6412D" w:rsidRPr="00D84E1A" w:rsidRDefault="00A6412D" w:rsidP="00A6412D">
      <w:pPr>
        <w:rPr>
          <w:rFonts w:ascii="Tahoma" w:hAnsi="Tahoma" w:cs="Tahoma"/>
          <w:highlight w:val="cyan"/>
        </w:rPr>
      </w:pPr>
    </w:p>
    <w:p w14:paraId="1222A6AA" w14:textId="56607FBA" w:rsidR="00A6412D" w:rsidRPr="00D84E1A" w:rsidRDefault="00A6412D" w:rsidP="00A6412D">
      <w:pPr>
        <w:rPr>
          <w:rFonts w:ascii="Tahoma" w:hAnsi="Tahoma" w:cs="Tahoma"/>
          <w:highlight w:val="cyan"/>
        </w:rPr>
      </w:pPr>
    </w:p>
    <w:p w14:paraId="4F10F6B5" w14:textId="58D56C6C" w:rsidR="00A6412D" w:rsidRPr="00D84E1A" w:rsidRDefault="00A6412D" w:rsidP="00A6412D">
      <w:pPr>
        <w:rPr>
          <w:rFonts w:ascii="Tahoma" w:hAnsi="Tahoma" w:cs="Tahoma"/>
          <w:highlight w:val="cyan"/>
        </w:rPr>
      </w:pPr>
    </w:p>
    <w:p w14:paraId="0EAD4FF1" w14:textId="29E088D3" w:rsidR="00A6412D" w:rsidRPr="00D84E1A" w:rsidRDefault="00A6412D" w:rsidP="00A6412D">
      <w:pPr>
        <w:rPr>
          <w:rFonts w:ascii="Tahoma" w:hAnsi="Tahoma" w:cs="Tahoma"/>
          <w:highlight w:val="cyan"/>
        </w:rPr>
      </w:pPr>
    </w:p>
    <w:p w14:paraId="7CF5372A" w14:textId="77777777" w:rsidR="00EB0B9E" w:rsidRPr="00D84E1A" w:rsidRDefault="00EB0B9E" w:rsidP="00A6412D">
      <w:pPr>
        <w:rPr>
          <w:rFonts w:ascii="Tahoma" w:hAnsi="Tahoma" w:cs="Tahoma"/>
          <w:highlight w:val="cyan"/>
        </w:rPr>
      </w:pPr>
    </w:p>
    <w:p w14:paraId="7D2C7132" w14:textId="77777777" w:rsidR="00EB0B9E" w:rsidRPr="00D84E1A" w:rsidRDefault="00EB0B9E" w:rsidP="00A6412D">
      <w:pPr>
        <w:rPr>
          <w:rFonts w:ascii="Tahoma" w:hAnsi="Tahoma" w:cs="Tahoma"/>
          <w:highlight w:val="cyan"/>
        </w:rPr>
      </w:pPr>
    </w:p>
    <w:p w14:paraId="788A25CC" w14:textId="77777777" w:rsidR="00A6412D" w:rsidRPr="00D84E1A" w:rsidRDefault="00A6412D" w:rsidP="00A6412D">
      <w:pPr>
        <w:rPr>
          <w:rFonts w:ascii="Tahoma" w:hAnsi="Tahoma" w:cs="Tahoma"/>
          <w:highlight w:val="cyan"/>
        </w:rPr>
      </w:pPr>
    </w:p>
    <w:p w14:paraId="3233D26A" w14:textId="34DDCA3C" w:rsidR="00DF41D0" w:rsidRPr="00D84E1A" w:rsidRDefault="00DF41D0" w:rsidP="00A83A62">
      <w:pPr>
        <w:pStyle w:val="Default"/>
        <w:rPr>
          <w:rFonts w:ascii="Tahoma" w:hAnsi="Tahoma" w:cs="Tahoma"/>
        </w:rPr>
      </w:pPr>
      <w:r w:rsidRPr="00D84E1A">
        <w:rPr>
          <w:rFonts w:ascii="Tahoma" w:hAnsi="Tahoma" w:cs="Tahoma"/>
          <w:noProof/>
        </w:rPr>
        <w:lastRenderedPageBreak/>
        <mc:AlternateContent>
          <mc:Choice Requires="wps">
            <w:drawing>
              <wp:inline distT="0" distB="0" distL="0" distR="0" wp14:anchorId="620A674B" wp14:editId="27BEEAB9">
                <wp:extent cx="6238875" cy="7863840"/>
                <wp:effectExtent l="0" t="0" r="28575" b="22860"/>
                <wp:docPr id="1213260892" name="Text Box 1213260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863840"/>
                        </a:xfrm>
                        <a:prstGeom prst="rect">
                          <a:avLst/>
                        </a:prstGeom>
                        <a:solidFill>
                          <a:srgbClr val="FFFFFF"/>
                        </a:solidFill>
                        <a:ln w="9525">
                          <a:solidFill>
                            <a:srgbClr val="000000"/>
                          </a:solidFill>
                          <a:miter lim="800000"/>
                          <a:headEnd/>
                          <a:tailEnd/>
                        </a:ln>
                      </wps:spPr>
                      <wps:txbx>
                        <w:txbxContent>
                          <w:p w14:paraId="0FF0E3C9" w14:textId="77777777" w:rsidR="000E694A" w:rsidRPr="009D6DB8" w:rsidRDefault="000E694A" w:rsidP="00153309">
                            <w:pPr>
                              <w:pStyle w:val="Default"/>
                              <w:spacing w:after="80"/>
                              <w:rPr>
                                <w:rFonts w:ascii="Tahoma" w:hAnsi="Tahoma" w:cs="Tahoma"/>
                                <w:color w:val="auto"/>
                                <w:sz w:val="26"/>
                                <w:szCs w:val="26"/>
                              </w:rPr>
                            </w:pPr>
                            <w:r w:rsidRPr="009D6DB8">
                              <w:rPr>
                                <w:rFonts w:ascii="Tahoma" w:hAnsi="Tahoma" w:cs="Tahoma"/>
                                <w:b/>
                                <w:bCs/>
                                <w:color w:val="auto"/>
                                <w:sz w:val="26"/>
                                <w:szCs w:val="26"/>
                              </w:rPr>
                              <w:t xml:space="preserve">Terminology </w:t>
                            </w:r>
                          </w:p>
                          <w:p w14:paraId="275F5D94" w14:textId="77777777" w:rsidR="000E694A" w:rsidRPr="009D6DB8" w:rsidRDefault="000E694A" w:rsidP="00153309">
                            <w:pPr>
                              <w:pStyle w:val="CM148"/>
                              <w:spacing w:after="280" w:line="258" w:lineRule="atLeast"/>
                              <w:ind w:right="117"/>
                              <w:rPr>
                                <w:rFonts w:ascii="Tahoma" w:hAnsi="Tahoma" w:cs="Tahoma"/>
                                <w:sz w:val="22"/>
                                <w:szCs w:val="22"/>
                              </w:rPr>
                            </w:pPr>
                            <w:r w:rsidRPr="009D6DB8">
                              <w:rPr>
                                <w:rFonts w:ascii="Tahoma" w:hAnsi="Tahoma" w:cs="Tahoma"/>
                                <w:b/>
                                <w:bCs/>
                                <w:sz w:val="22"/>
                                <w:szCs w:val="22"/>
                              </w:rPr>
                              <w:t>Safeguarding</w:t>
                            </w:r>
                            <w:r w:rsidRPr="009D6DB8">
                              <w:rPr>
                                <w:rFonts w:ascii="Tahoma" w:hAnsi="Tahoma" w:cs="Tahoma"/>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1095BC27" w14:textId="77777777" w:rsidR="000E694A" w:rsidRPr="009D6DB8" w:rsidRDefault="000E694A" w:rsidP="00153309">
                            <w:pPr>
                              <w:pStyle w:val="CM148"/>
                              <w:spacing w:after="280" w:line="256" w:lineRule="atLeast"/>
                              <w:ind w:right="362"/>
                              <w:rPr>
                                <w:rFonts w:ascii="Tahoma" w:hAnsi="Tahoma" w:cs="Tahoma"/>
                                <w:sz w:val="22"/>
                                <w:szCs w:val="22"/>
                              </w:rPr>
                            </w:pPr>
                            <w:r w:rsidRPr="009D6DB8">
                              <w:rPr>
                                <w:rFonts w:ascii="Tahoma" w:hAnsi="Tahoma" w:cs="Tahoma"/>
                                <w:b/>
                                <w:bCs/>
                                <w:sz w:val="22"/>
                                <w:szCs w:val="22"/>
                              </w:rPr>
                              <w:t>Child protection</w:t>
                            </w:r>
                            <w:r w:rsidRPr="009D6DB8">
                              <w:rPr>
                                <w:rFonts w:ascii="Tahoma" w:hAnsi="Tahoma" w:cs="Tahoma"/>
                                <w:sz w:val="22"/>
                                <w:szCs w:val="22"/>
                              </w:rPr>
                              <w:t xml:space="preserve"> refers to the processes undertaken to protect children who have been identified as suffering or at risk of suffering significant harm. </w:t>
                            </w:r>
                          </w:p>
                          <w:p w14:paraId="5B5FDF49" w14:textId="77777777" w:rsidR="000E694A" w:rsidRPr="009D6DB8" w:rsidRDefault="000E694A" w:rsidP="00153309">
                            <w:pPr>
                              <w:pStyle w:val="CM148"/>
                              <w:spacing w:after="280" w:line="258" w:lineRule="atLeast"/>
                              <w:rPr>
                                <w:rFonts w:ascii="Tahoma" w:hAnsi="Tahoma" w:cs="Tahoma"/>
                                <w:sz w:val="22"/>
                                <w:szCs w:val="22"/>
                              </w:rPr>
                            </w:pPr>
                            <w:r w:rsidRPr="009D6DB8">
                              <w:rPr>
                                <w:rFonts w:ascii="Tahoma" w:hAnsi="Tahoma" w:cs="Tahoma"/>
                                <w:b/>
                                <w:bCs/>
                                <w:sz w:val="22"/>
                                <w:szCs w:val="22"/>
                              </w:rPr>
                              <w:t>Staff</w:t>
                            </w:r>
                            <w:r w:rsidRPr="009D6DB8">
                              <w:rPr>
                                <w:rFonts w:ascii="Tahoma" w:hAnsi="Tahoma" w:cs="Tahoma"/>
                                <w:sz w:val="22"/>
                                <w:szCs w:val="22"/>
                              </w:rPr>
                              <w:t xml:space="preserve"> refers to all those working for or on behalf of the school, full-time or part-time, temporary or permanent, in either a paid or voluntary capacity. </w:t>
                            </w:r>
                          </w:p>
                          <w:p w14:paraId="0805D96D" w14:textId="77777777" w:rsidR="000E694A" w:rsidRPr="009D6DB8" w:rsidRDefault="000E694A" w:rsidP="00153309">
                            <w:pPr>
                              <w:pStyle w:val="CM148"/>
                              <w:spacing w:after="280" w:line="258" w:lineRule="atLeast"/>
                              <w:rPr>
                                <w:rFonts w:ascii="Tahoma" w:hAnsi="Tahoma" w:cs="Tahoma"/>
                                <w:sz w:val="22"/>
                                <w:szCs w:val="22"/>
                              </w:rPr>
                            </w:pPr>
                            <w:r w:rsidRPr="009D6DB8">
                              <w:rPr>
                                <w:rFonts w:ascii="Tahoma" w:hAnsi="Tahoma" w:cs="Tahoma"/>
                                <w:b/>
                                <w:bCs/>
                                <w:sz w:val="22"/>
                                <w:szCs w:val="22"/>
                              </w:rPr>
                              <w:t>Child</w:t>
                            </w:r>
                            <w:r w:rsidRPr="009D6DB8">
                              <w:rPr>
                                <w:rFonts w:ascii="Tahoma" w:hAnsi="Tahoma" w:cs="Tahoma"/>
                                <w:sz w:val="22"/>
                                <w:szCs w:val="22"/>
                              </w:rPr>
                              <w:t xml:space="preserve"> includes everyone under the age of 18. </w:t>
                            </w:r>
                          </w:p>
                          <w:p w14:paraId="6372DF45" w14:textId="1BD0F2E7" w:rsidR="000E694A" w:rsidRPr="009D6DB8" w:rsidRDefault="000E694A" w:rsidP="00153309">
                            <w:pPr>
                              <w:rPr>
                                <w:rFonts w:ascii="Tahoma" w:hAnsi="Tahoma" w:cs="Tahoma"/>
                              </w:rPr>
                            </w:pPr>
                            <w:r w:rsidRPr="009D6DB8">
                              <w:rPr>
                                <w:rFonts w:ascii="Tahoma" w:hAnsi="Tahoma" w:cs="Tahoma"/>
                                <w:b/>
                                <w:bCs/>
                              </w:rPr>
                              <w:t>Parent</w:t>
                            </w:r>
                            <w:r w:rsidRPr="009D6DB8">
                              <w:rPr>
                                <w:rFonts w:ascii="Tahoma" w:hAnsi="Tahoma" w:cs="Tahoma"/>
                              </w:rPr>
                              <w:t xml:space="preserve"> refers to birth parents and other adults who are in a parenting role, for example step-parents, foster carers and adoptive parents.</w:t>
                            </w:r>
                          </w:p>
                          <w:p w14:paraId="3A035552" w14:textId="4B2B7BC5" w:rsidR="000E694A" w:rsidRPr="009D6DB8" w:rsidRDefault="000E694A" w:rsidP="00153309">
                            <w:pPr>
                              <w:rPr>
                                <w:rFonts w:ascii="Tahoma" w:hAnsi="Tahoma" w:cs="Tahoma"/>
                              </w:rPr>
                            </w:pPr>
                            <w:r w:rsidRPr="009D6DB8">
                              <w:rPr>
                                <w:rFonts w:ascii="Tahoma" w:hAnsi="Tahoma" w:cs="Tahoma"/>
                                <w:b/>
                                <w:bCs/>
                              </w:rPr>
                              <w:t xml:space="preserve">Child-on-child </w:t>
                            </w:r>
                            <w:r w:rsidRPr="009D6DB8">
                              <w:rPr>
                                <w:rFonts w:ascii="Tahoma" w:hAnsi="Tahoma" w:cs="Tahoma"/>
                              </w:rPr>
                              <w:t>the abuse of a child by another child or children. All staff should be aware that children can abuse other children (often referred to as child-on-child abuse), and that it can happen both inside and outside of school or college and online.</w:t>
                            </w:r>
                          </w:p>
                          <w:p w14:paraId="1C789807" w14:textId="321A58F7" w:rsidR="000E694A" w:rsidRPr="009D6DB8" w:rsidRDefault="000E694A" w:rsidP="002F1E1A">
                            <w:pPr>
                              <w:pStyle w:val="Default"/>
                              <w:rPr>
                                <w:rFonts w:ascii="Tahoma" w:hAnsi="Tahoma" w:cs="Tahoma"/>
                                <w:sz w:val="22"/>
                                <w:szCs w:val="22"/>
                              </w:rPr>
                            </w:pPr>
                            <w:r w:rsidRPr="009D6DB8">
                              <w:rPr>
                                <w:rFonts w:ascii="Tahoma" w:hAnsi="Tahoma" w:cs="Tahoma"/>
                                <w:b/>
                                <w:bCs/>
                                <w:sz w:val="22"/>
                                <w:szCs w:val="22"/>
                              </w:rPr>
                              <w:t>Harassment</w:t>
                            </w:r>
                            <w:r w:rsidRPr="009D6DB8">
                              <w:rPr>
                                <w:rFonts w:ascii="Tahoma" w:hAnsi="Tahoma" w:cs="Tahoma"/>
                              </w:rPr>
                              <w:t xml:space="preserve"> </w:t>
                            </w:r>
                            <w:r w:rsidRPr="009D6DB8">
                              <w:rPr>
                                <w:rFonts w:ascii="Tahoma" w:hAnsi="Tahoma" w:cs="Tahoma"/>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p>
                          <w:p w14:paraId="11A9AE79" w14:textId="35971C7B" w:rsidR="000E694A" w:rsidRPr="009D6DB8" w:rsidRDefault="000E694A" w:rsidP="002F1E1A">
                            <w:pPr>
                              <w:pStyle w:val="Default"/>
                              <w:rPr>
                                <w:rFonts w:ascii="Tahoma" w:hAnsi="Tahoma" w:cs="Tahoma"/>
                                <w:sz w:val="22"/>
                                <w:szCs w:val="22"/>
                              </w:rPr>
                            </w:pPr>
                          </w:p>
                          <w:p w14:paraId="012C6594" w14:textId="08B85845" w:rsidR="000E694A" w:rsidRPr="009D6DB8" w:rsidRDefault="000E694A" w:rsidP="002F1E1A">
                            <w:pPr>
                              <w:pStyle w:val="Default"/>
                              <w:rPr>
                                <w:rFonts w:ascii="Tahoma" w:hAnsi="Tahoma" w:cs="Tahoma"/>
                                <w:color w:val="auto"/>
                                <w:sz w:val="22"/>
                                <w:szCs w:val="22"/>
                              </w:rPr>
                            </w:pPr>
                            <w:r w:rsidRPr="009D6DB8">
                              <w:rPr>
                                <w:rFonts w:ascii="Tahoma" w:hAnsi="Tahoma" w:cs="Tahoma"/>
                                <w:b/>
                                <w:bCs/>
                                <w:color w:val="auto"/>
                                <w:sz w:val="22"/>
                                <w:szCs w:val="22"/>
                              </w:rPr>
                              <w:t xml:space="preserve">Harm </w:t>
                            </w:r>
                            <w:r w:rsidRPr="009D6DB8">
                              <w:rPr>
                                <w:rFonts w:ascii="Tahoma" w:hAnsi="Tahoma" w:cs="Tahoma"/>
                                <w:color w:val="auto"/>
                                <w:sz w:val="22"/>
                                <w:szCs w:val="22"/>
                              </w:rPr>
                              <w:t>is defined as the ill treatment or impairment of health and development. Health includes both physical and mental health.</w:t>
                            </w:r>
                            <w:r w:rsidRPr="009D6DB8">
                              <w:rPr>
                                <w:rFonts w:ascii="Tahoma" w:hAnsi="Tahoma" w:cs="Tahoma"/>
                                <w:color w:val="auto"/>
                                <w:sz w:val="22"/>
                                <w:szCs w:val="22"/>
                                <w:lang w:val="en-US"/>
                              </w:rPr>
                              <w:t> </w:t>
                            </w:r>
                            <w:r w:rsidRPr="009D6DB8">
                              <w:rPr>
                                <w:rFonts w:ascii="Tahoma" w:hAnsi="Tahoma" w:cs="Tahoma"/>
                                <w:color w:val="auto"/>
                                <w:sz w:val="22"/>
                                <w:szCs w:val="22"/>
                              </w:rPr>
                              <w:t> Development includes physical, intellectual, emotional, social and behavioural development.</w:t>
                            </w:r>
                            <w:r w:rsidRPr="009D6DB8">
                              <w:rPr>
                                <w:rFonts w:ascii="Tahoma" w:hAnsi="Tahoma" w:cs="Tahoma"/>
                                <w:color w:val="auto"/>
                                <w:sz w:val="22"/>
                                <w:szCs w:val="22"/>
                                <w:lang w:val="en-US"/>
                              </w:rPr>
                              <w:t>   </w:t>
                            </w:r>
                            <w:r w:rsidRPr="009D6DB8">
                              <w:rPr>
                                <w:rFonts w:ascii="Tahoma" w:hAnsi="Tahoma" w:cs="Tahoma"/>
                                <w:color w:val="auto"/>
                                <w:sz w:val="22"/>
                                <w:szCs w:val="22"/>
                              </w:rPr>
                              <w:t> </w:t>
                            </w:r>
                          </w:p>
                          <w:p w14:paraId="231F14AD" w14:textId="77777777" w:rsidR="000E694A" w:rsidRPr="009D6DB8" w:rsidRDefault="000E694A" w:rsidP="002F1E1A">
                            <w:pPr>
                              <w:pStyle w:val="Default"/>
                              <w:rPr>
                                <w:rFonts w:ascii="Tahoma" w:hAnsi="Tahoma" w:cs="Tahoma"/>
                                <w:color w:val="auto"/>
                                <w:sz w:val="22"/>
                                <w:szCs w:val="22"/>
                              </w:rPr>
                            </w:pPr>
                          </w:p>
                          <w:p w14:paraId="0331BEC3" w14:textId="37D3C0F7" w:rsidR="000E694A" w:rsidRPr="009D6DB8" w:rsidRDefault="000E694A" w:rsidP="00EE46C0">
                            <w:pPr>
                              <w:pStyle w:val="NormalWeb"/>
                              <w:spacing w:before="0" w:beforeAutospacing="0" w:after="0" w:afterAutospacing="0"/>
                              <w:rPr>
                                <w:rFonts w:ascii="Tahoma" w:eastAsia="Verdana" w:hAnsi="Tahoma" w:cs="Tahoma"/>
                                <w:kern w:val="24"/>
                                <w:sz w:val="22"/>
                                <w:szCs w:val="22"/>
                              </w:rPr>
                            </w:pPr>
                            <w:r w:rsidRPr="009D6DB8">
                              <w:rPr>
                                <w:rFonts w:ascii="Tahoma" w:hAnsi="Tahoma" w:cs="Tahoma"/>
                                <w:b/>
                                <w:bCs/>
                                <w:sz w:val="22"/>
                                <w:szCs w:val="22"/>
                              </w:rPr>
                              <w:t xml:space="preserve">Significant Harm </w:t>
                            </w:r>
                            <w:r w:rsidRPr="009D6DB8">
                              <w:rPr>
                                <w:rFonts w:ascii="Tahoma" w:hAnsi="Tahoma" w:cs="Tahoma"/>
                                <w:sz w:val="22"/>
                                <w:szCs w:val="22"/>
                              </w:rPr>
                              <w:t>is a term used in law that justifies compulsory intervention in family life in the best interests of children.</w:t>
                            </w:r>
                            <w:r w:rsidRPr="009D6DB8">
                              <w:rPr>
                                <w:rFonts w:ascii="Tahoma" w:hAnsi="Tahoma" w:cs="Tahoma"/>
                                <w:b/>
                                <w:bCs/>
                                <w:sz w:val="22"/>
                                <w:szCs w:val="22"/>
                              </w:rPr>
                              <w:t xml:space="preserve"> </w:t>
                            </w:r>
                            <w:r w:rsidRPr="009D6DB8">
                              <w:rPr>
                                <w:rFonts w:ascii="Tahoma" w:eastAsia="Verdana" w:hAnsi="Tahoma" w:cs="Tahoma"/>
                                <w:b/>
                                <w:bCs/>
                                <w:kern w:val="24"/>
                                <w:sz w:val="22"/>
                                <w:szCs w:val="22"/>
                              </w:rPr>
                              <w:t xml:space="preserve">Assessing Significance </w:t>
                            </w:r>
                            <w:r w:rsidRPr="009D6DB8">
                              <w:rPr>
                                <w:rFonts w:ascii="Tahoma" w:eastAsia="Verdana" w:hAnsi="Tahoma" w:cs="Tahoma"/>
                                <w:kern w:val="24"/>
                                <w:sz w:val="22"/>
                                <w:szCs w:val="22"/>
                              </w:rPr>
                              <w:t>is done by comparing the child's health or development to what could be reasonably expected of a similar child. However, there is no absolute consideration in assessing significant harm.</w:t>
                            </w:r>
                          </w:p>
                          <w:p w14:paraId="7BCF415E" w14:textId="77777777" w:rsidR="000E694A" w:rsidRPr="009D6DB8" w:rsidRDefault="000E694A" w:rsidP="00EE46C0">
                            <w:pPr>
                              <w:pStyle w:val="NormalWeb"/>
                              <w:spacing w:before="0" w:beforeAutospacing="0" w:after="0" w:afterAutospacing="0"/>
                              <w:rPr>
                                <w:rFonts w:ascii="Tahoma" w:hAnsi="Tahoma" w:cs="Tahoma"/>
                              </w:rPr>
                            </w:pPr>
                          </w:p>
                          <w:p w14:paraId="27EC2C5D" w14:textId="77777777" w:rsidR="000E694A" w:rsidRPr="009D6DB8" w:rsidRDefault="000E694A" w:rsidP="002F1E1A">
                            <w:pPr>
                              <w:pStyle w:val="Default"/>
                              <w:rPr>
                                <w:rFonts w:ascii="Tahoma" w:hAnsi="Tahoma" w:cs="Tahoma"/>
                                <w:sz w:val="22"/>
                                <w:szCs w:val="22"/>
                              </w:rPr>
                            </w:pPr>
                            <w:r w:rsidRPr="009D6DB8">
                              <w:rPr>
                                <w:rFonts w:ascii="Tahoma" w:hAnsi="Tahoma" w:cs="Tahoma"/>
                                <w:b/>
                                <w:bCs/>
                                <w:sz w:val="22"/>
                                <w:szCs w:val="22"/>
                              </w:rPr>
                              <w:t>Victim</w:t>
                            </w:r>
                            <w:r w:rsidRPr="009D6DB8">
                              <w:rPr>
                                <w:rFonts w:ascii="Tahoma" w:hAnsi="Tahoma" w:cs="Tahoma"/>
                                <w:sz w:val="22"/>
                                <w:szCs w:val="22"/>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14:paraId="6BCCB941" w14:textId="77777777" w:rsidR="000E694A" w:rsidRPr="009D6DB8" w:rsidRDefault="000E694A" w:rsidP="002F1E1A">
                            <w:pPr>
                              <w:pStyle w:val="Default"/>
                              <w:rPr>
                                <w:rFonts w:ascii="Tahoma" w:hAnsi="Tahoma" w:cs="Tahoma"/>
                                <w:b/>
                                <w:bCs/>
                                <w:sz w:val="22"/>
                                <w:szCs w:val="22"/>
                              </w:rPr>
                            </w:pPr>
                          </w:p>
                          <w:p w14:paraId="102C3DE5" w14:textId="01AD6DAB" w:rsidR="000E694A" w:rsidRPr="009D6DB8" w:rsidRDefault="000E694A" w:rsidP="009D6DB8">
                            <w:pPr>
                              <w:pStyle w:val="Default"/>
                              <w:rPr>
                                <w:rFonts w:ascii="Tahoma" w:hAnsi="Tahoma" w:cs="Tahoma"/>
                              </w:rPr>
                            </w:pPr>
                            <w:r w:rsidRPr="009D6DB8">
                              <w:rPr>
                                <w:rFonts w:ascii="Tahoma" w:hAnsi="Tahoma" w:cs="Tahoma"/>
                                <w:b/>
                                <w:bCs/>
                                <w:sz w:val="22"/>
                                <w:szCs w:val="22"/>
                              </w:rPr>
                              <w:t>‘Alleged perpetrator(s)’</w:t>
                            </w:r>
                            <w:r w:rsidRPr="009D6DB8">
                              <w:rPr>
                                <w:rFonts w:ascii="Tahoma" w:hAnsi="Tahoma" w:cs="Tahoma"/>
                                <w:sz w:val="22"/>
                                <w:szCs w:val="22"/>
                              </w:rPr>
                              <w:t xml:space="preserve"> and where appropriate </w:t>
                            </w:r>
                            <w:r w:rsidRPr="009D6DB8">
                              <w:rPr>
                                <w:rFonts w:ascii="Tahoma" w:hAnsi="Tahoma" w:cs="Tahoma"/>
                                <w:b/>
                                <w:bCs/>
                                <w:sz w:val="22"/>
                                <w:szCs w:val="22"/>
                              </w:rPr>
                              <w:t>‘perpetrator(s)</w:t>
                            </w:r>
                            <w:r w:rsidRPr="009D6DB8">
                              <w:rPr>
                                <w:rFonts w:ascii="Tahoma" w:hAnsi="Tahoma" w:cs="Tahoma"/>
                                <w:sz w:val="22"/>
                                <w:szCs w:val="22"/>
                              </w:rPr>
                              <w:t xml:space="preserve">’. 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 </w:t>
                            </w:r>
                          </w:p>
                        </w:txbxContent>
                      </wps:txbx>
                      <wps:bodyPr rot="0" vert="horz" wrap="square" lIns="91440" tIns="45720" rIns="91440" bIns="45720" anchor="t" anchorCtr="0" upright="1">
                        <a:noAutofit/>
                      </wps:bodyPr>
                    </wps:wsp>
                  </a:graphicData>
                </a:graphic>
              </wp:inline>
            </w:drawing>
          </mc:Choice>
          <mc:Fallback>
            <w:pict>
              <v:shape w14:anchorId="620A674B" id="Text Box 1213260892" o:spid="_x0000_s1030" type="#_x0000_t202" style="width:491.25pt;height:6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">
                <v:textbox>
                  <w:txbxContent>
                    <w:p w14:paraId="0FF0E3C9" w14:textId="77777777" w:rsidR="000E694A" w:rsidRPr="009D6DB8" w:rsidRDefault="000E694A" w:rsidP="00153309">
                      <w:pPr>
                        <w:pStyle w:val="Default"/>
                        <w:spacing w:after="80"/>
                        <w:rPr>
                          <w:rFonts w:ascii="Tahoma" w:hAnsi="Tahoma" w:cs="Tahoma"/>
                          <w:color w:val="auto"/>
                          <w:sz w:val="26"/>
                          <w:szCs w:val="26"/>
                        </w:rPr>
                      </w:pPr>
                      <w:r w:rsidRPr="009D6DB8">
                        <w:rPr>
                          <w:rFonts w:ascii="Tahoma" w:hAnsi="Tahoma" w:cs="Tahoma"/>
                          <w:b/>
                          <w:bCs/>
                          <w:color w:val="auto"/>
                          <w:sz w:val="26"/>
                          <w:szCs w:val="26"/>
                        </w:rPr>
                        <w:t xml:space="preserve">Terminology </w:t>
                      </w:r>
                    </w:p>
                    <w:p w14:paraId="275F5D94" w14:textId="77777777" w:rsidR="000E694A" w:rsidRPr="009D6DB8" w:rsidRDefault="000E694A" w:rsidP="00153309">
                      <w:pPr>
                        <w:pStyle w:val="CM148"/>
                        <w:spacing w:after="280" w:line="258" w:lineRule="atLeast"/>
                        <w:ind w:right="117"/>
                        <w:rPr>
                          <w:rFonts w:ascii="Tahoma" w:hAnsi="Tahoma" w:cs="Tahoma"/>
                          <w:sz w:val="22"/>
                          <w:szCs w:val="22"/>
                        </w:rPr>
                      </w:pPr>
                      <w:r w:rsidRPr="009D6DB8">
                        <w:rPr>
                          <w:rFonts w:ascii="Tahoma" w:hAnsi="Tahoma" w:cs="Tahoma"/>
                          <w:b/>
                          <w:bCs/>
                          <w:sz w:val="22"/>
                          <w:szCs w:val="22"/>
                        </w:rPr>
                        <w:t>Safeguarding</w:t>
                      </w:r>
                      <w:r w:rsidRPr="009D6DB8">
                        <w:rPr>
                          <w:rFonts w:ascii="Tahoma" w:hAnsi="Tahoma" w:cs="Tahoma"/>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1095BC27" w14:textId="77777777" w:rsidR="000E694A" w:rsidRPr="009D6DB8" w:rsidRDefault="000E694A" w:rsidP="00153309">
                      <w:pPr>
                        <w:pStyle w:val="CM148"/>
                        <w:spacing w:after="280" w:line="256" w:lineRule="atLeast"/>
                        <w:ind w:right="362"/>
                        <w:rPr>
                          <w:rFonts w:ascii="Tahoma" w:hAnsi="Tahoma" w:cs="Tahoma"/>
                          <w:sz w:val="22"/>
                          <w:szCs w:val="22"/>
                        </w:rPr>
                      </w:pPr>
                      <w:r w:rsidRPr="009D6DB8">
                        <w:rPr>
                          <w:rFonts w:ascii="Tahoma" w:hAnsi="Tahoma" w:cs="Tahoma"/>
                          <w:b/>
                          <w:bCs/>
                          <w:sz w:val="22"/>
                          <w:szCs w:val="22"/>
                        </w:rPr>
                        <w:t>Child protection</w:t>
                      </w:r>
                      <w:r w:rsidRPr="009D6DB8">
                        <w:rPr>
                          <w:rFonts w:ascii="Tahoma" w:hAnsi="Tahoma" w:cs="Tahoma"/>
                          <w:sz w:val="22"/>
                          <w:szCs w:val="22"/>
                        </w:rPr>
                        <w:t xml:space="preserve"> refers to the processes undertaken to protect children who have been identified as suffering or at risk of suffering significant harm. </w:t>
                      </w:r>
                    </w:p>
                    <w:p w14:paraId="5B5FDF49" w14:textId="77777777" w:rsidR="000E694A" w:rsidRPr="009D6DB8" w:rsidRDefault="000E694A" w:rsidP="00153309">
                      <w:pPr>
                        <w:pStyle w:val="CM148"/>
                        <w:spacing w:after="280" w:line="258" w:lineRule="atLeast"/>
                        <w:rPr>
                          <w:rFonts w:ascii="Tahoma" w:hAnsi="Tahoma" w:cs="Tahoma"/>
                          <w:sz w:val="22"/>
                          <w:szCs w:val="22"/>
                        </w:rPr>
                      </w:pPr>
                      <w:r w:rsidRPr="009D6DB8">
                        <w:rPr>
                          <w:rFonts w:ascii="Tahoma" w:hAnsi="Tahoma" w:cs="Tahoma"/>
                          <w:b/>
                          <w:bCs/>
                          <w:sz w:val="22"/>
                          <w:szCs w:val="22"/>
                        </w:rPr>
                        <w:t>Staff</w:t>
                      </w:r>
                      <w:r w:rsidRPr="009D6DB8">
                        <w:rPr>
                          <w:rFonts w:ascii="Tahoma" w:hAnsi="Tahoma" w:cs="Tahoma"/>
                          <w:sz w:val="22"/>
                          <w:szCs w:val="22"/>
                        </w:rPr>
                        <w:t xml:space="preserve"> refers to all those working for or on behalf of the school, full-time or part-time, temporary or permanent, in either a paid or voluntary capacity. </w:t>
                      </w:r>
                    </w:p>
                    <w:p w14:paraId="0805D96D" w14:textId="77777777" w:rsidR="000E694A" w:rsidRPr="009D6DB8" w:rsidRDefault="000E694A" w:rsidP="00153309">
                      <w:pPr>
                        <w:pStyle w:val="CM148"/>
                        <w:spacing w:after="280" w:line="258" w:lineRule="atLeast"/>
                        <w:rPr>
                          <w:rFonts w:ascii="Tahoma" w:hAnsi="Tahoma" w:cs="Tahoma"/>
                          <w:sz w:val="22"/>
                          <w:szCs w:val="22"/>
                        </w:rPr>
                      </w:pPr>
                      <w:r w:rsidRPr="009D6DB8">
                        <w:rPr>
                          <w:rFonts w:ascii="Tahoma" w:hAnsi="Tahoma" w:cs="Tahoma"/>
                          <w:b/>
                          <w:bCs/>
                          <w:sz w:val="22"/>
                          <w:szCs w:val="22"/>
                        </w:rPr>
                        <w:t>Child</w:t>
                      </w:r>
                      <w:r w:rsidRPr="009D6DB8">
                        <w:rPr>
                          <w:rFonts w:ascii="Tahoma" w:hAnsi="Tahoma" w:cs="Tahoma"/>
                          <w:sz w:val="22"/>
                          <w:szCs w:val="22"/>
                        </w:rPr>
                        <w:t xml:space="preserve"> includes everyone under the age of 18. </w:t>
                      </w:r>
                    </w:p>
                    <w:p w14:paraId="6372DF45" w14:textId="1BD0F2E7" w:rsidR="000E694A" w:rsidRPr="009D6DB8" w:rsidRDefault="000E694A" w:rsidP="00153309">
                      <w:pPr>
                        <w:rPr>
                          <w:rFonts w:ascii="Tahoma" w:hAnsi="Tahoma" w:cs="Tahoma"/>
                        </w:rPr>
                      </w:pPr>
                      <w:r w:rsidRPr="009D6DB8">
                        <w:rPr>
                          <w:rFonts w:ascii="Tahoma" w:hAnsi="Tahoma" w:cs="Tahoma"/>
                          <w:b/>
                          <w:bCs/>
                        </w:rPr>
                        <w:t>Parent</w:t>
                      </w:r>
                      <w:r w:rsidRPr="009D6DB8">
                        <w:rPr>
                          <w:rFonts w:ascii="Tahoma" w:hAnsi="Tahoma" w:cs="Tahoma"/>
                        </w:rPr>
                        <w:t xml:space="preserve"> refers to birth parents and other adults who are in a parenting role, for example step-parents, foster carers and adoptive parents.</w:t>
                      </w:r>
                    </w:p>
                    <w:p w14:paraId="3A035552" w14:textId="4B2B7BC5" w:rsidR="000E694A" w:rsidRPr="009D6DB8" w:rsidRDefault="000E694A" w:rsidP="00153309">
                      <w:pPr>
                        <w:rPr>
                          <w:rFonts w:ascii="Tahoma" w:hAnsi="Tahoma" w:cs="Tahoma"/>
                        </w:rPr>
                      </w:pPr>
                      <w:r w:rsidRPr="009D6DB8">
                        <w:rPr>
                          <w:rFonts w:ascii="Tahoma" w:hAnsi="Tahoma" w:cs="Tahoma"/>
                          <w:b/>
                          <w:bCs/>
                        </w:rPr>
                        <w:t xml:space="preserve">Child-on-child </w:t>
                      </w:r>
                      <w:r w:rsidRPr="009D6DB8">
                        <w:rPr>
                          <w:rFonts w:ascii="Tahoma" w:hAnsi="Tahoma" w:cs="Tahoma"/>
                        </w:rPr>
                        <w:t>the abuse of a child by another child or children. All staff should be aware that children can abuse other children (often referred to as child-on-child abuse), and that it can happen both inside and outside of school or college and online.</w:t>
                      </w:r>
                    </w:p>
                    <w:p w14:paraId="1C789807" w14:textId="321A58F7" w:rsidR="000E694A" w:rsidRPr="009D6DB8" w:rsidRDefault="000E694A" w:rsidP="002F1E1A">
                      <w:pPr>
                        <w:pStyle w:val="Default"/>
                        <w:rPr>
                          <w:rFonts w:ascii="Tahoma" w:hAnsi="Tahoma" w:cs="Tahoma"/>
                          <w:sz w:val="22"/>
                          <w:szCs w:val="22"/>
                        </w:rPr>
                      </w:pPr>
                      <w:r w:rsidRPr="009D6DB8">
                        <w:rPr>
                          <w:rFonts w:ascii="Tahoma" w:hAnsi="Tahoma" w:cs="Tahoma"/>
                          <w:b/>
                          <w:bCs/>
                          <w:sz w:val="22"/>
                          <w:szCs w:val="22"/>
                        </w:rPr>
                        <w:t>Harassment</w:t>
                      </w:r>
                      <w:r w:rsidRPr="009D6DB8">
                        <w:rPr>
                          <w:rFonts w:ascii="Tahoma" w:hAnsi="Tahoma" w:cs="Tahoma"/>
                        </w:rPr>
                        <w:t xml:space="preserve"> </w:t>
                      </w:r>
                      <w:r w:rsidRPr="009D6DB8">
                        <w:rPr>
                          <w:rFonts w:ascii="Tahoma" w:hAnsi="Tahoma" w:cs="Tahoma"/>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p>
                    <w:p w14:paraId="11A9AE79" w14:textId="35971C7B" w:rsidR="000E694A" w:rsidRPr="009D6DB8" w:rsidRDefault="000E694A" w:rsidP="002F1E1A">
                      <w:pPr>
                        <w:pStyle w:val="Default"/>
                        <w:rPr>
                          <w:rFonts w:ascii="Tahoma" w:hAnsi="Tahoma" w:cs="Tahoma"/>
                          <w:sz w:val="22"/>
                          <w:szCs w:val="22"/>
                        </w:rPr>
                      </w:pPr>
                    </w:p>
                    <w:p w14:paraId="012C6594" w14:textId="08B85845" w:rsidR="000E694A" w:rsidRPr="009D6DB8" w:rsidRDefault="000E694A" w:rsidP="002F1E1A">
                      <w:pPr>
                        <w:pStyle w:val="Default"/>
                        <w:rPr>
                          <w:rFonts w:ascii="Tahoma" w:hAnsi="Tahoma" w:cs="Tahoma"/>
                          <w:color w:val="auto"/>
                          <w:sz w:val="22"/>
                          <w:szCs w:val="22"/>
                        </w:rPr>
                      </w:pPr>
                      <w:r w:rsidRPr="009D6DB8">
                        <w:rPr>
                          <w:rFonts w:ascii="Tahoma" w:hAnsi="Tahoma" w:cs="Tahoma"/>
                          <w:b/>
                          <w:bCs/>
                          <w:color w:val="auto"/>
                          <w:sz w:val="22"/>
                          <w:szCs w:val="22"/>
                        </w:rPr>
                        <w:t xml:space="preserve">Harm </w:t>
                      </w:r>
                      <w:r w:rsidRPr="009D6DB8">
                        <w:rPr>
                          <w:rFonts w:ascii="Tahoma" w:hAnsi="Tahoma" w:cs="Tahoma"/>
                          <w:color w:val="auto"/>
                          <w:sz w:val="22"/>
                          <w:szCs w:val="22"/>
                        </w:rPr>
                        <w:t>is defined as the ill treatment or impairment of health and development. Health includes both physical and mental health.</w:t>
                      </w:r>
                      <w:r w:rsidRPr="009D6DB8">
                        <w:rPr>
                          <w:rFonts w:ascii="Tahoma" w:hAnsi="Tahoma" w:cs="Tahoma"/>
                          <w:color w:val="auto"/>
                          <w:sz w:val="22"/>
                          <w:szCs w:val="22"/>
                          <w:lang w:val="en-US"/>
                        </w:rPr>
                        <w:t> </w:t>
                      </w:r>
                      <w:r w:rsidRPr="009D6DB8">
                        <w:rPr>
                          <w:rFonts w:ascii="Tahoma" w:hAnsi="Tahoma" w:cs="Tahoma"/>
                          <w:color w:val="auto"/>
                          <w:sz w:val="22"/>
                          <w:szCs w:val="22"/>
                        </w:rPr>
                        <w:t> Development includes physical, intellectual, emotional, social and behavioural development.</w:t>
                      </w:r>
                      <w:r w:rsidRPr="009D6DB8">
                        <w:rPr>
                          <w:rFonts w:ascii="Tahoma" w:hAnsi="Tahoma" w:cs="Tahoma"/>
                          <w:color w:val="auto"/>
                          <w:sz w:val="22"/>
                          <w:szCs w:val="22"/>
                          <w:lang w:val="en-US"/>
                        </w:rPr>
                        <w:t>   </w:t>
                      </w:r>
                      <w:r w:rsidRPr="009D6DB8">
                        <w:rPr>
                          <w:rFonts w:ascii="Tahoma" w:hAnsi="Tahoma" w:cs="Tahoma"/>
                          <w:color w:val="auto"/>
                          <w:sz w:val="22"/>
                          <w:szCs w:val="22"/>
                        </w:rPr>
                        <w:t> </w:t>
                      </w:r>
                    </w:p>
                    <w:p w14:paraId="231F14AD" w14:textId="77777777" w:rsidR="000E694A" w:rsidRPr="009D6DB8" w:rsidRDefault="000E694A" w:rsidP="002F1E1A">
                      <w:pPr>
                        <w:pStyle w:val="Default"/>
                        <w:rPr>
                          <w:rFonts w:ascii="Tahoma" w:hAnsi="Tahoma" w:cs="Tahoma"/>
                          <w:color w:val="auto"/>
                          <w:sz w:val="22"/>
                          <w:szCs w:val="22"/>
                        </w:rPr>
                      </w:pPr>
                    </w:p>
                    <w:p w14:paraId="0331BEC3" w14:textId="37D3C0F7" w:rsidR="000E694A" w:rsidRPr="009D6DB8" w:rsidRDefault="000E694A" w:rsidP="00EE46C0">
                      <w:pPr>
                        <w:pStyle w:val="NormalWeb"/>
                        <w:spacing w:before="0" w:beforeAutospacing="0" w:after="0" w:afterAutospacing="0"/>
                        <w:rPr>
                          <w:rFonts w:ascii="Tahoma" w:eastAsia="Verdana" w:hAnsi="Tahoma" w:cs="Tahoma"/>
                          <w:kern w:val="24"/>
                          <w:sz w:val="22"/>
                          <w:szCs w:val="22"/>
                        </w:rPr>
                      </w:pPr>
                      <w:r w:rsidRPr="009D6DB8">
                        <w:rPr>
                          <w:rFonts w:ascii="Tahoma" w:hAnsi="Tahoma" w:cs="Tahoma"/>
                          <w:b/>
                          <w:bCs/>
                          <w:sz w:val="22"/>
                          <w:szCs w:val="22"/>
                        </w:rPr>
                        <w:t xml:space="preserve">Significant Harm </w:t>
                      </w:r>
                      <w:r w:rsidRPr="009D6DB8">
                        <w:rPr>
                          <w:rFonts w:ascii="Tahoma" w:hAnsi="Tahoma" w:cs="Tahoma"/>
                          <w:sz w:val="22"/>
                          <w:szCs w:val="22"/>
                        </w:rPr>
                        <w:t>is a term used in law that justifies compulsory intervention in family life in the best interests of children.</w:t>
                      </w:r>
                      <w:r w:rsidRPr="009D6DB8">
                        <w:rPr>
                          <w:rFonts w:ascii="Tahoma" w:hAnsi="Tahoma" w:cs="Tahoma"/>
                          <w:b/>
                          <w:bCs/>
                          <w:sz w:val="22"/>
                          <w:szCs w:val="22"/>
                        </w:rPr>
                        <w:t xml:space="preserve"> </w:t>
                      </w:r>
                      <w:r w:rsidRPr="009D6DB8">
                        <w:rPr>
                          <w:rFonts w:ascii="Tahoma" w:eastAsia="Verdana" w:hAnsi="Tahoma" w:cs="Tahoma"/>
                          <w:b/>
                          <w:bCs/>
                          <w:kern w:val="24"/>
                          <w:sz w:val="22"/>
                          <w:szCs w:val="22"/>
                        </w:rPr>
                        <w:t xml:space="preserve">Assessing Significance </w:t>
                      </w:r>
                      <w:r w:rsidRPr="009D6DB8">
                        <w:rPr>
                          <w:rFonts w:ascii="Tahoma" w:eastAsia="Verdana" w:hAnsi="Tahoma" w:cs="Tahoma"/>
                          <w:kern w:val="24"/>
                          <w:sz w:val="22"/>
                          <w:szCs w:val="22"/>
                        </w:rPr>
                        <w:t>is done by comparing the child's health or development to what could be reasonably expected of a similar child. However, there is no absolute consideration in assessing significant harm.</w:t>
                      </w:r>
                    </w:p>
                    <w:p w14:paraId="7BCF415E" w14:textId="77777777" w:rsidR="000E694A" w:rsidRPr="009D6DB8" w:rsidRDefault="000E694A" w:rsidP="00EE46C0">
                      <w:pPr>
                        <w:pStyle w:val="NormalWeb"/>
                        <w:spacing w:before="0" w:beforeAutospacing="0" w:after="0" w:afterAutospacing="0"/>
                        <w:rPr>
                          <w:rFonts w:ascii="Tahoma" w:hAnsi="Tahoma" w:cs="Tahoma"/>
                        </w:rPr>
                      </w:pPr>
                    </w:p>
                    <w:p w14:paraId="27EC2C5D" w14:textId="77777777" w:rsidR="000E694A" w:rsidRPr="009D6DB8" w:rsidRDefault="000E694A" w:rsidP="002F1E1A">
                      <w:pPr>
                        <w:pStyle w:val="Default"/>
                        <w:rPr>
                          <w:rFonts w:ascii="Tahoma" w:hAnsi="Tahoma" w:cs="Tahoma"/>
                          <w:sz w:val="22"/>
                          <w:szCs w:val="22"/>
                        </w:rPr>
                      </w:pPr>
                      <w:r w:rsidRPr="009D6DB8">
                        <w:rPr>
                          <w:rFonts w:ascii="Tahoma" w:hAnsi="Tahoma" w:cs="Tahoma"/>
                          <w:b/>
                          <w:bCs/>
                          <w:sz w:val="22"/>
                          <w:szCs w:val="22"/>
                        </w:rPr>
                        <w:t>Victim</w:t>
                      </w:r>
                      <w:r w:rsidRPr="009D6DB8">
                        <w:rPr>
                          <w:rFonts w:ascii="Tahoma" w:hAnsi="Tahoma" w:cs="Tahoma"/>
                          <w:sz w:val="22"/>
                          <w:szCs w:val="22"/>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14:paraId="6BCCB941" w14:textId="77777777" w:rsidR="000E694A" w:rsidRPr="009D6DB8" w:rsidRDefault="000E694A" w:rsidP="002F1E1A">
                      <w:pPr>
                        <w:pStyle w:val="Default"/>
                        <w:rPr>
                          <w:rFonts w:ascii="Tahoma" w:hAnsi="Tahoma" w:cs="Tahoma"/>
                          <w:b/>
                          <w:bCs/>
                          <w:sz w:val="22"/>
                          <w:szCs w:val="22"/>
                        </w:rPr>
                      </w:pPr>
                    </w:p>
                    <w:p w14:paraId="102C3DE5" w14:textId="01AD6DAB" w:rsidR="000E694A" w:rsidRPr="009D6DB8" w:rsidRDefault="000E694A" w:rsidP="009D6DB8">
                      <w:pPr>
                        <w:pStyle w:val="Default"/>
                        <w:rPr>
                          <w:rFonts w:ascii="Tahoma" w:hAnsi="Tahoma" w:cs="Tahoma"/>
                        </w:rPr>
                      </w:pPr>
                      <w:r w:rsidRPr="009D6DB8">
                        <w:rPr>
                          <w:rFonts w:ascii="Tahoma" w:hAnsi="Tahoma" w:cs="Tahoma"/>
                          <w:b/>
                          <w:bCs/>
                          <w:sz w:val="22"/>
                          <w:szCs w:val="22"/>
                        </w:rPr>
                        <w:t>‘Alleged perpetrator(s)’</w:t>
                      </w:r>
                      <w:r w:rsidRPr="009D6DB8">
                        <w:rPr>
                          <w:rFonts w:ascii="Tahoma" w:hAnsi="Tahoma" w:cs="Tahoma"/>
                          <w:sz w:val="22"/>
                          <w:szCs w:val="22"/>
                        </w:rPr>
                        <w:t xml:space="preserve"> and where appropriate </w:t>
                      </w:r>
                      <w:r w:rsidRPr="009D6DB8">
                        <w:rPr>
                          <w:rFonts w:ascii="Tahoma" w:hAnsi="Tahoma" w:cs="Tahoma"/>
                          <w:b/>
                          <w:bCs/>
                          <w:sz w:val="22"/>
                          <w:szCs w:val="22"/>
                        </w:rPr>
                        <w:t>‘perpetrator(s)</w:t>
                      </w:r>
                      <w:r w:rsidRPr="009D6DB8">
                        <w:rPr>
                          <w:rFonts w:ascii="Tahoma" w:hAnsi="Tahoma" w:cs="Tahoma"/>
                          <w:sz w:val="22"/>
                          <w:szCs w:val="22"/>
                        </w:rPr>
                        <w:t xml:space="preserve">’. 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 </w:t>
                      </w:r>
                    </w:p>
                  </w:txbxContent>
                </v:textbox>
                <w10:anchorlock/>
              </v:shape>
            </w:pict>
          </mc:Fallback>
        </mc:AlternateContent>
      </w:r>
    </w:p>
    <w:p w14:paraId="127B5FA0" w14:textId="45CC9787" w:rsidR="00153309" w:rsidRPr="00D84E1A" w:rsidRDefault="00153309" w:rsidP="0090415B">
      <w:pPr>
        <w:pStyle w:val="Default"/>
        <w:rPr>
          <w:rFonts w:ascii="Tahoma" w:hAnsi="Tahoma" w:cs="Tahoma"/>
        </w:rPr>
      </w:pPr>
    </w:p>
    <w:p w14:paraId="1141BE54" w14:textId="77777777" w:rsidR="0008448E" w:rsidRPr="00D84E1A" w:rsidRDefault="0008448E" w:rsidP="2E14D552">
      <w:pPr>
        <w:pStyle w:val="Default"/>
        <w:ind w:right="212"/>
        <w:rPr>
          <w:rFonts w:ascii="Tahoma" w:eastAsiaTheme="minorEastAsia" w:hAnsi="Tahoma" w:cs="Tahoma"/>
          <w:b/>
          <w:bCs/>
          <w:sz w:val="32"/>
          <w:szCs w:val="32"/>
        </w:rPr>
      </w:pPr>
    </w:p>
    <w:p w14:paraId="414C0584" w14:textId="623F81B6" w:rsidR="00510BAB" w:rsidRPr="00D84E1A" w:rsidRDefault="00A01ECF" w:rsidP="1B8BE2EE">
      <w:pPr>
        <w:pStyle w:val="Default"/>
        <w:numPr>
          <w:ilvl w:val="0"/>
          <w:numId w:val="2"/>
        </w:numPr>
        <w:ind w:left="567" w:right="212" w:hanging="567"/>
        <w:rPr>
          <w:rFonts w:ascii="Tahoma" w:eastAsiaTheme="minorEastAsia" w:hAnsi="Tahoma" w:cs="Tahoma"/>
          <w:b/>
          <w:bCs/>
          <w:sz w:val="32"/>
          <w:szCs w:val="32"/>
        </w:rPr>
      </w:pPr>
      <w:r w:rsidRPr="00D84E1A">
        <w:rPr>
          <w:rFonts w:ascii="Tahoma" w:eastAsiaTheme="minorEastAsia" w:hAnsi="Tahoma" w:cs="Tahoma"/>
          <w:b/>
          <w:bCs/>
          <w:sz w:val="32"/>
          <w:szCs w:val="32"/>
        </w:rPr>
        <w:t>Safeguarding legislation and guidance</w:t>
      </w:r>
    </w:p>
    <w:p w14:paraId="6C66B1C3" w14:textId="77777777" w:rsidR="00236544" w:rsidRPr="00D84E1A" w:rsidRDefault="00236544" w:rsidP="1B8BE2EE">
      <w:pPr>
        <w:pStyle w:val="Default"/>
        <w:rPr>
          <w:rFonts w:ascii="Tahoma" w:hAnsi="Tahoma" w:cs="Tahoma"/>
          <w:highlight w:val="yellow"/>
        </w:rPr>
      </w:pPr>
    </w:p>
    <w:p w14:paraId="4D6A2617" w14:textId="4FD3C5B9" w:rsidR="001507EB" w:rsidRPr="00D84E1A" w:rsidRDefault="483FF53F" w:rsidP="1B8BE2EE">
      <w:pPr>
        <w:pStyle w:val="CM148"/>
        <w:ind w:right="212"/>
        <w:rPr>
          <w:rFonts w:ascii="Tahoma" w:hAnsi="Tahoma" w:cs="Tahoma"/>
          <w:iCs/>
          <w:color w:val="000000"/>
          <w:sz w:val="22"/>
          <w:szCs w:val="22"/>
        </w:rPr>
      </w:pPr>
      <w:r w:rsidRPr="00D84E1A">
        <w:rPr>
          <w:rFonts w:ascii="Tahoma" w:hAnsi="Tahoma" w:cs="Tahoma"/>
          <w:b/>
          <w:bCs/>
          <w:iCs/>
          <w:color w:val="000000" w:themeColor="text1"/>
          <w:sz w:val="22"/>
          <w:szCs w:val="22"/>
        </w:rPr>
        <w:t>Maintained schools</w:t>
      </w:r>
      <w:r w:rsidRPr="00D84E1A">
        <w:rPr>
          <w:rFonts w:ascii="Tahoma" w:hAnsi="Tahoma" w:cs="Tahoma"/>
          <w:iCs/>
          <w:color w:val="000000" w:themeColor="text1"/>
          <w:sz w:val="22"/>
          <w:szCs w:val="22"/>
        </w:rPr>
        <w:t xml:space="preserve"> - </w:t>
      </w:r>
      <w:r w:rsidR="28939BBE" w:rsidRPr="00D84E1A">
        <w:rPr>
          <w:rFonts w:ascii="Tahoma" w:hAnsi="Tahoma" w:cs="Tahoma"/>
          <w:iCs/>
          <w:color w:val="000000" w:themeColor="text1"/>
          <w:sz w:val="22"/>
          <w:szCs w:val="22"/>
        </w:rPr>
        <w:t xml:space="preserve">Section 175 of the Education Act 2002 requires local education authorities and the governors of maintained schools and further education (FE) colleges to make arrangements to ensure that their functions are carried out with a view to safeguarding and promoting the welfare of children. </w:t>
      </w:r>
    </w:p>
    <w:p w14:paraId="7C442176" w14:textId="77777777" w:rsidR="00DD0CB1" w:rsidRPr="00D84E1A" w:rsidRDefault="00DD0CB1" w:rsidP="1B8BE2EE">
      <w:pPr>
        <w:pStyle w:val="Default"/>
        <w:rPr>
          <w:rFonts w:ascii="Tahoma" w:hAnsi="Tahoma" w:cs="Tahoma"/>
          <w:sz w:val="22"/>
          <w:szCs w:val="22"/>
          <w:highlight w:val="green"/>
        </w:rPr>
      </w:pPr>
    </w:p>
    <w:p w14:paraId="5FCA66CE" w14:textId="6F76E2CC" w:rsidR="008352DA" w:rsidRPr="00D84E1A" w:rsidRDefault="008352DA" w:rsidP="1B8BE2EE">
      <w:pPr>
        <w:autoSpaceDE w:val="0"/>
        <w:autoSpaceDN w:val="0"/>
        <w:adjustRightInd w:val="0"/>
        <w:spacing w:after="0" w:line="240" w:lineRule="auto"/>
        <w:rPr>
          <w:rFonts w:ascii="Tahoma" w:hAnsi="Tahoma" w:cs="Tahoma"/>
          <w:color w:val="000000"/>
          <w:lang w:eastAsia="en-GB"/>
        </w:rPr>
      </w:pPr>
    </w:p>
    <w:p w14:paraId="2340AD04" w14:textId="1FACF1F2" w:rsidR="008352DA" w:rsidRPr="00D84E1A" w:rsidRDefault="5AEF8649" w:rsidP="1B8BE2EE">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themeColor="text1"/>
          <w:lang w:eastAsia="en-GB"/>
        </w:rPr>
        <w:lastRenderedPageBreak/>
        <w:t xml:space="preserve">The </w:t>
      </w:r>
      <w:r w:rsidRPr="00D84E1A">
        <w:rPr>
          <w:rFonts w:ascii="Tahoma" w:hAnsi="Tahoma" w:cs="Tahoma"/>
          <w:b/>
          <w:bCs/>
          <w:color w:val="000000" w:themeColor="text1"/>
          <w:lang w:eastAsia="en-GB"/>
        </w:rPr>
        <w:t>Teacher</w:t>
      </w:r>
      <w:r w:rsidR="003679E0" w:rsidRPr="00D84E1A">
        <w:rPr>
          <w:rFonts w:ascii="Tahoma" w:hAnsi="Tahoma" w:cs="Tahoma"/>
          <w:b/>
          <w:bCs/>
          <w:color w:val="000000" w:themeColor="text1"/>
          <w:lang w:eastAsia="en-GB"/>
        </w:rPr>
        <w:t>s’</w:t>
      </w:r>
      <w:r w:rsidRPr="00D84E1A">
        <w:rPr>
          <w:rFonts w:ascii="Tahoma" w:hAnsi="Tahoma" w:cs="Tahoma"/>
          <w:b/>
          <w:bCs/>
          <w:color w:val="000000" w:themeColor="text1"/>
          <w:lang w:eastAsia="en-GB"/>
        </w:rPr>
        <w:t xml:space="preserve"> Standards </w:t>
      </w:r>
      <w:r w:rsidRPr="00D84E1A">
        <w:rPr>
          <w:rFonts w:ascii="Tahoma" w:hAnsi="Tahoma" w:cs="Tahoma"/>
          <w:color w:val="000000" w:themeColor="text1"/>
          <w:lang w:eastAsia="en-GB"/>
        </w:rPr>
        <w:t xml:space="preserve">state that teachers, including </w:t>
      </w:r>
      <w:r w:rsidR="4D7EF001" w:rsidRPr="00D84E1A">
        <w:rPr>
          <w:rFonts w:ascii="Tahoma" w:hAnsi="Tahoma" w:cs="Tahoma"/>
          <w:color w:val="000000" w:themeColor="text1"/>
          <w:lang w:eastAsia="en-GB"/>
        </w:rPr>
        <w:t>headteacher</w:t>
      </w:r>
      <w:r w:rsidR="5EB8951C" w:rsidRPr="00D84E1A">
        <w:rPr>
          <w:rFonts w:ascii="Tahoma" w:hAnsi="Tahoma" w:cs="Tahoma"/>
          <w:color w:val="000000" w:themeColor="text1"/>
          <w:lang w:eastAsia="en-GB"/>
        </w:rPr>
        <w:t>s</w:t>
      </w:r>
      <w:r w:rsidR="44137281" w:rsidRPr="00D84E1A">
        <w:rPr>
          <w:rFonts w:ascii="Tahoma" w:hAnsi="Tahoma" w:cs="Tahoma"/>
          <w:color w:val="000000" w:themeColor="text1"/>
          <w:lang w:eastAsia="en-GB"/>
        </w:rPr>
        <w:t>,</w:t>
      </w:r>
      <w:r w:rsidR="5EB8951C" w:rsidRPr="00D84E1A">
        <w:rPr>
          <w:rFonts w:ascii="Tahoma" w:hAnsi="Tahoma" w:cs="Tahoma"/>
          <w:color w:val="000000" w:themeColor="text1"/>
          <w:lang w:eastAsia="en-GB"/>
        </w:rPr>
        <w:t xml:space="preserve"> </w:t>
      </w:r>
      <w:r w:rsidR="003679E0" w:rsidRPr="00D84E1A">
        <w:rPr>
          <w:rFonts w:ascii="Tahoma" w:hAnsi="Tahoma" w:cs="Tahoma"/>
          <w:color w:val="000000" w:themeColor="text1"/>
        </w:rPr>
        <w:t xml:space="preserve">must have regard for the need to safeguard pupils’ well-being, in accordance with statutory provisions; </w:t>
      </w:r>
      <w:r w:rsidRPr="00D84E1A">
        <w:rPr>
          <w:rFonts w:ascii="Tahoma" w:hAnsi="Tahoma" w:cs="Tahoma"/>
          <w:color w:val="000000" w:themeColor="text1"/>
          <w:lang w:eastAsia="en-GB"/>
        </w:rPr>
        <w:t xml:space="preserve">and </w:t>
      </w:r>
      <w:r w:rsidR="40C00EF3" w:rsidRPr="00D84E1A">
        <w:rPr>
          <w:rFonts w:ascii="Tahoma" w:hAnsi="Tahoma" w:cs="Tahoma"/>
          <w:color w:val="000000" w:themeColor="text1"/>
          <w:lang w:eastAsia="en-GB"/>
        </w:rPr>
        <w:t>uphold</w:t>
      </w:r>
      <w:r w:rsidRPr="00D84E1A">
        <w:rPr>
          <w:rFonts w:ascii="Tahoma" w:hAnsi="Tahoma" w:cs="Tahoma"/>
          <w:color w:val="000000" w:themeColor="text1"/>
          <w:lang w:eastAsia="en-GB"/>
        </w:rPr>
        <w:t xml:space="preserve"> public trust in the teaching profession as part of their professional duties.</w:t>
      </w:r>
    </w:p>
    <w:p w14:paraId="6538FD30" w14:textId="3F520EDE" w:rsidR="008352DA" w:rsidRPr="00D84E1A" w:rsidRDefault="008352DA" w:rsidP="1B8BE2EE">
      <w:pPr>
        <w:autoSpaceDE w:val="0"/>
        <w:autoSpaceDN w:val="0"/>
        <w:adjustRightInd w:val="0"/>
        <w:spacing w:after="0" w:line="240" w:lineRule="auto"/>
        <w:rPr>
          <w:rFonts w:ascii="Tahoma" w:eastAsia="Times New Roman" w:hAnsi="Tahoma" w:cs="Tahoma"/>
          <w:color w:val="000000"/>
        </w:rPr>
      </w:pPr>
    </w:p>
    <w:p w14:paraId="2A0B8BE7" w14:textId="4E703D85" w:rsidR="008352DA" w:rsidRPr="00D84E1A" w:rsidRDefault="5AEF8649" w:rsidP="1B8BE2EE">
      <w:pPr>
        <w:autoSpaceDE w:val="0"/>
        <w:autoSpaceDN w:val="0"/>
        <w:adjustRightInd w:val="0"/>
        <w:spacing w:after="0" w:line="240" w:lineRule="auto"/>
        <w:rPr>
          <w:rFonts w:ascii="Tahoma" w:eastAsia="Times New Roman" w:hAnsi="Tahoma" w:cs="Tahoma"/>
          <w:color w:val="000000"/>
        </w:rPr>
      </w:pPr>
      <w:r w:rsidRPr="00D84E1A">
        <w:rPr>
          <w:rFonts w:ascii="Tahoma" w:hAnsi="Tahoma" w:cs="Tahoma"/>
          <w:color w:val="000000" w:themeColor="text1"/>
          <w:lang w:eastAsia="en-GB"/>
        </w:rPr>
        <w:t xml:space="preserve">The statutory guidance </w:t>
      </w:r>
      <w:r w:rsidR="7E807320" w:rsidRPr="00D84E1A">
        <w:rPr>
          <w:rFonts w:ascii="Tahoma" w:hAnsi="Tahoma" w:cs="Tahoma"/>
          <w:b/>
          <w:bCs/>
          <w:color w:val="000000" w:themeColor="text1"/>
          <w:lang w:eastAsia="en-GB"/>
        </w:rPr>
        <w:t>Working Together to Safeguard</w:t>
      </w:r>
      <w:r w:rsidR="7FA5052C" w:rsidRPr="00D84E1A">
        <w:rPr>
          <w:rFonts w:ascii="Tahoma" w:hAnsi="Tahoma" w:cs="Tahoma"/>
          <w:b/>
          <w:bCs/>
          <w:color w:val="000000" w:themeColor="text1"/>
          <w:lang w:eastAsia="en-GB"/>
        </w:rPr>
        <w:t xml:space="preserve"> Children (</w:t>
      </w:r>
      <w:r w:rsidR="77AEA70B" w:rsidRPr="00D84E1A">
        <w:rPr>
          <w:rFonts w:ascii="Tahoma" w:hAnsi="Tahoma" w:cs="Tahoma"/>
          <w:b/>
          <w:bCs/>
          <w:color w:val="000000" w:themeColor="text1"/>
          <w:lang w:eastAsia="en-GB"/>
        </w:rPr>
        <w:t>DfE</w:t>
      </w:r>
      <w:r w:rsidR="009970CB" w:rsidRPr="00D84E1A">
        <w:rPr>
          <w:rFonts w:ascii="Tahoma" w:hAnsi="Tahoma" w:cs="Tahoma"/>
          <w:b/>
          <w:bCs/>
          <w:color w:val="000000" w:themeColor="text1"/>
          <w:lang w:eastAsia="en-GB"/>
        </w:rPr>
        <w:t>,</w:t>
      </w:r>
      <w:r w:rsidR="0FB2DE3F" w:rsidRPr="00D84E1A">
        <w:rPr>
          <w:rFonts w:ascii="Tahoma" w:hAnsi="Tahoma" w:cs="Tahoma"/>
          <w:b/>
          <w:bCs/>
          <w:color w:val="000000" w:themeColor="text1"/>
          <w:lang w:eastAsia="en-GB"/>
        </w:rPr>
        <w:t>2018</w:t>
      </w:r>
      <w:r w:rsidRPr="00D84E1A">
        <w:rPr>
          <w:rFonts w:ascii="Tahoma" w:hAnsi="Tahoma" w:cs="Tahoma"/>
          <w:b/>
          <w:bCs/>
          <w:color w:val="000000" w:themeColor="text1"/>
          <w:lang w:eastAsia="en-GB"/>
        </w:rPr>
        <w:t>)</w:t>
      </w:r>
      <w:r w:rsidRPr="00D84E1A">
        <w:rPr>
          <w:rFonts w:ascii="Tahoma" w:hAnsi="Tahoma" w:cs="Tahoma"/>
          <w:color w:val="000000" w:themeColor="text1"/>
          <w:lang w:eastAsia="en-GB"/>
        </w:rPr>
        <w:t xml:space="preserve"> covers the legislative requirements and expectations o</w:t>
      </w:r>
      <w:r w:rsidR="7E15E181" w:rsidRPr="00D84E1A">
        <w:rPr>
          <w:rFonts w:ascii="Tahoma" w:hAnsi="Tahoma" w:cs="Tahoma"/>
          <w:color w:val="000000" w:themeColor="text1"/>
          <w:lang w:eastAsia="en-GB"/>
        </w:rPr>
        <w:t>f</w:t>
      </w:r>
      <w:r w:rsidRPr="00D84E1A">
        <w:rPr>
          <w:rFonts w:ascii="Tahoma" w:hAnsi="Tahoma" w:cs="Tahoma"/>
          <w:color w:val="000000" w:themeColor="text1"/>
          <w:lang w:eastAsia="en-GB"/>
        </w:rPr>
        <w:t xml:space="preserve"> individual services (including schools and colleges) to safeguard and promote the welfare of children. </w:t>
      </w:r>
      <w:r w:rsidR="017711DF" w:rsidRPr="00D84E1A">
        <w:rPr>
          <w:rFonts w:ascii="Tahoma" w:hAnsi="Tahoma" w:cs="Tahoma"/>
          <w:color w:val="000000" w:themeColor="text1"/>
          <w:lang w:eastAsia="en-GB"/>
        </w:rPr>
        <w:t xml:space="preserve"> </w:t>
      </w:r>
      <w:r w:rsidRPr="00D84E1A">
        <w:rPr>
          <w:rFonts w:ascii="Tahoma" w:hAnsi="Tahoma" w:cs="Tahoma"/>
          <w:color w:val="000000" w:themeColor="text1"/>
          <w:lang w:eastAsia="en-GB"/>
        </w:rPr>
        <w:t xml:space="preserve">It also provides the framework for </w:t>
      </w:r>
      <w:r w:rsidR="78F4218B" w:rsidRPr="00D84E1A">
        <w:rPr>
          <w:rFonts w:ascii="Tahoma" w:hAnsi="Tahoma" w:cs="Tahoma"/>
          <w:color w:val="000000" w:themeColor="text1"/>
          <w:lang w:eastAsia="en-GB"/>
        </w:rPr>
        <w:t xml:space="preserve">the three local safeguarding partners (the local authority; a clinical commissioning group for an area, any part of which falls within the local authority; and the chief officer of </w:t>
      </w:r>
      <w:r w:rsidR="00C21FA7" w:rsidRPr="00D84E1A">
        <w:rPr>
          <w:rFonts w:ascii="Tahoma" w:hAnsi="Tahoma" w:cs="Tahoma"/>
          <w:color w:val="000000" w:themeColor="text1"/>
          <w:lang w:eastAsia="en-GB"/>
        </w:rPr>
        <w:t>Police</w:t>
      </w:r>
      <w:r w:rsidR="78F4218B" w:rsidRPr="00D84E1A">
        <w:rPr>
          <w:rFonts w:ascii="Tahoma" w:hAnsi="Tahoma" w:cs="Tahoma"/>
          <w:color w:val="000000" w:themeColor="text1"/>
          <w:lang w:eastAsia="en-GB"/>
        </w:rPr>
        <w:t xml:space="preserve"> for a </w:t>
      </w:r>
      <w:r w:rsidR="00C21FA7" w:rsidRPr="00D84E1A">
        <w:rPr>
          <w:rFonts w:ascii="Tahoma" w:hAnsi="Tahoma" w:cs="Tahoma"/>
          <w:color w:val="000000" w:themeColor="text1"/>
          <w:lang w:eastAsia="en-GB"/>
        </w:rPr>
        <w:t>Police</w:t>
      </w:r>
      <w:r w:rsidR="78F4218B" w:rsidRPr="00D84E1A">
        <w:rPr>
          <w:rFonts w:ascii="Tahoma" w:hAnsi="Tahoma" w:cs="Tahoma"/>
          <w:color w:val="000000" w:themeColor="text1"/>
          <w:lang w:eastAsia="en-GB"/>
        </w:rPr>
        <w:t xml:space="preserve"> area, any part of which falls within the local authority area) to make arrangements to work together to safeguard and promote the welfare of local children including identifying and responding to their needs.  </w:t>
      </w:r>
      <w:r w:rsidR="49C4BBA1" w:rsidRPr="00D84E1A">
        <w:rPr>
          <w:rFonts w:ascii="Tahoma" w:hAnsi="Tahoma" w:cs="Tahoma"/>
          <w:color w:val="000000" w:themeColor="text1"/>
          <w:lang w:eastAsia="en-GB"/>
        </w:rPr>
        <w:t xml:space="preserve">The guidance confirms that it applies, in its entirety, to </w:t>
      </w:r>
      <w:r w:rsidR="49C4BBA1" w:rsidRPr="00D84E1A">
        <w:rPr>
          <w:rFonts w:ascii="Tahoma" w:hAnsi="Tahoma" w:cs="Tahoma"/>
          <w:color w:val="000000" w:themeColor="text1"/>
          <w:u w:val="single"/>
          <w:lang w:eastAsia="en-GB"/>
        </w:rPr>
        <w:t>all</w:t>
      </w:r>
      <w:r w:rsidR="49C4BBA1" w:rsidRPr="00D84E1A">
        <w:rPr>
          <w:rFonts w:ascii="Tahoma" w:hAnsi="Tahoma" w:cs="Tahoma"/>
          <w:color w:val="000000" w:themeColor="text1"/>
          <w:lang w:eastAsia="en-GB"/>
        </w:rPr>
        <w:t xml:space="preserve"> schools.  </w:t>
      </w:r>
    </w:p>
    <w:p w14:paraId="59A1F861" w14:textId="60A3300A" w:rsidR="008352DA" w:rsidRPr="00D84E1A" w:rsidRDefault="008352DA" w:rsidP="1B8BE2EE">
      <w:pPr>
        <w:autoSpaceDE w:val="0"/>
        <w:autoSpaceDN w:val="0"/>
        <w:adjustRightInd w:val="0"/>
        <w:spacing w:after="0" w:line="240" w:lineRule="auto"/>
        <w:rPr>
          <w:rFonts w:ascii="Tahoma" w:eastAsia="Times New Roman" w:hAnsi="Tahoma" w:cs="Tahoma"/>
          <w:color w:val="000000"/>
        </w:rPr>
      </w:pPr>
    </w:p>
    <w:p w14:paraId="363CDF86" w14:textId="29727BAB" w:rsidR="008352DA" w:rsidRPr="00D84E1A" w:rsidRDefault="5AEF8649" w:rsidP="1B8BE2EE">
      <w:pPr>
        <w:autoSpaceDE w:val="0"/>
        <w:autoSpaceDN w:val="0"/>
        <w:adjustRightInd w:val="0"/>
        <w:spacing w:after="0" w:line="240" w:lineRule="auto"/>
        <w:rPr>
          <w:rFonts w:ascii="Tahoma" w:eastAsia="Times New Roman" w:hAnsi="Tahoma" w:cs="Tahoma"/>
          <w:color w:val="000000"/>
        </w:rPr>
      </w:pPr>
      <w:r w:rsidRPr="00D84E1A">
        <w:rPr>
          <w:rFonts w:ascii="Tahoma" w:hAnsi="Tahoma" w:cs="Tahoma"/>
          <w:color w:val="000000" w:themeColor="text1"/>
          <w:lang w:eastAsia="en-GB"/>
        </w:rPr>
        <w:t xml:space="preserve">The statutory guidance </w:t>
      </w:r>
      <w:r w:rsidRPr="00D84E1A">
        <w:rPr>
          <w:rFonts w:ascii="Tahoma" w:hAnsi="Tahoma" w:cs="Tahoma"/>
          <w:b/>
          <w:bCs/>
          <w:color w:val="000000" w:themeColor="text1"/>
          <w:lang w:eastAsia="en-GB"/>
        </w:rPr>
        <w:t xml:space="preserve">Keeping </w:t>
      </w:r>
      <w:r w:rsidR="7FA5052C" w:rsidRPr="00D84E1A">
        <w:rPr>
          <w:rFonts w:ascii="Tahoma" w:hAnsi="Tahoma" w:cs="Tahoma"/>
          <w:b/>
          <w:bCs/>
          <w:color w:val="000000" w:themeColor="text1"/>
          <w:lang w:eastAsia="en-GB"/>
        </w:rPr>
        <w:t>Children Safe in Education (</w:t>
      </w:r>
      <w:r w:rsidR="77AEA70B" w:rsidRPr="00D84E1A">
        <w:rPr>
          <w:rFonts w:ascii="Tahoma" w:hAnsi="Tahoma" w:cs="Tahoma"/>
          <w:b/>
          <w:bCs/>
          <w:color w:val="000000" w:themeColor="text1"/>
          <w:lang w:eastAsia="en-GB"/>
        </w:rPr>
        <w:t xml:space="preserve">DfE </w:t>
      </w:r>
      <w:r w:rsidR="06E4DA71" w:rsidRPr="00D84E1A">
        <w:rPr>
          <w:rFonts w:ascii="Tahoma" w:hAnsi="Tahoma" w:cs="Tahoma"/>
          <w:b/>
          <w:bCs/>
          <w:color w:val="000000" w:themeColor="text1"/>
          <w:lang w:eastAsia="en-GB"/>
        </w:rPr>
        <w:t>20</w:t>
      </w:r>
      <w:r w:rsidR="04AAC71C" w:rsidRPr="00D84E1A">
        <w:rPr>
          <w:rFonts w:ascii="Tahoma" w:hAnsi="Tahoma" w:cs="Tahoma"/>
          <w:b/>
          <w:bCs/>
          <w:color w:val="000000" w:themeColor="text1"/>
          <w:lang w:eastAsia="en-GB"/>
        </w:rPr>
        <w:t>2</w:t>
      </w:r>
      <w:r w:rsidR="00973D8E">
        <w:rPr>
          <w:rFonts w:ascii="Tahoma" w:hAnsi="Tahoma" w:cs="Tahoma"/>
          <w:b/>
          <w:bCs/>
          <w:color w:val="000000" w:themeColor="text1"/>
          <w:lang w:eastAsia="en-GB"/>
        </w:rPr>
        <w:t>4</w:t>
      </w:r>
      <w:r w:rsidRPr="00D84E1A">
        <w:rPr>
          <w:rFonts w:ascii="Tahoma" w:hAnsi="Tahoma" w:cs="Tahoma"/>
          <w:b/>
          <w:bCs/>
          <w:color w:val="000000" w:themeColor="text1"/>
          <w:lang w:eastAsia="en-GB"/>
        </w:rPr>
        <w:t xml:space="preserve">) </w:t>
      </w:r>
      <w:r w:rsidRPr="00D84E1A">
        <w:rPr>
          <w:rFonts w:ascii="Tahoma" w:hAnsi="Tahoma" w:cs="Tahoma"/>
          <w:color w:val="000000" w:themeColor="text1"/>
          <w:lang w:eastAsia="en-GB"/>
        </w:rPr>
        <w:t>is issued under Section 175 of the Education Act 2002</w:t>
      </w:r>
      <w:r w:rsidR="7FA5052C" w:rsidRPr="00D84E1A">
        <w:rPr>
          <w:rFonts w:ascii="Tahoma" w:hAnsi="Tahoma" w:cs="Tahoma"/>
          <w:color w:val="000000" w:themeColor="text1"/>
          <w:lang w:eastAsia="en-GB"/>
        </w:rPr>
        <w:t xml:space="preserve">, </w:t>
      </w:r>
      <w:r w:rsidR="0F7D71FB" w:rsidRPr="00D84E1A">
        <w:rPr>
          <w:rFonts w:ascii="Tahoma" w:hAnsi="Tahoma" w:cs="Tahoma"/>
          <w:color w:val="000000" w:themeColor="text1"/>
        </w:rPr>
        <w:t>the Education (Independent School Standards) Regulations 2014 and the Non-Maintained Special Schools (England) Regulations 2015</w:t>
      </w:r>
      <w:r w:rsidR="7FA5052C" w:rsidRPr="00D84E1A">
        <w:rPr>
          <w:rFonts w:ascii="Tahoma" w:hAnsi="Tahoma" w:cs="Tahoma"/>
          <w:color w:val="000000" w:themeColor="text1"/>
        </w:rPr>
        <w:t>.</w:t>
      </w:r>
      <w:r w:rsidRPr="00D84E1A">
        <w:rPr>
          <w:rFonts w:ascii="Tahoma" w:hAnsi="Tahoma" w:cs="Tahoma"/>
          <w:color w:val="000000" w:themeColor="text1"/>
          <w:lang w:eastAsia="en-GB"/>
        </w:rPr>
        <w:t xml:space="preserve"> </w:t>
      </w:r>
      <w:r w:rsidR="32DB2314" w:rsidRPr="00D84E1A">
        <w:rPr>
          <w:rFonts w:ascii="Tahoma" w:hAnsi="Tahoma" w:cs="Tahoma"/>
          <w:color w:val="000000" w:themeColor="text1"/>
          <w:lang w:eastAsia="en-GB"/>
        </w:rPr>
        <w:t xml:space="preserve"> </w:t>
      </w:r>
      <w:r w:rsidRPr="00D84E1A">
        <w:rPr>
          <w:rFonts w:ascii="Tahoma" w:hAnsi="Tahoma" w:cs="Tahoma"/>
          <w:color w:val="000000" w:themeColor="text1"/>
          <w:lang w:eastAsia="en-GB"/>
        </w:rPr>
        <w:t xml:space="preserve">Schools and colleges </w:t>
      </w:r>
      <w:r w:rsidRPr="00D84E1A">
        <w:rPr>
          <w:rFonts w:ascii="Tahoma" w:hAnsi="Tahoma" w:cs="Tahoma"/>
          <w:b/>
          <w:bCs/>
          <w:color w:val="000000" w:themeColor="text1"/>
          <w:lang w:eastAsia="en-GB"/>
        </w:rPr>
        <w:t>must</w:t>
      </w:r>
      <w:r w:rsidRPr="00D84E1A">
        <w:rPr>
          <w:rFonts w:ascii="Tahoma" w:hAnsi="Tahoma" w:cs="Tahoma"/>
          <w:color w:val="000000" w:themeColor="text1"/>
          <w:lang w:eastAsia="en-GB"/>
        </w:rPr>
        <w:t xml:space="preserve"> have regard to this guidance when carrying out their duties to safeguard and promote the welfare of children. </w:t>
      </w:r>
      <w:r w:rsidR="32DB2314" w:rsidRPr="00D84E1A">
        <w:rPr>
          <w:rFonts w:ascii="Tahoma" w:hAnsi="Tahoma" w:cs="Tahoma"/>
          <w:color w:val="000000" w:themeColor="text1"/>
          <w:lang w:eastAsia="en-GB"/>
        </w:rPr>
        <w:t xml:space="preserve"> </w:t>
      </w:r>
    </w:p>
    <w:p w14:paraId="263E0AB1" w14:textId="6662977F" w:rsidR="008352DA" w:rsidRPr="00D84E1A" w:rsidRDefault="008352DA" w:rsidP="1B8BE2EE">
      <w:pPr>
        <w:autoSpaceDE w:val="0"/>
        <w:autoSpaceDN w:val="0"/>
        <w:adjustRightInd w:val="0"/>
        <w:spacing w:after="0" w:line="240" w:lineRule="auto"/>
        <w:rPr>
          <w:rFonts w:ascii="Tahoma" w:eastAsia="Times New Roman" w:hAnsi="Tahoma" w:cs="Tahoma"/>
          <w:color w:val="000000"/>
        </w:rPr>
      </w:pPr>
    </w:p>
    <w:p w14:paraId="7EF6D2F9" w14:textId="77777777" w:rsidR="00892E05" w:rsidRPr="00D84E1A" w:rsidRDefault="00892E05" w:rsidP="00892E05">
      <w:pPr>
        <w:autoSpaceDE w:val="0"/>
        <w:autoSpaceDN w:val="0"/>
        <w:adjustRightInd w:val="0"/>
        <w:spacing w:after="0" w:line="240" w:lineRule="auto"/>
        <w:rPr>
          <w:rFonts w:ascii="Tahoma" w:hAnsi="Tahoma" w:cs="Tahoma"/>
          <w:color w:val="000000" w:themeColor="text1"/>
          <w:lang w:eastAsia="en-GB"/>
        </w:rPr>
      </w:pPr>
      <w:r w:rsidRPr="00D84E1A">
        <w:rPr>
          <w:rFonts w:ascii="Tahoma" w:hAnsi="Tahoma" w:cs="Tahoma"/>
          <w:color w:val="000000" w:themeColor="text1"/>
          <w:lang w:eastAsia="en-GB"/>
        </w:rPr>
        <w:t xml:space="preserve">2.1 </w:t>
      </w:r>
    </w:p>
    <w:p w14:paraId="7305339A" w14:textId="42752313" w:rsidR="002159B6" w:rsidRPr="00D84E1A" w:rsidRDefault="00775FB1" w:rsidP="00892E05">
      <w:pPr>
        <w:autoSpaceDE w:val="0"/>
        <w:autoSpaceDN w:val="0"/>
        <w:adjustRightInd w:val="0"/>
        <w:spacing w:after="0" w:line="240" w:lineRule="auto"/>
        <w:rPr>
          <w:rFonts w:ascii="Tahoma" w:hAnsi="Tahoma" w:cs="Tahoma"/>
          <w:color w:val="000000" w:themeColor="text1"/>
          <w:lang w:eastAsia="en-GB"/>
        </w:rPr>
      </w:pPr>
      <w:r w:rsidRPr="00D84E1A">
        <w:rPr>
          <w:rFonts w:ascii="Tahoma" w:hAnsi="Tahoma" w:cs="Tahoma"/>
          <w:color w:val="000000" w:themeColor="text1"/>
          <w:lang w:eastAsia="en-GB"/>
        </w:rPr>
        <w:t xml:space="preserve">All staff </w:t>
      </w:r>
      <w:r w:rsidRPr="00D84E1A">
        <w:rPr>
          <w:rFonts w:ascii="Tahoma" w:hAnsi="Tahoma" w:cs="Tahoma"/>
          <w:b/>
          <w:bCs/>
          <w:color w:val="000000" w:themeColor="text1"/>
          <w:lang w:eastAsia="en-GB"/>
        </w:rPr>
        <w:t>should</w:t>
      </w:r>
      <w:r w:rsidRPr="00D84E1A">
        <w:rPr>
          <w:rFonts w:ascii="Tahoma" w:hAnsi="Tahoma" w:cs="Tahoma"/>
          <w:color w:val="000000" w:themeColor="text1"/>
          <w:lang w:eastAsia="en-GB"/>
        </w:rPr>
        <w:t xml:space="preserve"> at the least read Part One of</w:t>
      </w:r>
      <w:r w:rsidR="002E30B2" w:rsidRPr="00D84E1A">
        <w:rPr>
          <w:rFonts w:ascii="Tahoma" w:hAnsi="Tahoma" w:cs="Tahoma"/>
          <w:color w:val="000000" w:themeColor="text1"/>
          <w:lang w:eastAsia="en-GB"/>
        </w:rPr>
        <w:t xml:space="preserve"> </w:t>
      </w:r>
      <w:r w:rsidR="002E30B2" w:rsidRPr="00D84E1A">
        <w:rPr>
          <w:rFonts w:ascii="Tahoma" w:hAnsi="Tahoma" w:cs="Tahoma"/>
          <w:b/>
          <w:bCs/>
          <w:color w:val="000000" w:themeColor="text1"/>
          <w:lang w:eastAsia="en-GB"/>
        </w:rPr>
        <w:t xml:space="preserve">Keeping Children Safe </w:t>
      </w:r>
      <w:r w:rsidR="00684287" w:rsidRPr="00D84E1A">
        <w:rPr>
          <w:rFonts w:ascii="Tahoma" w:hAnsi="Tahoma" w:cs="Tahoma"/>
          <w:b/>
          <w:bCs/>
          <w:color w:val="000000" w:themeColor="text1"/>
          <w:lang w:eastAsia="en-GB"/>
        </w:rPr>
        <w:t>in Education 20</w:t>
      </w:r>
      <w:r w:rsidR="00AA2E20" w:rsidRPr="00D84E1A">
        <w:rPr>
          <w:rFonts w:ascii="Tahoma" w:hAnsi="Tahoma" w:cs="Tahoma"/>
          <w:b/>
          <w:bCs/>
          <w:color w:val="000000" w:themeColor="text1"/>
          <w:lang w:eastAsia="en-GB"/>
        </w:rPr>
        <w:t>2</w:t>
      </w:r>
      <w:r w:rsidR="00973D8E">
        <w:rPr>
          <w:rFonts w:ascii="Tahoma" w:hAnsi="Tahoma" w:cs="Tahoma"/>
          <w:b/>
          <w:bCs/>
          <w:color w:val="000000" w:themeColor="text1"/>
          <w:lang w:eastAsia="en-GB"/>
        </w:rPr>
        <w:t>4. *</w:t>
      </w:r>
    </w:p>
    <w:p w14:paraId="45C4BA79" w14:textId="0940D5F1" w:rsidR="002159B6" w:rsidRPr="00D84E1A" w:rsidRDefault="002159B6" w:rsidP="06F3F0BE">
      <w:pPr>
        <w:autoSpaceDE w:val="0"/>
        <w:autoSpaceDN w:val="0"/>
        <w:adjustRightInd w:val="0"/>
        <w:spacing w:after="0" w:line="240" w:lineRule="auto"/>
        <w:ind w:left="720"/>
        <w:rPr>
          <w:rFonts w:ascii="Tahoma" w:hAnsi="Tahoma" w:cs="Tahoma"/>
        </w:rPr>
      </w:pPr>
    </w:p>
    <w:p w14:paraId="5D6CB6D5" w14:textId="2BFD2026" w:rsidR="002159B6" w:rsidRPr="00D84E1A" w:rsidRDefault="06F3F0BE" w:rsidP="06F3F0BE">
      <w:pPr>
        <w:autoSpaceDE w:val="0"/>
        <w:autoSpaceDN w:val="0"/>
        <w:adjustRightInd w:val="0"/>
        <w:spacing w:after="0" w:line="240" w:lineRule="auto"/>
        <w:ind w:left="720"/>
        <w:rPr>
          <w:rFonts w:ascii="Tahoma" w:hAnsi="Tahoma" w:cs="Tahoma"/>
          <w:color w:val="000000" w:themeColor="text1"/>
          <w:lang w:eastAsia="en-GB"/>
        </w:rPr>
      </w:pPr>
      <w:r w:rsidRPr="00D84E1A">
        <w:rPr>
          <w:rFonts w:ascii="Tahoma" w:hAnsi="Tahoma" w:cs="Tahoma"/>
        </w:rPr>
        <w:t xml:space="preserve">‘Governing bodies and proprietors, working with their senior leadership teams and especially their designated safeguarding lead, should ensure that those </w:t>
      </w:r>
      <w:r w:rsidRPr="00D84E1A">
        <w:rPr>
          <w:rFonts w:ascii="Tahoma" w:hAnsi="Tahoma" w:cs="Tahoma"/>
          <w:b/>
          <w:bCs/>
        </w:rPr>
        <w:t xml:space="preserve">staff who do not work directly with children read </w:t>
      </w:r>
      <w:r w:rsidRPr="00D84E1A">
        <w:rPr>
          <w:rFonts w:ascii="Tahoma" w:hAnsi="Tahoma" w:cs="Tahoma"/>
          <w:b/>
          <w:bCs/>
          <w:u w:val="single"/>
        </w:rPr>
        <w:t>either</w:t>
      </w:r>
      <w:r w:rsidRPr="00D84E1A">
        <w:rPr>
          <w:rFonts w:ascii="Tahoma" w:hAnsi="Tahoma" w:cs="Tahoma"/>
          <w:u w:val="single"/>
        </w:rPr>
        <w:t xml:space="preserve"> Part one or Annex A</w:t>
      </w:r>
      <w:r w:rsidRPr="00D84E1A">
        <w:rPr>
          <w:rFonts w:ascii="Tahoma" w:hAnsi="Tahoma" w:cs="Tahoma"/>
        </w:rPr>
        <w:t xml:space="preserve"> (a condensed version of Part one) of this guidance. This is entirely a matter for the school or college and will be based on their assessment of which guidance will be most effective for their staff to safeguard and promote the welfare of children. Governing bodies and proprietors should ensure that mechanisms are in place to assist staff to understand and discharge their role and responsibilities as set out in Part one (or Annex A if appropriate) of this guidance. </w:t>
      </w:r>
    </w:p>
    <w:p w14:paraId="036E1E0B" w14:textId="4BCD3510" w:rsidR="002159B6" w:rsidRPr="00D84E1A" w:rsidRDefault="002159B6" w:rsidP="06F3F0BE">
      <w:pPr>
        <w:autoSpaceDE w:val="0"/>
        <w:autoSpaceDN w:val="0"/>
        <w:adjustRightInd w:val="0"/>
        <w:spacing w:after="0" w:line="240" w:lineRule="auto"/>
        <w:ind w:left="720"/>
        <w:rPr>
          <w:rFonts w:ascii="Tahoma" w:hAnsi="Tahoma" w:cs="Tahoma"/>
          <w:color w:val="000000" w:themeColor="text1"/>
          <w:lang w:eastAsia="en-GB"/>
        </w:rPr>
      </w:pPr>
    </w:p>
    <w:p w14:paraId="000CC0D5" w14:textId="4E8E1E3D" w:rsidR="009D6DB8" w:rsidRPr="009D6DB8" w:rsidRDefault="002E30B2" w:rsidP="009D6DB8">
      <w:pPr>
        <w:pStyle w:val="Default"/>
        <w:rPr>
          <w:rFonts w:ascii="Tahoma" w:hAnsi="Tahoma" w:cs="Tahoma"/>
          <w:sz w:val="22"/>
          <w:szCs w:val="22"/>
        </w:rPr>
      </w:pPr>
      <w:r w:rsidRPr="00D84E1A">
        <w:rPr>
          <w:rFonts w:ascii="Tahoma" w:hAnsi="Tahoma" w:cs="Tahoma"/>
          <w:color w:val="000000" w:themeColor="text1"/>
          <w:sz w:val="22"/>
          <w:szCs w:val="22"/>
        </w:rPr>
        <w:t>S</w:t>
      </w:r>
      <w:r w:rsidR="00775FB1" w:rsidRPr="00D84E1A">
        <w:rPr>
          <w:rFonts w:ascii="Tahoma" w:hAnsi="Tahoma" w:cs="Tahoma"/>
          <w:color w:val="000000" w:themeColor="text1"/>
          <w:sz w:val="22"/>
          <w:szCs w:val="22"/>
        </w:rPr>
        <w:t xml:space="preserve">taff can find a copy </w:t>
      </w:r>
      <w:r w:rsidR="009D6DB8" w:rsidRPr="009D6DB8">
        <w:rPr>
          <w:rFonts w:ascii="Tahoma" w:hAnsi="Tahoma" w:cs="Tahoma"/>
          <w:sz w:val="22"/>
          <w:szCs w:val="22"/>
        </w:rPr>
        <w:t xml:space="preserve">on CPOMS or a hard copy will be available from the school office. </w:t>
      </w:r>
    </w:p>
    <w:p w14:paraId="1B2671FC" w14:textId="03D7B086" w:rsidR="002159B6" w:rsidRPr="00D84E1A" w:rsidRDefault="002159B6" w:rsidP="06F3F0BE">
      <w:pPr>
        <w:autoSpaceDE w:val="0"/>
        <w:autoSpaceDN w:val="0"/>
        <w:adjustRightInd w:val="0"/>
        <w:spacing w:after="0" w:line="240" w:lineRule="auto"/>
        <w:ind w:left="720"/>
        <w:rPr>
          <w:rFonts w:ascii="Tahoma" w:eastAsia="Times New Roman" w:hAnsi="Tahoma" w:cs="Tahoma"/>
          <w:color w:val="000000" w:themeColor="text1"/>
          <w:lang w:eastAsia="en-GB"/>
        </w:rPr>
      </w:pPr>
    </w:p>
    <w:p w14:paraId="01BAC9D8" w14:textId="45D6489E" w:rsidR="002159B6" w:rsidRPr="00D84E1A" w:rsidRDefault="003212A9" w:rsidP="06F3F0BE">
      <w:pPr>
        <w:autoSpaceDE w:val="0"/>
        <w:autoSpaceDN w:val="0"/>
        <w:adjustRightInd w:val="0"/>
        <w:spacing w:after="0" w:line="240" w:lineRule="auto"/>
        <w:ind w:left="720"/>
        <w:rPr>
          <w:rFonts w:ascii="Tahoma" w:hAnsi="Tahoma" w:cs="Tahoma"/>
          <w:color w:val="000000"/>
          <w:lang w:eastAsia="en-GB"/>
        </w:rPr>
      </w:pPr>
      <w:r w:rsidRPr="00D84E1A">
        <w:rPr>
          <w:rFonts w:ascii="Tahoma" w:eastAsia="Times New Roman" w:hAnsi="Tahoma" w:cs="Tahoma"/>
          <w:color w:val="000000" w:themeColor="text1"/>
          <w:lang w:eastAsia="en-GB"/>
        </w:rPr>
        <w:t xml:space="preserve">*In addition, all staff who work directly with children </w:t>
      </w:r>
      <w:r w:rsidRPr="00D84E1A">
        <w:rPr>
          <w:rFonts w:ascii="Tahoma" w:eastAsia="Times New Roman" w:hAnsi="Tahoma" w:cs="Tahoma"/>
          <w:b/>
          <w:bCs/>
          <w:color w:val="000000" w:themeColor="text1"/>
          <w:lang w:eastAsia="en-GB"/>
        </w:rPr>
        <w:t xml:space="preserve">should </w:t>
      </w:r>
      <w:r w:rsidRPr="00D84E1A">
        <w:rPr>
          <w:rFonts w:ascii="Tahoma" w:eastAsia="Times New Roman" w:hAnsi="Tahoma" w:cs="Tahoma"/>
          <w:color w:val="000000" w:themeColor="text1"/>
          <w:lang w:eastAsia="en-GB"/>
        </w:rPr>
        <w:t>read</w:t>
      </w:r>
      <w:r w:rsidR="00E11CE7" w:rsidRPr="00D84E1A">
        <w:rPr>
          <w:rFonts w:ascii="Tahoma" w:eastAsia="Times New Roman" w:hAnsi="Tahoma" w:cs="Tahoma"/>
          <w:color w:val="000000" w:themeColor="text1"/>
          <w:lang w:eastAsia="en-GB"/>
        </w:rPr>
        <w:t xml:space="preserve"> </w:t>
      </w:r>
      <w:r w:rsidRPr="00D84E1A">
        <w:rPr>
          <w:rFonts w:ascii="Tahoma" w:eastAsia="Times New Roman" w:hAnsi="Tahoma" w:cs="Tahoma"/>
          <w:color w:val="000000" w:themeColor="text1"/>
          <w:lang w:eastAsia="en-GB"/>
        </w:rPr>
        <w:t xml:space="preserve">Annex B </w:t>
      </w:r>
    </w:p>
    <w:p w14:paraId="3779A6D4" w14:textId="09CA6F18" w:rsidR="00DB4E80" w:rsidRPr="00D84E1A" w:rsidRDefault="00DB4E80" w:rsidP="06F3F0BE">
      <w:pPr>
        <w:pStyle w:val="ListParagraph"/>
        <w:spacing w:after="0" w:line="240" w:lineRule="auto"/>
        <w:ind w:left="437"/>
        <w:rPr>
          <w:rFonts w:ascii="Tahoma" w:hAnsi="Tahoma" w:cs="Tahoma"/>
          <w:color w:val="000000"/>
          <w:lang w:eastAsia="en-GB"/>
        </w:rPr>
      </w:pPr>
    </w:p>
    <w:p w14:paraId="4BEDA1EF" w14:textId="0972D503" w:rsidR="009D6DB8" w:rsidRPr="00D84E1A" w:rsidRDefault="00470F42" w:rsidP="009D6DB8">
      <w:pPr>
        <w:pStyle w:val="Default"/>
        <w:rPr>
          <w:rFonts w:ascii="Tahoma" w:hAnsi="Tahoma" w:cs="Tahoma"/>
          <w:color w:val="0000FF"/>
        </w:rPr>
      </w:pPr>
      <w:r w:rsidRPr="00D84E1A">
        <w:rPr>
          <w:rFonts w:ascii="Tahoma" w:hAnsi="Tahoma" w:cs="Tahoma"/>
          <w:b/>
          <w:bCs/>
          <w:color w:val="000000" w:themeColor="text1"/>
        </w:rPr>
        <w:t>-</w:t>
      </w:r>
      <w:r w:rsidR="00DB4E80" w:rsidRPr="00D84E1A">
        <w:rPr>
          <w:rFonts w:ascii="Tahoma" w:hAnsi="Tahoma" w:cs="Tahoma"/>
          <w:b/>
          <w:bCs/>
          <w:color w:val="000000" w:themeColor="text1"/>
        </w:rPr>
        <w:t>What to do if you’re worried a child is being abused 2015 - Advice for practitioners</w:t>
      </w:r>
      <w:r w:rsidR="00DB4E80" w:rsidRPr="00D84E1A">
        <w:rPr>
          <w:rFonts w:ascii="Tahoma" w:hAnsi="Tahoma" w:cs="Tahoma"/>
          <w:color w:val="000000" w:themeColor="text1"/>
        </w:rPr>
        <w:t xml:space="preserve"> is non- statutory advice which helps practitioners (everyone who works with children) to identify abuse and neglect and take appropriate action </w:t>
      </w:r>
      <w:r w:rsidR="009D6DB8" w:rsidRPr="00D84E1A">
        <w:rPr>
          <w:rFonts w:ascii="Tahoma" w:hAnsi="Tahoma" w:cs="Tahoma"/>
          <w:color w:val="000000" w:themeColor="text1"/>
        </w:rPr>
        <w:t xml:space="preserve">– please </w:t>
      </w:r>
      <w:r w:rsidR="009D6DB8" w:rsidRPr="009D6DB8">
        <w:rPr>
          <w:rFonts w:ascii="Tahoma" w:hAnsi="Tahoma" w:cs="Tahoma"/>
        </w:rPr>
        <w:t xml:space="preserve">see </w:t>
      </w:r>
      <w:r w:rsidR="009D6DB8" w:rsidRPr="009D6DB8">
        <w:rPr>
          <w:rFonts w:ascii="Tahoma" w:hAnsi="Tahoma" w:cs="Tahoma"/>
          <w:color w:val="0000FF"/>
        </w:rPr>
        <w:t xml:space="preserve">Child abuse concerns: guide for practitioners - GOV.UK (www.gov.uk) </w:t>
      </w:r>
      <w:r w:rsidR="009D6DB8" w:rsidRPr="00D84E1A">
        <w:rPr>
          <w:rFonts w:ascii="Tahoma" w:hAnsi="Tahoma" w:cs="Tahoma"/>
          <w:color w:val="0000FF"/>
        </w:rPr>
        <w:t xml:space="preserve"> </w:t>
      </w:r>
    </w:p>
    <w:p w14:paraId="0FCE62C1" w14:textId="78EA2F8B" w:rsidR="00B079B5" w:rsidRPr="00D84E1A" w:rsidRDefault="00B079B5" w:rsidP="00837365">
      <w:pPr>
        <w:autoSpaceDE w:val="0"/>
        <w:autoSpaceDN w:val="0"/>
        <w:adjustRightInd w:val="0"/>
        <w:spacing w:after="0" w:line="240" w:lineRule="auto"/>
        <w:ind w:left="425"/>
        <w:rPr>
          <w:rFonts w:ascii="Tahoma" w:hAnsi="Tahoma" w:cs="Tahoma"/>
          <w:iCs/>
          <w:color w:val="000000"/>
          <w:highlight w:val="green"/>
          <w:lang w:eastAsia="en-GB"/>
        </w:rPr>
      </w:pPr>
    </w:p>
    <w:p w14:paraId="0F68E331" w14:textId="77777777" w:rsidR="00B079B5" w:rsidRPr="00D84E1A" w:rsidRDefault="00B079B5" w:rsidP="002F1E1A">
      <w:pPr>
        <w:autoSpaceDE w:val="0"/>
        <w:autoSpaceDN w:val="0"/>
        <w:adjustRightInd w:val="0"/>
        <w:spacing w:after="0" w:line="240" w:lineRule="auto"/>
        <w:rPr>
          <w:rFonts w:ascii="Tahoma" w:hAnsi="Tahoma" w:cs="Tahoma"/>
          <w:b/>
          <w:bCs/>
          <w:color w:val="000000"/>
        </w:rPr>
      </w:pPr>
    </w:p>
    <w:p w14:paraId="0F0984A0" w14:textId="41D1BBED" w:rsidR="0010377A" w:rsidRPr="00D84E1A" w:rsidRDefault="00930FEA">
      <w:pPr>
        <w:spacing w:after="0" w:line="240" w:lineRule="auto"/>
        <w:rPr>
          <w:rFonts w:ascii="Tahoma" w:hAnsi="Tahoma" w:cs="Tahoma"/>
          <w:b/>
          <w:bCs/>
        </w:rPr>
      </w:pPr>
      <w:r w:rsidRPr="00D84E1A">
        <w:rPr>
          <w:rFonts w:ascii="Tahoma" w:hAnsi="Tahoma" w:cs="Tahoma"/>
          <w:b/>
          <w:bCs/>
          <w:color w:val="000000"/>
          <w:sz w:val="24"/>
          <w:szCs w:val="24"/>
        </w:rPr>
        <w:t>2.2</w:t>
      </w:r>
      <w:r w:rsidR="00547E78" w:rsidRPr="00D84E1A">
        <w:rPr>
          <w:rFonts w:ascii="Tahoma" w:hAnsi="Tahoma" w:cs="Tahoma"/>
          <w:b/>
          <w:bCs/>
          <w:color w:val="000000"/>
          <w:sz w:val="24"/>
          <w:szCs w:val="24"/>
        </w:rPr>
        <w:t xml:space="preserve"> </w:t>
      </w:r>
      <w:r w:rsidR="0010377A" w:rsidRPr="00D84E1A">
        <w:rPr>
          <w:rFonts w:ascii="Tahoma" w:hAnsi="Tahoma" w:cs="Tahoma"/>
          <w:b/>
          <w:bCs/>
          <w:sz w:val="24"/>
          <w:szCs w:val="24"/>
        </w:rPr>
        <w:t xml:space="preserve">Human Rights Act </w:t>
      </w:r>
    </w:p>
    <w:p w14:paraId="3C300469" w14:textId="77777777" w:rsidR="0010377A" w:rsidRPr="00D84E1A" w:rsidRDefault="0010377A">
      <w:pPr>
        <w:spacing w:after="0" w:line="240" w:lineRule="auto"/>
        <w:rPr>
          <w:rFonts w:ascii="Tahoma" w:hAnsi="Tahoma" w:cs="Tahoma"/>
        </w:rPr>
      </w:pPr>
      <w:r w:rsidRPr="00D84E1A">
        <w:rPr>
          <w:rFonts w:ascii="Tahoma" w:hAnsi="Tahoma" w:cs="Tahoma"/>
        </w:rPr>
        <w:t xml:space="preserve"> 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14:paraId="653704C0" w14:textId="77777777" w:rsidR="0010377A" w:rsidRPr="00D84E1A" w:rsidRDefault="0010377A">
      <w:pPr>
        <w:spacing w:after="0" w:line="240" w:lineRule="auto"/>
        <w:rPr>
          <w:rFonts w:ascii="Tahoma" w:hAnsi="Tahoma" w:cs="Tahoma"/>
        </w:rPr>
      </w:pPr>
    </w:p>
    <w:p w14:paraId="439BB19B" w14:textId="14D932D7" w:rsidR="00120AEC" w:rsidRPr="00D84E1A" w:rsidRDefault="0010377A">
      <w:pPr>
        <w:spacing w:after="0" w:line="240" w:lineRule="auto"/>
        <w:rPr>
          <w:rFonts w:ascii="Tahoma" w:hAnsi="Tahoma" w:cs="Tahoma"/>
        </w:rPr>
      </w:pPr>
      <w:r w:rsidRPr="00D84E1A">
        <w:rPr>
          <w:rFonts w:ascii="Tahoma" w:hAnsi="Tahoma" w:cs="Tahoma"/>
        </w:rPr>
        <w:t xml:space="preserve">Under the HRA, it is unlawful for schools and colleges to act in a way that is incompatible with the Convention. The specific convention rights applying to schools and colleges are: </w:t>
      </w:r>
    </w:p>
    <w:p w14:paraId="6B801B46" w14:textId="77777777" w:rsidR="00547E78" w:rsidRPr="00D84E1A" w:rsidRDefault="00547E78">
      <w:pPr>
        <w:spacing w:after="0" w:line="240" w:lineRule="auto"/>
        <w:rPr>
          <w:rFonts w:ascii="Tahoma" w:hAnsi="Tahoma" w:cs="Tahoma"/>
        </w:rPr>
      </w:pPr>
    </w:p>
    <w:p w14:paraId="666193E0" w14:textId="36989865" w:rsidR="00120AEC" w:rsidRPr="00D84E1A" w:rsidRDefault="0010377A" w:rsidP="00E219F4">
      <w:pPr>
        <w:pStyle w:val="ListParagraph"/>
        <w:numPr>
          <w:ilvl w:val="0"/>
          <w:numId w:val="63"/>
        </w:numPr>
        <w:spacing w:after="0" w:line="360" w:lineRule="auto"/>
        <w:rPr>
          <w:rFonts w:ascii="Tahoma" w:hAnsi="Tahoma" w:cs="Tahoma"/>
        </w:rPr>
      </w:pPr>
      <w:r w:rsidRPr="00D84E1A">
        <w:rPr>
          <w:rFonts w:ascii="Tahoma" w:hAnsi="Tahoma" w:cs="Tahoma"/>
        </w:rPr>
        <w:t xml:space="preserve">Article 3: the right to freedom from inhuman and degrading treatment (an absolute right) </w:t>
      </w:r>
    </w:p>
    <w:p w14:paraId="788CD2ED" w14:textId="0D186336" w:rsidR="00120AEC" w:rsidRPr="00D84E1A" w:rsidRDefault="0010377A" w:rsidP="00E219F4">
      <w:pPr>
        <w:pStyle w:val="ListParagraph"/>
        <w:numPr>
          <w:ilvl w:val="0"/>
          <w:numId w:val="63"/>
        </w:numPr>
        <w:spacing w:after="0" w:line="360" w:lineRule="auto"/>
        <w:rPr>
          <w:rFonts w:ascii="Tahoma" w:hAnsi="Tahoma" w:cs="Tahoma"/>
        </w:rPr>
      </w:pPr>
      <w:r w:rsidRPr="00D84E1A">
        <w:rPr>
          <w:rFonts w:ascii="Tahoma" w:hAnsi="Tahoma" w:cs="Tahoma"/>
        </w:rPr>
        <w:t xml:space="preserve">Article 8: the right to respect for private and family life (a qualified right) includes a duty to protect individuals’ physical and psychological integrity </w:t>
      </w:r>
    </w:p>
    <w:p w14:paraId="777B994A" w14:textId="39584173" w:rsidR="00120AEC" w:rsidRPr="00D84E1A" w:rsidRDefault="0010377A" w:rsidP="00E219F4">
      <w:pPr>
        <w:pStyle w:val="ListParagraph"/>
        <w:numPr>
          <w:ilvl w:val="0"/>
          <w:numId w:val="63"/>
        </w:numPr>
        <w:spacing w:after="0" w:line="360" w:lineRule="auto"/>
        <w:rPr>
          <w:rFonts w:ascii="Tahoma" w:hAnsi="Tahoma" w:cs="Tahoma"/>
        </w:rPr>
      </w:pPr>
      <w:r w:rsidRPr="00D84E1A">
        <w:rPr>
          <w:rFonts w:ascii="Tahoma" w:hAnsi="Tahoma" w:cs="Tahoma"/>
        </w:rPr>
        <w:lastRenderedPageBreak/>
        <w:t>Article 14: requires that all of the rights and freedoms set out in the Act must be protected and applied without discrimination, 25 and</w:t>
      </w:r>
    </w:p>
    <w:p w14:paraId="59035168" w14:textId="595BA7F2" w:rsidR="00120AEC" w:rsidRPr="00D84E1A" w:rsidRDefault="0010377A" w:rsidP="00E219F4">
      <w:pPr>
        <w:pStyle w:val="ListParagraph"/>
        <w:numPr>
          <w:ilvl w:val="0"/>
          <w:numId w:val="63"/>
        </w:numPr>
        <w:spacing w:after="0" w:line="360" w:lineRule="auto"/>
        <w:rPr>
          <w:rFonts w:ascii="Tahoma" w:hAnsi="Tahoma" w:cs="Tahoma"/>
        </w:rPr>
      </w:pPr>
      <w:r w:rsidRPr="00D84E1A">
        <w:rPr>
          <w:rFonts w:ascii="Tahoma" w:hAnsi="Tahoma" w:cs="Tahoma"/>
        </w:rPr>
        <w:t>Protocol 1, Article 2: protects the right to education.</w:t>
      </w:r>
    </w:p>
    <w:p w14:paraId="390E90BE" w14:textId="77777777" w:rsidR="00120AEC" w:rsidRPr="00D84E1A" w:rsidRDefault="0010377A">
      <w:pPr>
        <w:spacing w:after="0" w:line="240" w:lineRule="auto"/>
        <w:rPr>
          <w:rFonts w:ascii="Tahoma" w:hAnsi="Tahoma" w:cs="Tahoma"/>
        </w:rPr>
      </w:pPr>
      <w:r w:rsidRPr="00D84E1A">
        <w:rPr>
          <w:rFonts w:ascii="Tahoma" w:hAnsi="Tahoma" w:cs="Tahoma"/>
        </w:rPr>
        <w:t xml:space="preserve">Being subjected to harassment, violence and or abuse, including that of a sexual nature, may breach any or all of these rights, depending on the nature of the conduct and the circumstances. Further information (including on absolute and qualified rights) can be found at Human Rights | Equality and Human Rights Commission (equalityhumanrights.com). </w:t>
      </w:r>
    </w:p>
    <w:p w14:paraId="15F102EB" w14:textId="77777777" w:rsidR="00120AEC" w:rsidRPr="00D84E1A" w:rsidRDefault="00120AEC">
      <w:pPr>
        <w:spacing w:after="0" w:line="240" w:lineRule="auto"/>
        <w:rPr>
          <w:rFonts w:ascii="Tahoma" w:hAnsi="Tahoma" w:cs="Tahoma"/>
          <w:b/>
          <w:bCs/>
        </w:rPr>
      </w:pPr>
    </w:p>
    <w:p w14:paraId="15A3A15C" w14:textId="77777777" w:rsidR="00120AEC" w:rsidRPr="00D84E1A" w:rsidRDefault="0010377A">
      <w:pPr>
        <w:spacing w:after="0" w:line="240" w:lineRule="auto"/>
        <w:rPr>
          <w:rFonts w:ascii="Tahoma" w:hAnsi="Tahoma" w:cs="Tahoma"/>
          <w:b/>
          <w:bCs/>
        </w:rPr>
      </w:pPr>
      <w:r w:rsidRPr="00D84E1A">
        <w:rPr>
          <w:rFonts w:ascii="Tahoma" w:hAnsi="Tahoma" w:cs="Tahoma"/>
          <w:b/>
          <w:bCs/>
        </w:rPr>
        <w:t>Equality Act 2010</w:t>
      </w:r>
    </w:p>
    <w:p w14:paraId="47AF8238" w14:textId="77777777" w:rsidR="00547E78" w:rsidRPr="00D84E1A" w:rsidRDefault="0010377A">
      <w:pPr>
        <w:spacing w:after="0" w:line="240" w:lineRule="auto"/>
        <w:rPr>
          <w:rFonts w:ascii="Tahoma" w:hAnsi="Tahoma" w:cs="Tahoma"/>
        </w:rPr>
      </w:pPr>
      <w:r w:rsidRPr="00D84E1A">
        <w:rPr>
          <w:rFonts w:ascii="Tahoma" w:hAnsi="Tahoma" w:cs="Tahoma"/>
        </w:rPr>
        <w:t xml:space="preserve">Schools and colleges have obligations under the Equality Act 2010 (the Equality </w:t>
      </w:r>
      <w:r w:rsidR="00547E78" w:rsidRPr="00D84E1A">
        <w:rPr>
          <w:rFonts w:ascii="Tahoma" w:hAnsi="Tahoma" w:cs="Tahoma"/>
        </w:rPr>
        <w:t>Act)</w:t>
      </w:r>
    </w:p>
    <w:p w14:paraId="713CA676" w14:textId="77777777" w:rsidR="00547E78" w:rsidRPr="00D84E1A" w:rsidRDefault="00547E78">
      <w:pPr>
        <w:spacing w:after="0" w:line="240" w:lineRule="auto"/>
        <w:rPr>
          <w:rFonts w:ascii="Tahoma" w:hAnsi="Tahoma" w:cs="Tahoma"/>
        </w:rPr>
      </w:pPr>
    </w:p>
    <w:p w14:paraId="710BFFCB" w14:textId="77777777" w:rsidR="00547E78" w:rsidRPr="00D84E1A" w:rsidRDefault="0010377A">
      <w:pPr>
        <w:spacing w:after="0" w:line="240" w:lineRule="auto"/>
        <w:rPr>
          <w:rFonts w:ascii="Tahoma" w:hAnsi="Tahoma" w:cs="Tahoma"/>
        </w:rPr>
      </w:pPr>
      <w:r w:rsidRPr="00D84E1A">
        <w:rPr>
          <w:rFonts w:ascii="Tahoma" w:hAnsi="Tahoma" w:cs="Tahoma"/>
        </w:rPr>
        <w:t xml:space="preserve">According to the Equality Act, schools and colleges </w:t>
      </w:r>
      <w:r w:rsidRPr="00D84E1A">
        <w:rPr>
          <w:rFonts w:ascii="Tahoma" w:hAnsi="Tahoma" w:cs="Tahoma"/>
          <w:b/>
          <w:bCs/>
        </w:rPr>
        <w:t>must</w:t>
      </w:r>
      <w:r w:rsidRPr="00D84E1A">
        <w:rPr>
          <w:rFonts w:ascii="Tahoma" w:hAnsi="Tahoma" w:cs="Tahoma"/>
        </w:rPr>
        <w:t xml:space="preserve"> not unlawfully discriminate against pupils because of their sex, race, disability, religion or belief, gender reassignment, pregnancy and maternity, or sexual orientation (protected characteristics).</w:t>
      </w:r>
    </w:p>
    <w:p w14:paraId="49709592" w14:textId="77777777" w:rsidR="00547E78" w:rsidRPr="00D84E1A" w:rsidRDefault="00547E78">
      <w:pPr>
        <w:spacing w:after="0" w:line="240" w:lineRule="auto"/>
        <w:rPr>
          <w:rFonts w:ascii="Tahoma" w:hAnsi="Tahoma" w:cs="Tahoma"/>
        </w:rPr>
      </w:pPr>
    </w:p>
    <w:p w14:paraId="31EAED55" w14:textId="77777777" w:rsidR="00547E78" w:rsidRPr="00D84E1A" w:rsidRDefault="0010377A">
      <w:pPr>
        <w:spacing w:after="0" w:line="240" w:lineRule="auto"/>
        <w:rPr>
          <w:rFonts w:ascii="Tahoma" w:hAnsi="Tahoma" w:cs="Tahoma"/>
        </w:rPr>
      </w:pPr>
      <w:r w:rsidRPr="00D84E1A">
        <w:rPr>
          <w:rFonts w:ascii="Tahoma" w:hAnsi="Tahoma" w:cs="Tahoma"/>
        </w:rPr>
        <w:t xml:space="preserve">Whilst all of the above protections are important, in the context of safeguarding, this guidance, and the </w:t>
      </w:r>
      <w:r w:rsidRPr="00D84E1A">
        <w:rPr>
          <w:rFonts w:ascii="Tahoma" w:hAnsi="Tahoma" w:cs="Tahoma"/>
          <w:b/>
          <w:bCs/>
        </w:rPr>
        <w:t>legal duties</w:t>
      </w:r>
      <w:r w:rsidRPr="00D84E1A">
        <w:rPr>
          <w:rFonts w:ascii="Tahoma" w:hAnsi="Tahoma" w:cs="Tahoma"/>
        </w:rPr>
        <w:t xml:space="preserve">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w:t>
      </w:r>
    </w:p>
    <w:p w14:paraId="31454422" w14:textId="77777777" w:rsidR="00547E78" w:rsidRPr="00D84E1A" w:rsidRDefault="00547E78">
      <w:pPr>
        <w:spacing w:after="0" w:line="240" w:lineRule="auto"/>
        <w:rPr>
          <w:rFonts w:ascii="Tahoma" w:hAnsi="Tahoma" w:cs="Tahoma"/>
        </w:rPr>
      </w:pPr>
    </w:p>
    <w:p w14:paraId="2DF236E6" w14:textId="77777777" w:rsidR="0039558A" w:rsidRPr="00D84E1A" w:rsidRDefault="0010377A">
      <w:pPr>
        <w:spacing w:after="0" w:line="240" w:lineRule="auto"/>
        <w:rPr>
          <w:rFonts w:ascii="Tahoma" w:hAnsi="Tahoma" w:cs="Tahoma"/>
        </w:rPr>
      </w:pPr>
      <w:r w:rsidRPr="00D84E1A">
        <w:rPr>
          <w:rFonts w:ascii="Tahoma" w:hAnsi="Tahoma" w:cs="Tahoma"/>
        </w:rPr>
        <w:t>Provisions within the Equality Act allow schools and colleges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14:paraId="2F7C9FD7" w14:textId="77777777" w:rsidR="0039558A" w:rsidRPr="00D84E1A" w:rsidRDefault="0039558A">
      <w:pPr>
        <w:spacing w:after="0" w:line="240" w:lineRule="auto"/>
        <w:rPr>
          <w:rFonts w:ascii="Tahoma" w:hAnsi="Tahoma" w:cs="Tahoma"/>
        </w:rPr>
      </w:pPr>
    </w:p>
    <w:p w14:paraId="2566859B" w14:textId="1559523D" w:rsidR="005161D5" w:rsidRPr="00D84E1A" w:rsidRDefault="0010377A">
      <w:pPr>
        <w:spacing w:after="0" w:line="240" w:lineRule="auto"/>
        <w:rPr>
          <w:rFonts w:ascii="Tahoma" w:hAnsi="Tahoma" w:cs="Tahoma"/>
        </w:rPr>
      </w:pPr>
      <w:r w:rsidRPr="00D84E1A">
        <w:rPr>
          <w:rFonts w:ascii="Tahoma" w:hAnsi="Tahoma" w:cs="Tahoma"/>
        </w:rPr>
        <w:t>Guidance to help schools understand how the Equality Act affects them and how to fulfil their duties under the act can be found at Equality Act 2010: advice for schools - GOV.UK (www.gov.uk), it may also be useful for colleges. For further information Equality Act guidance | Equality and Human Rights Commission (equalityhumanrights.com).</w:t>
      </w:r>
    </w:p>
    <w:p w14:paraId="1EB4BC8A" w14:textId="16B1AD76" w:rsidR="00F82CA7" w:rsidRPr="00D84E1A" w:rsidRDefault="00F82CA7">
      <w:pPr>
        <w:spacing w:after="0" w:line="240" w:lineRule="auto"/>
        <w:rPr>
          <w:rFonts w:ascii="Tahoma" w:hAnsi="Tahoma" w:cs="Tahoma"/>
        </w:rPr>
      </w:pPr>
    </w:p>
    <w:p w14:paraId="39584B9A" w14:textId="0B593495" w:rsidR="00F82CA7" w:rsidRPr="00D84E1A" w:rsidRDefault="00F82CA7">
      <w:pPr>
        <w:spacing w:after="0" w:line="240" w:lineRule="auto"/>
        <w:rPr>
          <w:rFonts w:ascii="Tahoma" w:hAnsi="Tahoma" w:cs="Tahoma"/>
        </w:rPr>
      </w:pPr>
    </w:p>
    <w:p w14:paraId="7842DF3D" w14:textId="387B2052" w:rsidR="00F82CA7" w:rsidRPr="00D84E1A" w:rsidRDefault="00F82CA7">
      <w:pPr>
        <w:spacing w:after="0" w:line="240" w:lineRule="auto"/>
        <w:rPr>
          <w:rFonts w:ascii="Tahoma" w:hAnsi="Tahoma" w:cs="Tahoma"/>
        </w:rPr>
      </w:pPr>
    </w:p>
    <w:p w14:paraId="6693B8B0" w14:textId="4C211C0B" w:rsidR="00F82CA7" w:rsidRPr="00D84E1A" w:rsidRDefault="00F82CA7">
      <w:pPr>
        <w:spacing w:after="0" w:line="240" w:lineRule="auto"/>
        <w:rPr>
          <w:rFonts w:ascii="Tahoma" w:hAnsi="Tahoma" w:cs="Tahoma"/>
        </w:rPr>
      </w:pPr>
    </w:p>
    <w:p w14:paraId="2D3D9F40" w14:textId="30131824" w:rsidR="00F82CA7" w:rsidRPr="00D84E1A" w:rsidRDefault="00F82CA7">
      <w:pPr>
        <w:spacing w:after="0" w:line="240" w:lineRule="auto"/>
        <w:rPr>
          <w:rFonts w:ascii="Tahoma" w:hAnsi="Tahoma" w:cs="Tahoma"/>
        </w:rPr>
      </w:pPr>
    </w:p>
    <w:p w14:paraId="6791F844" w14:textId="65EE24B7" w:rsidR="00F82CA7" w:rsidRPr="00D84E1A" w:rsidRDefault="00F82CA7">
      <w:pPr>
        <w:spacing w:after="0" w:line="240" w:lineRule="auto"/>
        <w:rPr>
          <w:rFonts w:ascii="Tahoma" w:hAnsi="Tahoma" w:cs="Tahoma"/>
        </w:rPr>
      </w:pPr>
    </w:p>
    <w:p w14:paraId="7C035C6A" w14:textId="27FD49D7" w:rsidR="00F82CA7" w:rsidRPr="00D84E1A" w:rsidRDefault="00F82CA7">
      <w:pPr>
        <w:spacing w:after="0" w:line="240" w:lineRule="auto"/>
        <w:rPr>
          <w:rFonts w:ascii="Tahoma" w:hAnsi="Tahoma" w:cs="Tahoma"/>
        </w:rPr>
      </w:pPr>
    </w:p>
    <w:p w14:paraId="3B069658" w14:textId="06C294A0" w:rsidR="00F82CA7" w:rsidRPr="00D84E1A" w:rsidRDefault="00F82CA7">
      <w:pPr>
        <w:spacing w:after="0" w:line="240" w:lineRule="auto"/>
        <w:rPr>
          <w:rFonts w:ascii="Tahoma" w:hAnsi="Tahoma" w:cs="Tahoma"/>
        </w:rPr>
      </w:pPr>
    </w:p>
    <w:p w14:paraId="71CC6BC1" w14:textId="4A4EBCB4" w:rsidR="00F82CA7" w:rsidRPr="00D84E1A" w:rsidRDefault="00F82CA7">
      <w:pPr>
        <w:spacing w:after="0" w:line="240" w:lineRule="auto"/>
        <w:rPr>
          <w:rFonts w:ascii="Tahoma" w:hAnsi="Tahoma" w:cs="Tahoma"/>
        </w:rPr>
      </w:pPr>
    </w:p>
    <w:p w14:paraId="49AA2D51" w14:textId="209953CB" w:rsidR="00F82CA7" w:rsidRPr="00D84E1A" w:rsidRDefault="00F82CA7">
      <w:pPr>
        <w:spacing w:after="0" w:line="240" w:lineRule="auto"/>
        <w:rPr>
          <w:rFonts w:ascii="Tahoma" w:hAnsi="Tahoma" w:cs="Tahoma"/>
        </w:rPr>
      </w:pPr>
    </w:p>
    <w:p w14:paraId="353064A5" w14:textId="1C91D5E0" w:rsidR="00F82CA7" w:rsidRPr="00D84E1A" w:rsidRDefault="00F82CA7">
      <w:pPr>
        <w:spacing w:after="0" w:line="240" w:lineRule="auto"/>
        <w:rPr>
          <w:rFonts w:ascii="Tahoma" w:hAnsi="Tahoma" w:cs="Tahoma"/>
        </w:rPr>
      </w:pPr>
    </w:p>
    <w:p w14:paraId="21C6B43D" w14:textId="5EFD5509" w:rsidR="00F82CA7" w:rsidRPr="00D84E1A" w:rsidRDefault="00F82CA7">
      <w:pPr>
        <w:spacing w:after="0" w:line="240" w:lineRule="auto"/>
        <w:rPr>
          <w:rFonts w:ascii="Tahoma" w:hAnsi="Tahoma" w:cs="Tahoma"/>
        </w:rPr>
      </w:pPr>
    </w:p>
    <w:p w14:paraId="37B4220C" w14:textId="148AEFCB" w:rsidR="00F82CA7" w:rsidRPr="00D84E1A" w:rsidRDefault="00F82CA7">
      <w:pPr>
        <w:spacing w:after="0" w:line="240" w:lineRule="auto"/>
        <w:rPr>
          <w:rFonts w:ascii="Tahoma" w:hAnsi="Tahoma" w:cs="Tahoma"/>
        </w:rPr>
      </w:pPr>
    </w:p>
    <w:p w14:paraId="311DF286" w14:textId="64EDC5DC" w:rsidR="00F82CA7" w:rsidRPr="00D84E1A" w:rsidRDefault="00F82CA7">
      <w:pPr>
        <w:spacing w:after="0" w:line="240" w:lineRule="auto"/>
        <w:rPr>
          <w:rFonts w:ascii="Tahoma" w:hAnsi="Tahoma" w:cs="Tahoma"/>
        </w:rPr>
      </w:pPr>
    </w:p>
    <w:p w14:paraId="10CC7832" w14:textId="0F2BBF87" w:rsidR="00F82CA7" w:rsidRPr="00D84E1A" w:rsidRDefault="00F82CA7">
      <w:pPr>
        <w:spacing w:after="0" w:line="240" w:lineRule="auto"/>
        <w:rPr>
          <w:rFonts w:ascii="Tahoma" w:hAnsi="Tahoma" w:cs="Tahoma"/>
        </w:rPr>
      </w:pPr>
    </w:p>
    <w:p w14:paraId="1C5F5BB6" w14:textId="114E1B67" w:rsidR="00F82CA7" w:rsidRPr="00D84E1A" w:rsidRDefault="00F82CA7">
      <w:pPr>
        <w:spacing w:after="0" w:line="240" w:lineRule="auto"/>
        <w:rPr>
          <w:rFonts w:ascii="Tahoma" w:hAnsi="Tahoma" w:cs="Tahoma"/>
        </w:rPr>
      </w:pPr>
    </w:p>
    <w:p w14:paraId="7C7E006D" w14:textId="08E356C7" w:rsidR="00F82CA7" w:rsidRPr="00D84E1A" w:rsidRDefault="00F82CA7">
      <w:pPr>
        <w:spacing w:after="0" w:line="240" w:lineRule="auto"/>
        <w:rPr>
          <w:rFonts w:ascii="Tahoma" w:hAnsi="Tahoma" w:cs="Tahoma"/>
        </w:rPr>
      </w:pPr>
    </w:p>
    <w:p w14:paraId="1484C977" w14:textId="4531A469" w:rsidR="00F82CA7" w:rsidRPr="00D84E1A" w:rsidRDefault="00F82CA7">
      <w:pPr>
        <w:spacing w:after="0" w:line="240" w:lineRule="auto"/>
        <w:rPr>
          <w:rFonts w:ascii="Tahoma" w:hAnsi="Tahoma" w:cs="Tahoma"/>
        </w:rPr>
      </w:pPr>
    </w:p>
    <w:p w14:paraId="1C7D233E" w14:textId="07BDC5DD" w:rsidR="00F82CA7" w:rsidRPr="00D84E1A" w:rsidRDefault="00F82CA7">
      <w:pPr>
        <w:spacing w:after="0" w:line="240" w:lineRule="auto"/>
        <w:rPr>
          <w:rFonts w:ascii="Tahoma" w:hAnsi="Tahoma" w:cs="Tahoma"/>
        </w:rPr>
      </w:pPr>
    </w:p>
    <w:p w14:paraId="165C5594" w14:textId="6F4BBB45" w:rsidR="00F82CA7" w:rsidRPr="00D84E1A" w:rsidRDefault="00F82CA7">
      <w:pPr>
        <w:spacing w:after="0" w:line="240" w:lineRule="auto"/>
        <w:rPr>
          <w:rFonts w:ascii="Tahoma" w:hAnsi="Tahoma" w:cs="Tahoma"/>
        </w:rPr>
      </w:pPr>
    </w:p>
    <w:p w14:paraId="475C4239" w14:textId="39655DCC" w:rsidR="00F82CA7" w:rsidRPr="00D84E1A" w:rsidRDefault="00F82CA7">
      <w:pPr>
        <w:spacing w:after="0" w:line="240" w:lineRule="auto"/>
        <w:rPr>
          <w:rFonts w:ascii="Tahoma" w:hAnsi="Tahoma" w:cs="Tahoma"/>
        </w:rPr>
      </w:pPr>
    </w:p>
    <w:p w14:paraId="00CC33D4" w14:textId="34ED01E4" w:rsidR="00F82CA7" w:rsidRPr="00D84E1A" w:rsidRDefault="00F82CA7">
      <w:pPr>
        <w:spacing w:after="0" w:line="240" w:lineRule="auto"/>
        <w:rPr>
          <w:rFonts w:ascii="Tahoma" w:hAnsi="Tahoma" w:cs="Tahoma"/>
        </w:rPr>
      </w:pPr>
    </w:p>
    <w:p w14:paraId="036E5250" w14:textId="3A5874CF" w:rsidR="00F82CA7" w:rsidRPr="00D84E1A" w:rsidRDefault="00F82CA7">
      <w:pPr>
        <w:spacing w:after="0" w:line="240" w:lineRule="auto"/>
        <w:rPr>
          <w:rFonts w:ascii="Tahoma" w:hAnsi="Tahoma" w:cs="Tahoma"/>
        </w:rPr>
      </w:pPr>
    </w:p>
    <w:p w14:paraId="6B6217D1" w14:textId="77777777" w:rsidR="0039558A" w:rsidRPr="00D84E1A" w:rsidRDefault="0039558A">
      <w:pPr>
        <w:spacing w:after="0" w:line="240" w:lineRule="auto"/>
        <w:rPr>
          <w:rFonts w:ascii="Tahoma" w:hAnsi="Tahoma" w:cs="Tahoma"/>
          <w:b/>
          <w:bCs/>
          <w:color w:val="000000"/>
        </w:rPr>
      </w:pPr>
    </w:p>
    <w:p w14:paraId="4FD33C66" w14:textId="710EF3EB" w:rsidR="00B079B5" w:rsidRPr="00D84E1A" w:rsidRDefault="00865BA9" w:rsidP="00233B3C">
      <w:pPr>
        <w:autoSpaceDE w:val="0"/>
        <w:autoSpaceDN w:val="0"/>
        <w:adjustRightInd w:val="0"/>
        <w:spacing w:after="0" w:line="240" w:lineRule="auto"/>
        <w:ind w:left="567" w:hanging="567"/>
        <w:rPr>
          <w:rFonts w:ascii="Tahoma" w:hAnsi="Tahoma" w:cs="Tahoma"/>
          <w:b/>
          <w:bCs/>
          <w:color w:val="000000"/>
          <w:sz w:val="32"/>
          <w:szCs w:val="32"/>
        </w:rPr>
      </w:pPr>
      <w:r w:rsidRPr="00D84E1A">
        <w:rPr>
          <w:rFonts w:ascii="Tahoma" w:hAnsi="Tahoma" w:cs="Tahoma"/>
          <w:b/>
          <w:bCs/>
          <w:color w:val="000000"/>
          <w:sz w:val="32"/>
          <w:szCs w:val="32"/>
        </w:rPr>
        <w:t>3.    Roles and responsibilities</w:t>
      </w:r>
    </w:p>
    <w:p w14:paraId="36A01B3B" w14:textId="77777777" w:rsidR="00B079B5" w:rsidRPr="00D84E1A" w:rsidRDefault="002F1E1A" w:rsidP="002F1E1A">
      <w:pPr>
        <w:pStyle w:val="CM154"/>
        <w:ind w:right="212"/>
        <w:rPr>
          <w:rFonts w:ascii="Tahoma" w:hAnsi="Tahoma" w:cs="Tahoma"/>
          <w:color w:val="000000"/>
          <w:sz w:val="22"/>
          <w:szCs w:val="22"/>
        </w:rPr>
      </w:pPr>
      <w:r w:rsidRPr="00D84E1A">
        <w:rPr>
          <w:rFonts w:ascii="Tahoma" w:hAnsi="Tahoma" w:cs="Tahoma"/>
          <w:color w:val="000000"/>
          <w:sz w:val="22"/>
          <w:szCs w:val="22"/>
        </w:rPr>
        <w:t xml:space="preserve">All schools are required to appoint a member of the senior leadership team as designated safeguarding lead (DSL) to co-ordinate child protection arrangements and to ensure that there are appropriate cover arrangements. </w:t>
      </w:r>
    </w:p>
    <w:p w14:paraId="04DC824A" w14:textId="15F1B416" w:rsidR="002F1E1A" w:rsidRPr="00D84E1A" w:rsidRDefault="00EC56E1" w:rsidP="002F1E1A">
      <w:pPr>
        <w:pStyle w:val="CM154"/>
        <w:ind w:right="212"/>
        <w:rPr>
          <w:rFonts w:ascii="Tahoma" w:hAnsi="Tahoma" w:cs="Tahoma"/>
          <w:color w:val="808080"/>
          <w:sz w:val="22"/>
          <w:szCs w:val="22"/>
        </w:rPr>
      </w:pPr>
      <w:r w:rsidRPr="00D84E1A">
        <w:rPr>
          <w:rFonts w:ascii="Tahoma" w:hAnsi="Tahoma" w:cs="Tahoma"/>
          <w:noProof/>
          <w:color w:val="FF0000"/>
          <w:shd w:val="clear" w:color="auto" w:fill="E6E6E6"/>
        </w:rPr>
        <mc:AlternateContent>
          <mc:Choice Requires="wps">
            <w:drawing>
              <wp:anchor distT="45720" distB="45720" distL="114300" distR="114300" simplePos="0" relativeHeight="251658244" behindDoc="0" locked="0" layoutInCell="1" allowOverlap="1" wp14:anchorId="0CFBF1BE" wp14:editId="151505DC">
                <wp:simplePos x="0" y="0"/>
                <wp:positionH relativeFrom="column">
                  <wp:posOffset>-102870</wp:posOffset>
                </wp:positionH>
                <wp:positionV relativeFrom="paragraph">
                  <wp:posOffset>405765</wp:posOffset>
                </wp:positionV>
                <wp:extent cx="6171565" cy="3825240"/>
                <wp:effectExtent l="0" t="0" r="1968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3825240"/>
                        </a:xfrm>
                        <a:prstGeom prst="rect">
                          <a:avLst/>
                        </a:prstGeom>
                        <a:solidFill>
                          <a:srgbClr val="FFFFFF"/>
                        </a:solidFill>
                        <a:ln w="9525">
                          <a:solidFill>
                            <a:srgbClr val="000000"/>
                          </a:solidFill>
                          <a:miter lim="800000"/>
                          <a:headEnd/>
                          <a:tailEnd/>
                        </a:ln>
                      </wps:spPr>
                      <wps:txbx>
                        <w:txbxContent>
                          <w:p w14:paraId="0D805E24" w14:textId="77777777" w:rsidR="000E694A" w:rsidRPr="009D6DB8" w:rsidRDefault="000E694A" w:rsidP="00165B39">
                            <w:pPr>
                              <w:rPr>
                                <w:rFonts w:ascii="Tahoma" w:hAnsi="Tahoma" w:cs="Tahoma"/>
                                <w:b/>
                                <w:bCs/>
                              </w:rPr>
                            </w:pPr>
                            <w:r w:rsidRPr="009D6DB8">
                              <w:rPr>
                                <w:rFonts w:ascii="Tahoma" w:hAnsi="Tahoma" w:cs="Tahoma"/>
                                <w:b/>
                                <w:bCs/>
                              </w:rPr>
                              <w:t xml:space="preserve">Key personnel </w:t>
                            </w:r>
                          </w:p>
                          <w:p w14:paraId="583CACB5" w14:textId="28874342" w:rsidR="009D6DB8" w:rsidRPr="009D6DB8" w:rsidRDefault="009D6DB8" w:rsidP="009D6DB8">
                            <w:pPr>
                              <w:rPr>
                                <w:rFonts w:ascii="Tahoma" w:hAnsi="Tahoma" w:cs="Tahoma"/>
                              </w:rPr>
                            </w:pPr>
                            <w:r w:rsidRPr="009D6DB8">
                              <w:rPr>
                                <w:rFonts w:ascii="Tahoma" w:hAnsi="Tahoma" w:cs="Tahoma"/>
                                <w:b/>
                                <w:bCs/>
                              </w:rPr>
                              <w:t>The Designated Safeguarding Lead (DSL) is the Executive Headteacher, Jon Queralt</w:t>
                            </w:r>
                          </w:p>
                          <w:p w14:paraId="2ABA75EF" w14:textId="111E48CA" w:rsidR="009D6DB8" w:rsidRPr="009D6DB8" w:rsidRDefault="009D6DB8" w:rsidP="009D6DB8">
                            <w:pPr>
                              <w:rPr>
                                <w:rFonts w:ascii="Tahoma" w:hAnsi="Tahoma" w:cs="Tahoma"/>
                              </w:rPr>
                            </w:pPr>
                            <w:r w:rsidRPr="009D6DB8">
                              <w:rPr>
                                <w:rFonts w:ascii="Tahoma" w:hAnsi="Tahoma" w:cs="Tahoma"/>
                              </w:rPr>
                              <w:t xml:space="preserve">Contact details: email: </w:t>
                            </w:r>
                            <w:hyperlink r:id="rId14" w:history="1">
                              <w:r w:rsidRPr="009D6DB8">
                                <w:rPr>
                                  <w:rStyle w:val="Hyperlink"/>
                                  <w:rFonts w:ascii="Tahoma" w:hAnsi="Tahoma" w:cs="Tahoma"/>
                                </w:rPr>
                                <w:t>exechead.eas@welearn365.com</w:t>
                              </w:r>
                            </w:hyperlink>
                            <w:r w:rsidRPr="009D6DB8">
                              <w:rPr>
                                <w:rFonts w:ascii="Tahoma" w:hAnsi="Tahoma" w:cs="Tahoma"/>
                              </w:rPr>
                              <w:t xml:space="preserve">    tel: 01926 492991/ 01926 491433 </w:t>
                            </w:r>
                          </w:p>
                          <w:p w14:paraId="4E4B0945" w14:textId="645EF26E" w:rsidR="009D6DB8" w:rsidRPr="009D6DB8" w:rsidRDefault="009D6DB8" w:rsidP="009D6DB8">
                            <w:pPr>
                              <w:rPr>
                                <w:rFonts w:ascii="Tahoma" w:hAnsi="Tahoma" w:cs="Tahoma"/>
                              </w:rPr>
                            </w:pPr>
                            <w:r w:rsidRPr="009D6DB8">
                              <w:rPr>
                                <w:rFonts w:ascii="Tahoma" w:hAnsi="Tahoma" w:cs="Tahoma"/>
                                <w:b/>
                                <w:bCs/>
                              </w:rPr>
                              <w:t>The</w:t>
                            </w:r>
                            <w:r>
                              <w:rPr>
                                <w:rFonts w:ascii="Tahoma" w:hAnsi="Tahoma" w:cs="Tahoma"/>
                                <w:b/>
                                <w:bCs/>
                              </w:rPr>
                              <w:t>re is a</w:t>
                            </w:r>
                            <w:r w:rsidRPr="009D6DB8">
                              <w:rPr>
                                <w:rFonts w:ascii="Tahoma" w:hAnsi="Tahoma" w:cs="Tahoma"/>
                                <w:b/>
                                <w:bCs/>
                              </w:rPr>
                              <w:t xml:space="preserve"> deputy Designated Safeguarding Lead</w:t>
                            </w:r>
                            <w:r>
                              <w:rPr>
                                <w:rFonts w:ascii="Tahoma" w:hAnsi="Tahoma" w:cs="Tahoma"/>
                                <w:b/>
                                <w:bCs/>
                              </w:rPr>
                              <w:t xml:space="preserve"> in each school:</w:t>
                            </w:r>
                            <w:r w:rsidRPr="009D6DB8">
                              <w:rPr>
                                <w:rFonts w:ascii="Tahoma" w:hAnsi="Tahoma" w:cs="Tahoma"/>
                                <w:b/>
                                <w:bCs/>
                              </w:rPr>
                              <w:t xml:space="preserve"> </w:t>
                            </w:r>
                          </w:p>
                          <w:p w14:paraId="2FAF85CB" w14:textId="6A2FC0B9" w:rsidR="009D6DB8" w:rsidRPr="009D6DB8" w:rsidRDefault="009D6DB8" w:rsidP="009D6DB8">
                            <w:pPr>
                              <w:rPr>
                                <w:rFonts w:ascii="Tahoma" w:hAnsi="Tahoma" w:cs="Tahoma"/>
                              </w:rPr>
                            </w:pPr>
                            <w:r w:rsidRPr="009D6DB8">
                              <w:rPr>
                                <w:rFonts w:ascii="Tahoma" w:hAnsi="Tahoma" w:cs="Tahoma"/>
                                <w:b/>
                                <w:bCs/>
                              </w:rPr>
                              <w:t>All Saints’ CE Junior</w:t>
                            </w:r>
                            <w:r w:rsidRPr="009D6DB8">
                              <w:rPr>
                                <w:rFonts w:ascii="Tahoma" w:hAnsi="Tahoma" w:cs="Tahoma"/>
                              </w:rPr>
                              <w:t xml:space="preserve">: </w:t>
                            </w:r>
                            <w:r w:rsidRPr="009D6DB8">
                              <w:rPr>
                                <w:rFonts w:ascii="Tahoma" w:hAnsi="Tahoma" w:cs="Tahoma"/>
                                <w:b/>
                                <w:bCs/>
                              </w:rPr>
                              <w:t xml:space="preserve">Sandra Sutherland </w:t>
                            </w:r>
                            <w:r w:rsidRPr="009D6DB8">
                              <w:rPr>
                                <w:rFonts w:ascii="Tahoma" w:hAnsi="Tahoma" w:cs="Tahoma"/>
                              </w:rPr>
                              <w:t xml:space="preserve">email:  </w:t>
                            </w:r>
                            <w:hyperlink r:id="rId15" w:history="1">
                              <w:r w:rsidRPr="009D6DB8">
                                <w:rPr>
                                  <w:rStyle w:val="Hyperlink"/>
                                  <w:rFonts w:ascii="Tahoma" w:hAnsi="Tahoma" w:cs="Tahoma"/>
                                </w:rPr>
                                <w:t>head.as@welearn365.com</w:t>
                              </w:r>
                            </w:hyperlink>
                            <w:r w:rsidRPr="009D6DB8">
                              <w:rPr>
                                <w:rFonts w:ascii="Tahoma" w:hAnsi="Tahoma" w:cs="Tahoma"/>
                              </w:rPr>
                              <w:t xml:space="preserve">     tel: 01926 492991 </w:t>
                            </w:r>
                          </w:p>
                          <w:p w14:paraId="7BAC7B88" w14:textId="4371DC88" w:rsidR="009D6DB8" w:rsidRPr="009D6DB8" w:rsidRDefault="009D6DB8" w:rsidP="009D6DB8">
                            <w:pPr>
                              <w:rPr>
                                <w:rFonts w:ascii="Tahoma" w:hAnsi="Tahoma" w:cs="Tahoma"/>
                              </w:rPr>
                            </w:pPr>
                            <w:r w:rsidRPr="009D6DB8">
                              <w:rPr>
                                <w:rFonts w:ascii="Tahoma" w:hAnsi="Tahoma" w:cs="Tahoma"/>
                                <w:b/>
                                <w:bCs/>
                              </w:rPr>
                              <w:t xml:space="preserve">Emscote Infant School: Laura Nicol </w:t>
                            </w:r>
                            <w:r w:rsidRPr="009D6DB8">
                              <w:rPr>
                                <w:rFonts w:ascii="Tahoma" w:hAnsi="Tahoma" w:cs="Tahoma"/>
                              </w:rPr>
                              <w:t xml:space="preserve">email: </w:t>
                            </w:r>
                            <w:hyperlink r:id="rId16" w:history="1">
                              <w:r w:rsidRPr="009D6DB8">
                                <w:rPr>
                                  <w:rStyle w:val="Hyperlink"/>
                                  <w:rFonts w:ascii="Tahoma" w:hAnsi="Tahoma" w:cs="Tahoma"/>
                                </w:rPr>
                                <w:t>head.e@welearn365.com</w:t>
                              </w:r>
                            </w:hyperlink>
                            <w:r w:rsidRPr="009D6DB8">
                              <w:rPr>
                                <w:rFonts w:ascii="Tahoma" w:hAnsi="Tahoma" w:cs="Tahoma"/>
                              </w:rPr>
                              <w:t xml:space="preserve">  tel: 01926 491433 </w:t>
                            </w:r>
                          </w:p>
                          <w:p w14:paraId="230C18DA" w14:textId="77777777" w:rsidR="009D6DB8" w:rsidRPr="009D6DB8" w:rsidRDefault="009D6DB8" w:rsidP="009D6DB8">
                            <w:pPr>
                              <w:rPr>
                                <w:rFonts w:ascii="Tahoma" w:hAnsi="Tahoma" w:cs="Tahoma"/>
                              </w:rPr>
                            </w:pPr>
                            <w:r w:rsidRPr="009D6DB8">
                              <w:rPr>
                                <w:rFonts w:ascii="Tahoma" w:hAnsi="Tahoma" w:cs="Tahoma"/>
                                <w:b/>
                                <w:bCs/>
                              </w:rPr>
                              <w:t xml:space="preserve">The nominated safeguarding governor is </w:t>
                            </w:r>
                            <w:r w:rsidRPr="009D6DB8">
                              <w:rPr>
                                <w:rFonts w:ascii="Tahoma" w:hAnsi="Tahoma" w:cs="Tahoma"/>
                              </w:rPr>
                              <w:t xml:space="preserve">Christine Dunn </w:t>
                            </w:r>
                          </w:p>
                          <w:p w14:paraId="63DF631A" w14:textId="7368CEC9" w:rsidR="009D6DB8" w:rsidRPr="009D6DB8" w:rsidRDefault="009D6DB8" w:rsidP="009D6DB8">
                            <w:pPr>
                              <w:rPr>
                                <w:rFonts w:ascii="Tahoma" w:hAnsi="Tahoma" w:cs="Tahoma"/>
                              </w:rPr>
                            </w:pPr>
                            <w:r w:rsidRPr="009D6DB8">
                              <w:rPr>
                                <w:rFonts w:ascii="Tahoma" w:hAnsi="Tahoma" w:cs="Tahoma"/>
                              </w:rPr>
                              <w:t xml:space="preserve">Contact details: email: </w:t>
                            </w:r>
                            <w:hyperlink r:id="rId17" w:history="1">
                              <w:r w:rsidRPr="009D6DB8">
                                <w:rPr>
                                  <w:rStyle w:val="Hyperlink"/>
                                  <w:rFonts w:ascii="Tahoma" w:hAnsi="Tahoma" w:cs="Tahoma"/>
                                </w:rPr>
                                <w:t>Dunn.C@welearn365.com</w:t>
                              </w:r>
                            </w:hyperlink>
                            <w:r w:rsidRPr="009D6DB8">
                              <w:rPr>
                                <w:rFonts w:ascii="Tahoma" w:hAnsi="Tahoma" w:cs="Tahoma"/>
                              </w:rPr>
                              <w:t xml:space="preserve">    Telephone – via school numbers, as above</w:t>
                            </w:r>
                          </w:p>
                          <w:p w14:paraId="744B2172" w14:textId="19FAF6DC" w:rsidR="000E694A" w:rsidRPr="00E91218" w:rsidRDefault="000E694A" w:rsidP="000145F5">
                            <w:pPr>
                              <w:ind w:left="7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BF1BE" id="Text Box 2" o:spid="_x0000_s1031" type="#_x0000_t202" style="position:absolute;margin-left:-8.1pt;margin-top:31.95pt;width:485.95pt;height:301.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">
                <v:textbox>
                  <w:txbxContent>
                    <w:p w14:paraId="0D805E24" w14:textId="77777777" w:rsidR="000E694A" w:rsidRPr="009D6DB8" w:rsidRDefault="000E694A" w:rsidP="00165B39">
                      <w:pPr>
                        <w:rPr>
                          <w:rFonts w:ascii="Tahoma" w:hAnsi="Tahoma" w:cs="Tahoma"/>
                          <w:b/>
                          <w:bCs/>
                        </w:rPr>
                      </w:pPr>
                      <w:r w:rsidRPr="009D6DB8">
                        <w:rPr>
                          <w:rFonts w:ascii="Tahoma" w:hAnsi="Tahoma" w:cs="Tahoma"/>
                          <w:b/>
                          <w:bCs/>
                        </w:rPr>
                        <w:t xml:space="preserve">Key personnel </w:t>
                      </w:r>
                    </w:p>
                    <w:p w14:paraId="583CACB5" w14:textId="28874342" w:rsidR="009D6DB8" w:rsidRPr="009D6DB8" w:rsidRDefault="009D6DB8" w:rsidP="009D6DB8">
                      <w:pPr>
                        <w:rPr>
                          <w:rFonts w:ascii="Tahoma" w:hAnsi="Tahoma" w:cs="Tahoma"/>
                        </w:rPr>
                      </w:pPr>
                      <w:r w:rsidRPr="009D6DB8">
                        <w:rPr>
                          <w:rFonts w:ascii="Tahoma" w:hAnsi="Tahoma" w:cs="Tahoma"/>
                          <w:b/>
                          <w:bCs/>
                        </w:rPr>
                        <w:t>The Designated Safeguarding Lead (DSL) is the Executive Headteacher, Jon Queralt</w:t>
                      </w:r>
                    </w:p>
                    <w:p w14:paraId="2ABA75EF" w14:textId="111E48CA" w:rsidR="009D6DB8" w:rsidRPr="009D6DB8" w:rsidRDefault="009D6DB8" w:rsidP="009D6DB8">
                      <w:pPr>
                        <w:rPr>
                          <w:rFonts w:ascii="Tahoma" w:hAnsi="Tahoma" w:cs="Tahoma"/>
                        </w:rPr>
                      </w:pPr>
                      <w:r w:rsidRPr="009D6DB8">
                        <w:rPr>
                          <w:rFonts w:ascii="Tahoma" w:hAnsi="Tahoma" w:cs="Tahoma"/>
                        </w:rPr>
                        <w:t xml:space="preserve">Contact details: email: </w:t>
                      </w:r>
                      <w:hyperlink r:id="rId18" w:history="1">
                        <w:r w:rsidRPr="009D6DB8">
                          <w:rPr>
                            <w:rStyle w:val="Hyperlink"/>
                            <w:rFonts w:ascii="Tahoma" w:hAnsi="Tahoma" w:cs="Tahoma"/>
                          </w:rPr>
                          <w:t>exechead.eas@welearn365.com</w:t>
                        </w:r>
                      </w:hyperlink>
                      <w:r w:rsidRPr="009D6DB8">
                        <w:rPr>
                          <w:rFonts w:ascii="Tahoma" w:hAnsi="Tahoma" w:cs="Tahoma"/>
                        </w:rPr>
                        <w:t xml:space="preserve">    tel: 01926 492991/ 01926 491433 </w:t>
                      </w:r>
                    </w:p>
                    <w:p w14:paraId="4E4B0945" w14:textId="645EF26E" w:rsidR="009D6DB8" w:rsidRPr="009D6DB8" w:rsidRDefault="009D6DB8" w:rsidP="009D6DB8">
                      <w:pPr>
                        <w:rPr>
                          <w:rFonts w:ascii="Tahoma" w:hAnsi="Tahoma" w:cs="Tahoma"/>
                        </w:rPr>
                      </w:pPr>
                      <w:r w:rsidRPr="009D6DB8">
                        <w:rPr>
                          <w:rFonts w:ascii="Tahoma" w:hAnsi="Tahoma" w:cs="Tahoma"/>
                          <w:b/>
                          <w:bCs/>
                        </w:rPr>
                        <w:t>The</w:t>
                      </w:r>
                      <w:r>
                        <w:rPr>
                          <w:rFonts w:ascii="Tahoma" w:hAnsi="Tahoma" w:cs="Tahoma"/>
                          <w:b/>
                          <w:bCs/>
                        </w:rPr>
                        <w:t>re is a</w:t>
                      </w:r>
                      <w:r w:rsidRPr="009D6DB8">
                        <w:rPr>
                          <w:rFonts w:ascii="Tahoma" w:hAnsi="Tahoma" w:cs="Tahoma"/>
                          <w:b/>
                          <w:bCs/>
                        </w:rPr>
                        <w:t xml:space="preserve"> deputy Designated Safeguarding Lead</w:t>
                      </w:r>
                      <w:r>
                        <w:rPr>
                          <w:rFonts w:ascii="Tahoma" w:hAnsi="Tahoma" w:cs="Tahoma"/>
                          <w:b/>
                          <w:bCs/>
                        </w:rPr>
                        <w:t xml:space="preserve"> in each school:</w:t>
                      </w:r>
                      <w:r w:rsidRPr="009D6DB8">
                        <w:rPr>
                          <w:rFonts w:ascii="Tahoma" w:hAnsi="Tahoma" w:cs="Tahoma"/>
                          <w:b/>
                          <w:bCs/>
                        </w:rPr>
                        <w:t xml:space="preserve"> </w:t>
                      </w:r>
                    </w:p>
                    <w:p w14:paraId="2FAF85CB" w14:textId="6A2FC0B9" w:rsidR="009D6DB8" w:rsidRPr="009D6DB8" w:rsidRDefault="009D6DB8" w:rsidP="009D6DB8">
                      <w:pPr>
                        <w:rPr>
                          <w:rFonts w:ascii="Tahoma" w:hAnsi="Tahoma" w:cs="Tahoma"/>
                        </w:rPr>
                      </w:pPr>
                      <w:r w:rsidRPr="009D6DB8">
                        <w:rPr>
                          <w:rFonts w:ascii="Tahoma" w:hAnsi="Tahoma" w:cs="Tahoma"/>
                          <w:b/>
                          <w:bCs/>
                        </w:rPr>
                        <w:t>All Saints’ CE Junior</w:t>
                      </w:r>
                      <w:r w:rsidRPr="009D6DB8">
                        <w:rPr>
                          <w:rFonts w:ascii="Tahoma" w:hAnsi="Tahoma" w:cs="Tahoma"/>
                        </w:rPr>
                        <w:t xml:space="preserve">: </w:t>
                      </w:r>
                      <w:r w:rsidRPr="009D6DB8">
                        <w:rPr>
                          <w:rFonts w:ascii="Tahoma" w:hAnsi="Tahoma" w:cs="Tahoma"/>
                          <w:b/>
                          <w:bCs/>
                        </w:rPr>
                        <w:t xml:space="preserve">Sandra Sutherland </w:t>
                      </w:r>
                      <w:r w:rsidRPr="009D6DB8">
                        <w:rPr>
                          <w:rFonts w:ascii="Tahoma" w:hAnsi="Tahoma" w:cs="Tahoma"/>
                        </w:rPr>
                        <w:t xml:space="preserve">email:  </w:t>
                      </w:r>
                      <w:hyperlink r:id="rId19" w:history="1">
                        <w:r w:rsidRPr="009D6DB8">
                          <w:rPr>
                            <w:rStyle w:val="Hyperlink"/>
                            <w:rFonts w:ascii="Tahoma" w:hAnsi="Tahoma" w:cs="Tahoma"/>
                          </w:rPr>
                          <w:t>head.as@welearn365.com</w:t>
                        </w:r>
                      </w:hyperlink>
                      <w:r w:rsidRPr="009D6DB8">
                        <w:rPr>
                          <w:rFonts w:ascii="Tahoma" w:hAnsi="Tahoma" w:cs="Tahoma"/>
                        </w:rPr>
                        <w:t xml:space="preserve">     tel: 01926 492991 </w:t>
                      </w:r>
                    </w:p>
                    <w:p w14:paraId="7BAC7B88" w14:textId="4371DC88" w:rsidR="009D6DB8" w:rsidRPr="009D6DB8" w:rsidRDefault="009D6DB8" w:rsidP="009D6DB8">
                      <w:pPr>
                        <w:rPr>
                          <w:rFonts w:ascii="Tahoma" w:hAnsi="Tahoma" w:cs="Tahoma"/>
                        </w:rPr>
                      </w:pPr>
                      <w:r w:rsidRPr="009D6DB8">
                        <w:rPr>
                          <w:rFonts w:ascii="Tahoma" w:hAnsi="Tahoma" w:cs="Tahoma"/>
                          <w:b/>
                          <w:bCs/>
                        </w:rPr>
                        <w:t xml:space="preserve">Emscote Infant School: Laura Nicol </w:t>
                      </w:r>
                      <w:r w:rsidRPr="009D6DB8">
                        <w:rPr>
                          <w:rFonts w:ascii="Tahoma" w:hAnsi="Tahoma" w:cs="Tahoma"/>
                        </w:rPr>
                        <w:t xml:space="preserve">email: </w:t>
                      </w:r>
                      <w:hyperlink r:id="rId20" w:history="1">
                        <w:r w:rsidRPr="009D6DB8">
                          <w:rPr>
                            <w:rStyle w:val="Hyperlink"/>
                            <w:rFonts w:ascii="Tahoma" w:hAnsi="Tahoma" w:cs="Tahoma"/>
                          </w:rPr>
                          <w:t>head.e@welearn365.com</w:t>
                        </w:r>
                      </w:hyperlink>
                      <w:r w:rsidRPr="009D6DB8">
                        <w:rPr>
                          <w:rFonts w:ascii="Tahoma" w:hAnsi="Tahoma" w:cs="Tahoma"/>
                        </w:rPr>
                        <w:t xml:space="preserve">  tel: 01926 491433 </w:t>
                      </w:r>
                    </w:p>
                    <w:p w14:paraId="230C18DA" w14:textId="77777777" w:rsidR="009D6DB8" w:rsidRPr="009D6DB8" w:rsidRDefault="009D6DB8" w:rsidP="009D6DB8">
                      <w:pPr>
                        <w:rPr>
                          <w:rFonts w:ascii="Tahoma" w:hAnsi="Tahoma" w:cs="Tahoma"/>
                        </w:rPr>
                      </w:pPr>
                      <w:r w:rsidRPr="009D6DB8">
                        <w:rPr>
                          <w:rFonts w:ascii="Tahoma" w:hAnsi="Tahoma" w:cs="Tahoma"/>
                          <w:b/>
                          <w:bCs/>
                        </w:rPr>
                        <w:t xml:space="preserve">The nominated safeguarding governor is </w:t>
                      </w:r>
                      <w:r w:rsidRPr="009D6DB8">
                        <w:rPr>
                          <w:rFonts w:ascii="Tahoma" w:hAnsi="Tahoma" w:cs="Tahoma"/>
                        </w:rPr>
                        <w:t xml:space="preserve">Christine Dunn </w:t>
                      </w:r>
                    </w:p>
                    <w:p w14:paraId="63DF631A" w14:textId="7368CEC9" w:rsidR="009D6DB8" w:rsidRPr="009D6DB8" w:rsidRDefault="009D6DB8" w:rsidP="009D6DB8">
                      <w:pPr>
                        <w:rPr>
                          <w:rFonts w:ascii="Tahoma" w:hAnsi="Tahoma" w:cs="Tahoma"/>
                        </w:rPr>
                      </w:pPr>
                      <w:r w:rsidRPr="009D6DB8">
                        <w:rPr>
                          <w:rFonts w:ascii="Tahoma" w:hAnsi="Tahoma" w:cs="Tahoma"/>
                        </w:rPr>
                        <w:t xml:space="preserve">Contact details: email: </w:t>
                      </w:r>
                      <w:hyperlink r:id="rId21" w:history="1">
                        <w:r w:rsidRPr="009D6DB8">
                          <w:rPr>
                            <w:rStyle w:val="Hyperlink"/>
                            <w:rFonts w:ascii="Tahoma" w:hAnsi="Tahoma" w:cs="Tahoma"/>
                          </w:rPr>
                          <w:t>Dunn.C@welearn365.com</w:t>
                        </w:r>
                      </w:hyperlink>
                      <w:r w:rsidRPr="009D6DB8">
                        <w:rPr>
                          <w:rFonts w:ascii="Tahoma" w:hAnsi="Tahoma" w:cs="Tahoma"/>
                        </w:rPr>
                        <w:t xml:space="preserve">    Telephone – via school numbers, as above</w:t>
                      </w:r>
                    </w:p>
                    <w:p w14:paraId="744B2172" w14:textId="19FAF6DC" w:rsidR="000E694A" w:rsidRPr="00E91218" w:rsidRDefault="000E694A" w:rsidP="000145F5">
                      <w:pPr>
                        <w:ind w:left="720"/>
                      </w:pPr>
                    </w:p>
                  </w:txbxContent>
                </v:textbox>
                <w10:wrap type="square"/>
              </v:shape>
            </w:pict>
          </mc:Fallback>
        </mc:AlternateContent>
      </w:r>
      <w:r w:rsidR="002F1E1A" w:rsidRPr="00D84E1A">
        <w:rPr>
          <w:rFonts w:ascii="Tahoma" w:hAnsi="Tahoma" w:cs="Tahoma"/>
          <w:color w:val="000000"/>
          <w:sz w:val="22"/>
          <w:szCs w:val="22"/>
        </w:rPr>
        <w:br/>
      </w:r>
    </w:p>
    <w:p w14:paraId="1A8D843F" w14:textId="4BEC9D3F" w:rsidR="00B079B5" w:rsidRPr="00D84E1A" w:rsidRDefault="00B079B5" w:rsidP="00EC56E1">
      <w:pPr>
        <w:autoSpaceDE w:val="0"/>
        <w:autoSpaceDN w:val="0"/>
        <w:adjustRightInd w:val="0"/>
        <w:spacing w:after="0" w:line="240" w:lineRule="auto"/>
        <w:rPr>
          <w:rFonts w:ascii="Tahoma" w:hAnsi="Tahoma" w:cs="Tahoma"/>
          <w:color w:val="000000"/>
        </w:rPr>
      </w:pPr>
    </w:p>
    <w:p w14:paraId="0F33B6C9" w14:textId="2F582DF3" w:rsidR="00C87D5E" w:rsidRPr="00D84E1A" w:rsidRDefault="00153309" w:rsidP="004318DA">
      <w:pPr>
        <w:pStyle w:val="CM2"/>
        <w:spacing w:line="240" w:lineRule="auto"/>
        <w:rPr>
          <w:rFonts w:ascii="Tahoma" w:hAnsi="Tahoma" w:cs="Tahoma"/>
          <w:color w:val="000000"/>
          <w:sz w:val="26"/>
          <w:szCs w:val="26"/>
        </w:rPr>
      </w:pPr>
      <w:r w:rsidRPr="00D84E1A">
        <w:rPr>
          <w:rFonts w:ascii="Tahoma" w:hAnsi="Tahoma" w:cs="Tahoma"/>
          <w:b/>
          <w:bCs/>
          <w:color w:val="000000" w:themeColor="text1"/>
          <w:sz w:val="26"/>
          <w:szCs w:val="26"/>
        </w:rPr>
        <w:t>The D</w:t>
      </w:r>
      <w:r w:rsidR="00140D81" w:rsidRPr="00D84E1A">
        <w:rPr>
          <w:rFonts w:ascii="Tahoma" w:hAnsi="Tahoma" w:cs="Tahoma"/>
          <w:b/>
          <w:bCs/>
          <w:color w:val="000000" w:themeColor="text1"/>
          <w:sz w:val="26"/>
          <w:szCs w:val="26"/>
        </w:rPr>
        <w:t>esignated Safeguarding Lead (DSL)</w:t>
      </w:r>
      <w:r w:rsidR="00A718CC" w:rsidRPr="00D84E1A">
        <w:rPr>
          <w:rFonts w:ascii="Tahoma" w:hAnsi="Tahoma" w:cs="Tahoma"/>
          <w:b/>
          <w:bCs/>
          <w:color w:val="000000" w:themeColor="text1"/>
          <w:sz w:val="26"/>
          <w:szCs w:val="26"/>
        </w:rPr>
        <w:t xml:space="preserve"> (Link to KCSiE 202</w:t>
      </w:r>
      <w:r w:rsidR="00973D8E">
        <w:rPr>
          <w:rFonts w:ascii="Tahoma" w:hAnsi="Tahoma" w:cs="Tahoma"/>
          <w:b/>
          <w:bCs/>
          <w:color w:val="000000" w:themeColor="text1"/>
          <w:sz w:val="26"/>
          <w:szCs w:val="26"/>
        </w:rPr>
        <w:t>4</w:t>
      </w:r>
      <w:r w:rsidR="00A718CC" w:rsidRPr="00D84E1A">
        <w:rPr>
          <w:rFonts w:ascii="Tahoma" w:hAnsi="Tahoma" w:cs="Tahoma"/>
          <w:b/>
          <w:bCs/>
          <w:color w:val="000000" w:themeColor="text1"/>
          <w:sz w:val="26"/>
          <w:szCs w:val="26"/>
        </w:rPr>
        <w:t xml:space="preserve">, Annex C) </w:t>
      </w:r>
    </w:p>
    <w:p w14:paraId="7C8F1F87" w14:textId="055ECB5B" w:rsidR="00C4385B" w:rsidRPr="00D84E1A" w:rsidRDefault="00C4385B" w:rsidP="00C508FA">
      <w:pPr>
        <w:pStyle w:val="Default"/>
        <w:rPr>
          <w:rFonts w:ascii="Tahoma" w:eastAsiaTheme="minorEastAsia" w:hAnsi="Tahoma" w:cs="Tahoma"/>
          <w:sz w:val="22"/>
          <w:szCs w:val="22"/>
        </w:rPr>
      </w:pPr>
    </w:p>
    <w:p w14:paraId="0709E381" w14:textId="1A405A68" w:rsidR="00C4385B" w:rsidRPr="00D84E1A" w:rsidRDefault="5CA43DC1" w:rsidP="5CA43DC1">
      <w:pPr>
        <w:pStyle w:val="Default"/>
        <w:ind w:left="426"/>
        <w:rPr>
          <w:rFonts w:ascii="Tahoma" w:eastAsiaTheme="minorEastAsia" w:hAnsi="Tahoma" w:cs="Tahoma"/>
          <w:sz w:val="22"/>
          <w:szCs w:val="22"/>
        </w:rPr>
      </w:pPr>
      <w:r w:rsidRPr="00D84E1A">
        <w:rPr>
          <w:rFonts w:ascii="Tahoma" w:eastAsiaTheme="minorEastAsia" w:hAnsi="Tahoma" w:cs="Tahoma"/>
          <w:sz w:val="22"/>
          <w:szCs w:val="22"/>
        </w:rPr>
        <w:t xml:space="preserve">The designated safeguarding lead </w:t>
      </w:r>
      <w:r w:rsidRPr="00D84E1A">
        <w:rPr>
          <w:rFonts w:ascii="Tahoma" w:eastAsiaTheme="minorEastAsia" w:hAnsi="Tahoma" w:cs="Tahoma"/>
          <w:sz w:val="22"/>
          <w:szCs w:val="22"/>
          <w:u w:val="single"/>
        </w:rPr>
        <w:t>should have the appropriate status and authority</w:t>
      </w:r>
      <w:r w:rsidRPr="00D84E1A">
        <w:rPr>
          <w:rFonts w:ascii="Tahoma" w:eastAsiaTheme="minorEastAsia" w:hAnsi="Tahoma" w:cs="Tahoma"/>
          <w:sz w:val="22"/>
          <w:szCs w:val="22"/>
        </w:rPr>
        <w:t xml:space="preserve"> within the school or college </w:t>
      </w:r>
      <w:r w:rsidRPr="00D84E1A">
        <w:rPr>
          <w:rFonts w:ascii="Tahoma" w:eastAsiaTheme="minorEastAsia" w:hAnsi="Tahoma" w:cs="Tahoma"/>
          <w:sz w:val="22"/>
          <w:szCs w:val="22"/>
          <w:u w:val="single"/>
        </w:rPr>
        <w:t>to carry out the duties of the post</w:t>
      </w:r>
      <w:r w:rsidRPr="00D84E1A">
        <w:rPr>
          <w:rFonts w:ascii="Tahoma" w:eastAsiaTheme="minorEastAsia" w:hAnsi="Tahoma" w:cs="Tahoma"/>
          <w:sz w:val="22"/>
          <w:szCs w:val="22"/>
        </w:rPr>
        <w: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 (KCSiE 202</w:t>
      </w:r>
      <w:r w:rsidR="00973D8E">
        <w:rPr>
          <w:rFonts w:ascii="Tahoma" w:eastAsiaTheme="minorEastAsia" w:hAnsi="Tahoma" w:cs="Tahoma"/>
          <w:sz w:val="22"/>
          <w:szCs w:val="22"/>
        </w:rPr>
        <w:t>4</w:t>
      </w:r>
      <w:r w:rsidRPr="00D84E1A">
        <w:rPr>
          <w:rFonts w:ascii="Tahoma" w:eastAsiaTheme="minorEastAsia" w:hAnsi="Tahoma" w:cs="Tahoma"/>
          <w:sz w:val="22"/>
          <w:szCs w:val="22"/>
        </w:rPr>
        <w:t>)</w:t>
      </w:r>
    </w:p>
    <w:p w14:paraId="5AC9319F" w14:textId="13F2AFB7" w:rsidR="00C4385B" w:rsidRPr="00D84E1A" w:rsidRDefault="00C4385B" w:rsidP="5CA43DC1">
      <w:pPr>
        <w:pStyle w:val="Default"/>
        <w:ind w:left="426"/>
        <w:rPr>
          <w:rFonts w:ascii="Tahoma" w:eastAsiaTheme="minorEastAsia" w:hAnsi="Tahoma" w:cs="Tahoma"/>
          <w:sz w:val="22"/>
          <w:szCs w:val="22"/>
        </w:rPr>
      </w:pPr>
    </w:p>
    <w:p w14:paraId="53CC7524" w14:textId="33EF2323" w:rsidR="00C4385B" w:rsidRPr="00D84E1A" w:rsidRDefault="5CA43DC1" w:rsidP="5CA43DC1">
      <w:pPr>
        <w:pStyle w:val="Default"/>
        <w:spacing w:line="259" w:lineRule="auto"/>
        <w:rPr>
          <w:rFonts w:ascii="Tahoma" w:eastAsiaTheme="minorEastAsia" w:hAnsi="Tahoma" w:cs="Tahoma"/>
          <w:sz w:val="22"/>
          <w:szCs w:val="22"/>
        </w:rPr>
      </w:pPr>
      <w:r w:rsidRPr="00D84E1A">
        <w:rPr>
          <w:rFonts w:ascii="Tahoma" w:eastAsiaTheme="minorEastAsia" w:hAnsi="Tahoma" w:cs="Tahoma"/>
          <w:sz w:val="22"/>
          <w:szCs w:val="22"/>
        </w:rPr>
        <w:t xml:space="preserve">Governing bodies and proprietors </w:t>
      </w:r>
      <w:r w:rsidRPr="00D84E1A">
        <w:rPr>
          <w:rFonts w:ascii="Tahoma" w:eastAsiaTheme="minorEastAsia" w:hAnsi="Tahoma" w:cs="Tahoma"/>
          <w:b/>
          <w:bCs/>
          <w:sz w:val="22"/>
          <w:szCs w:val="22"/>
        </w:rPr>
        <w:t>should ensure an appropriate senior member of staff</w:t>
      </w:r>
      <w:r w:rsidRPr="00D84E1A">
        <w:rPr>
          <w:rFonts w:ascii="Tahoma" w:eastAsiaTheme="minorEastAsia" w:hAnsi="Tahoma" w:cs="Tahoma"/>
          <w:sz w:val="22"/>
          <w:szCs w:val="22"/>
        </w:rPr>
        <w:t xml:space="preserve">, from the </w:t>
      </w:r>
      <w:r w:rsidRPr="00D84E1A">
        <w:rPr>
          <w:rFonts w:ascii="Tahoma" w:eastAsiaTheme="minorEastAsia" w:hAnsi="Tahoma" w:cs="Tahoma"/>
          <w:iCs/>
          <w:sz w:val="22"/>
          <w:szCs w:val="22"/>
        </w:rPr>
        <w:t xml:space="preserve">school </w:t>
      </w:r>
      <w:r w:rsidRPr="00D84E1A">
        <w:rPr>
          <w:rFonts w:ascii="Tahoma" w:eastAsiaTheme="minorEastAsia" w:hAnsi="Tahoma" w:cs="Tahoma"/>
          <w:sz w:val="22"/>
          <w:szCs w:val="22"/>
        </w:rPr>
        <w:t xml:space="preserve">leadership team, is appointed to the role of </w:t>
      </w:r>
      <w:r w:rsidR="00A718CC" w:rsidRPr="00D84E1A">
        <w:rPr>
          <w:rFonts w:ascii="Tahoma" w:eastAsiaTheme="minorEastAsia" w:hAnsi="Tahoma" w:cs="Tahoma"/>
          <w:sz w:val="22"/>
          <w:szCs w:val="22"/>
        </w:rPr>
        <w:t>DSL.</w:t>
      </w:r>
    </w:p>
    <w:p w14:paraId="1B5FD73F" w14:textId="322E6976" w:rsidR="00C4385B" w:rsidRPr="00D84E1A" w:rsidRDefault="00C4385B" w:rsidP="5CA43DC1">
      <w:pPr>
        <w:pStyle w:val="Default"/>
        <w:spacing w:line="259" w:lineRule="auto"/>
        <w:rPr>
          <w:rFonts w:ascii="Tahoma" w:eastAsiaTheme="minorEastAsia" w:hAnsi="Tahoma" w:cs="Tahoma"/>
          <w:sz w:val="22"/>
          <w:szCs w:val="22"/>
        </w:rPr>
      </w:pPr>
    </w:p>
    <w:p w14:paraId="3AC275BD" w14:textId="77777777" w:rsidR="00123ED0" w:rsidRPr="00D84E1A" w:rsidRDefault="00123ED0" w:rsidP="5CA43DC1">
      <w:pPr>
        <w:pStyle w:val="Default"/>
        <w:spacing w:line="259" w:lineRule="auto"/>
        <w:rPr>
          <w:rFonts w:ascii="Tahoma" w:eastAsiaTheme="minorEastAsia" w:hAnsi="Tahoma" w:cs="Tahoma"/>
          <w:sz w:val="22"/>
          <w:szCs w:val="22"/>
        </w:rPr>
      </w:pPr>
      <w:r w:rsidRPr="00D84E1A">
        <w:rPr>
          <w:rFonts w:ascii="Tahoma" w:eastAsiaTheme="minorEastAsia" w:hAnsi="Tahoma" w:cs="Tahoma"/>
          <w:sz w:val="22"/>
          <w:szCs w:val="22"/>
        </w:rPr>
        <w:t>3.1</w:t>
      </w:r>
    </w:p>
    <w:p w14:paraId="1B787E4C" w14:textId="4B40C257" w:rsidR="003B48C2" w:rsidRPr="00D84E1A" w:rsidRDefault="5CA43DC1" w:rsidP="00095FB4">
      <w:pPr>
        <w:pStyle w:val="Default"/>
        <w:rPr>
          <w:rFonts w:ascii="Tahoma" w:eastAsiaTheme="minorEastAsia" w:hAnsi="Tahoma" w:cs="Tahoma"/>
          <w:sz w:val="28"/>
          <w:szCs w:val="28"/>
        </w:rPr>
      </w:pPr>
      <w:r w:rsidRPr="00D84E1A">
        <w:rPr>
          <w:rFonts w:ascii="Tahoma" w:eastAsiaTheme="minorEastAsia" w:hAnsi="Tahoma" w:cs="Tahoma"/>
          <w:sz w:val="22"/>
          <w:szCs w:val="22"/>
        </w:rPr>
        <w:t xml:space="preserve">The </w:t>
      </w:r>
      <w:r w:rsidR="00A718CC" w:rsidRPr="00D84E1A">
        <w:rPr>
          <w:rFonts w:ascii="Tahoma" w:eastAsiaTheme="minorEastAsia" w:hAnsi="Tahoma" w:cs="Tahoma"/>
          <w:sz w:val="22"/>
          <w:szCs w:val="22"/>
        </w:rPr>
        <w:t>DSL</w:t>
      </w:r>
      <w:r w:rsidRPr="00D84E1A">
        <w:rPr>
          <w:rFonts w:ascii="Tahoma" w:eastAsiaTheme="minorEastAsia" w:hAnsi="Tahoma" w:cs="Tahoma"/>
          <w:sz w:val="22"/>
          <w:szCs w:val="22"/>
        </w:rPr>
        <w:t xml:space="preserve"> </w:t>
      </w:r>
      <w:r w:rsidRPr="00D84E1A">
        <w:rPr>
          <w:rFonts w:ascii="Tahoma" w:eastAsiaTheme="minorEastAsia" w:hAnsi="Tahoma" w:cs="Tahoma"/>
          <w:b/>
          <w:bCs/>
          <w:sz w:val="22"/>
          <w:szCs w:val="22"/>
        </w:rPr>
        <w:t>should take lead responsibility for safeguarding and child protection (</w:t>
      </w:r>
      <w:r w:rsidR="00D63F68" w:rsidRPr="00D84E1A">
        <w:rPr>
          <w:rFonts w:ascii="Tahoma" w:hAnsi="Tahoma" w:cs="Tahoma"/>
          <w:sz w:val="22"/>
          <w:szCs w:val="22"/>
        </w:rPr>
        <w:t>including online safety and understanding the filtering and monitoring systems and processes in place</w:t>
      </w:r>
      <w:r w:rsidRPr="00D84E1A">
        <w:rPr>
          <w:rFonts w:ascii="Tahoma" w:eastAsiaTheme="minorEastAsia" w:hAnsi="Tahoma" w:cs="Tahoma"/>
          <w:b/>
          <w:bCs/>
          <w:sz w:val="22"/>
          <w:szCs w:val="22"/>
        </w:rPr>
        <w:t>).</w:t>
      </w:r>
      <w:r w:rsidRPr="00D84E1A">
        <w:rPr>
          <w:rFonts w:ascii="Tahoma" w:eastAsiaTheme="minorEastAsia" w:hAnsi="Tahoma" w:cs="Tahoma"/>
          <w:sz w:val="22"/>
          <w:szCs w:val="22"/>
        </w:rPr>
        <w:t xml:space="preserve"> This should be explicit in the role holder’s job description. </w:t>
      </w:r>
      <w:r w:rsidR="00FC39A6" w:rsidRPr="00D84E1A">
        <w:rPr>
          <w:rFonts w:ascii="Tahoma" w:eastAsiaTheme="minorEastAsia" w:hAnsi="Tahoma" w:cs="Tahoma"/>
          <w:color w:val="000000" w:themeColor="text1"/>
          <w:sz w:val="22"/>
          <w:szCs w:val="22"/>
        </w:rPr>
        <w:t xml:space="preserve">This will not be delegated although </w:t>
      </w:r>
      <w:r w:rsidR="0042124A" w:rsidRPr="00D84E1A">
        <w:rPr>
          <w:rFonts w:ascii="Tahoma" w:eastAsiaTheme="minorEastAsia" w:hAnsi="Tahoma" w:cs="Tahoma"/>
          <w:color w:val="000000" w:themeColor="text1"/>
          <w:sz w:val="22"/>
          <w:szCs w:val="22"/>
        </w:rPr>
        <w:t>th</w:t>
      </w:r>
      <w:r w:rsidR="00123ED0" w:rsidRPr="00D84E1A">
        <w:rPr>
          <w:rFonts w:ascii="Tahoma" w:eastAsiaTheme="minorEastAsia" w:hAnsi="Tahoma" w:cs="Tahoma"/>
          <w:color w:val="000000" w:themeColor="text1"/>
          <w:sz w:val="22"/>
          <w:szCs w:val="22"/>
        </w:rPr>
        <w:t xml:space="preserve">e </w:t>
      </w:r>
      <w:r w:rsidR="0042124A" w:rsidRPr="00D84E1A">
        <w:rPr>
          <w:rFonts w:ascii="Tahoma" w:eastAsiaTheme="minorEastAsia" w:hAnsi="Tahoma" w:cs="Tahoma"/>
          <w:color w:val="000000" w:themeColor="text1"/>
          <w:sz w:val="22"/>
          <w:szCs w:val="22"/>
        </w:rPr>
        <w:t xml:space="preserve">activities of the </w:t>
      </w:r>
      <w:r w:rsidR="00FC39A6" w:rsidRPr="00D84E1A">
        <w:rPr>
          <w:rFonts w:ascii="Tahoma" w:eastAsiaTheme="minorEastAsia" w:hAnsi="Tahoma" w:cs="Tahoma"/>
          <w:color w:val="000000" w:themeColor="text1"/>
          <w:sz w:val="22"/>
          <w:szCs w:val="22"/>
        </w:rPr>
        <w:t xml:space="preserve">DSL may </w:t>
      </w:r>
      <w:r w:rsidR="0042124A" w:rsidRPr="00D84E1A">
        <w:rPr>
          <w:rFonts w:ascii="Tahoma" w:eastAsiaTheme="minorEastAsia" w:hAnsi="Tahoma" w:cs="Tahoma"/>
          <w:color w:val="000000" w:themeColor="text1"/>
          <w:sz w:val="22"/>
          <w:szCs w:val="22"/>
        </w:rPr>
        <w:t>be delegated to appropriately trained deputies</w:t>
      </w:r>
      <w:r w:rsidR="00F8154C" w:rsidRPr="00D84E1A">
        <w:rPr>
          <w:rFonts w:ascii="Tahoma" w:eastAsiaTheme="minorEastAsia" w:hAnsi="Tahoma" w:cs="Tahoma"/>
          <w:color w:val="000000" w:themeColor="text1"/>
          <w:sz w:val="28"/>
          <w:szCs w:val="28"/>
        </w:rPr>
        <w:t xml:space="preserve">.  </w:t>
      </w:r>
    </w:p>
    <w:p w14:paraId="44D9B1DC" w14:textId="6E891F82" w:rsidR="00123ED0" w:rsidRPr="00D84E1A" w:rsidRDefault="00123ED0" w:rsidP="00AD6211">
      <w:pPr>
        <w:autoSpaceDE w:val="0"/>
        <w:autoSpaceDN w:val="0"/>
        <w:adjustRightInd w:val="0"/>
        <w:spacing w:after="0" w:line="240" w:lineRule="auto"/>
        <w:rPr>
          <w:rFonts w:ascii="Tahoma" w:hAnsi="Tahoma" w:cs="Tahoma"/>
          <w:color w:val="000000" w:themeColor="text1"/>
          <w:lang w:eastAsia="en-GB"/>
        </w:rPr>
      </w:pPr>
    </w:p>
    <w:p w14:paraId="1D8AAF39" w14:textId="7D6BF25E" w:rsidR="00123ED0" w:rsidRPr="00D84E1A" w:rsidRDefault="00123ED0" w:rsidP="00AD6211">
      <w:pPr>
        <w:autoSpaceDE w:val="0"/>
        <w:autoSpaceDN w:val="0"/>
        <w:adjustRightInd w:val="0"/>
        <w:spacing w:after="0" w:line="240" w:lineRule="auto"/>
        <w:rPr>
          <w:rFonts w:ascii="Tahoma" w:hAnsi="Tahoma" w:cs="Tahoma"/>
          <w:color w:val="000000" w:themeColor="text1"/>
          <w:lang w:eastAsia="en-GB"/>
        </w:rPr>
      </w:pPr>
      <w:r w:rsidRPr="00D84E1A">
        <w:rPr>
          <w:rFonts w:ascii="Tahoma" w:hAnsi="Tahoma" w:cs="Tahoma"/>
          <w:color w:val="000000" w:themeColor="text1"/>
          <w:lang w:eastAsia="en-GB"/>
        </w:rPr>
        <w:t>3.</w:t>
      </w:r>
      <w:r w:rsidR="00095FB4" w:rsidRPr="00D84E1A">
        <w:rPr>
          <w:rFonts w:ascii="Tahoma" w:hAnsi="Tahoma" w:cs="Tahoma"/>
          <w:color w:val="000000" w:themeColor="text1"/>
          <w:lang w:eastAsia="en-GB"/>
        </w:rPr>
        <w:t>2</w:t>
      </w:r>
      <w:r w:rsidRPr="00D84E1A">
        <w:rPr>
          <w:rFonts w:ascii="Tahoma" w:hAnsi="Tahoma" w:cs="Tahoma"/>
          <w:color w:val="000000" w:themeColor="text1"/>
          <w:lang w:eastAsia="en-GB"/>
        </w:rPr>
        <w:t xml:space="preserve"> </w:t>
      </w:r>
      <w:r w:rsidR="009C1F7F" w:rsidRPr="00D84E1A">
        <w:rPr>
          <w:rFonts w:ascii="Tahoma" w:hAnsi="Tahoma" w:cs="Tahoma"/>
          <w:b/>
          <w:bCs/>
          <w:color w:val="000000" w:themeColor="text1"/>
          <w:lang w:eastAsia="en-GB"/>
        </w:rPr>
        <w:t>Availability</w:t>
      </w:r>
    </w:p>
    <w:p w14:paraId="16FD2153" w14:textId="5DC26A0F" w:rsidR="00123ED0" w:rsidRPr="00D84E1A" w:rsidRDefault="00123ED0" w:rsidP="00AD6211">
      <w:pPr>
        <w:autoSpaceDE w:val="0"/>
        <w:autoSpaceDN w:val="0"/>
        <w:adjustRightInd w:val="0"/>
        <w:spacing w:after="0" w:line="240" w:lineRule="auto"/>
        <w:rPr>
          <w:rFonts w:ascii="Tahoma" w:hAnsi="Tahoma" w:cs="Tahoma"/>
        </w:rPr>
      </w:pPr>
      <w:r w:rsidRPr="00D84E1A">
        <w:rPr>
          <w:rFonts w:ascii="Tahoma" w:hAnsi="Tahoma" w:cs="Tahoma"/>
        </w:rPr>
        <w:t xml:space="preserve">During term time the </w:t>
      </w:r>
      <w:r w:rsidR="00D04DE1" w:rsidRPr="00D84E1A">
        <w:rPr>
          <w:rFonts w:ascii="Tahoma" w:hAnsi="Tahoma" w:cs="Tahoma"/>
        </w:rPr>
        <w:t>DSL</w:t>
      </w:r>
      <w:r w:rsidRPr="00D84E1A">
        <w:rPr>
          <w:rFonts w:ascii="Tahoma" w:hAnsi="Tahoma" w:cs="Tahoma"/>
        </w:rPr>
        <w:t xml:space="preserve"> (or a deputy) </w:t>
      </w:r>
      <w:r w:rsidRPr="00D84E1A">
        <w:rPr>
          <w:rFonts w:ascii="Tahoma" w:hAnsi="Tahoma" w:cs="Tahoma"/>
          <w:b/>
          <w:bCs/>
        </w:rPr>
        <w:t>should</w:t>
      </w:r>
      <w:r w:rsidRPr="00D84E1A">
        <w:rPr>
          <w:rFonts w:ascii="Tahoma" w:hAnsi="Tahoma" w:cs="Tahoma"/>
        </w:rPr>
        <w:t xml:space="preserve"> always be available (during school or college hours) for staff in the school or college to discuss any safeguarding concerns.</w:t>
      </w:r>
    </w:p>
    <w:p w14:paraId="40202361" w14:textId="2BFA0865" w:rsidR="00123ED0" w:rsidRPr="00D84E1A" w:rsidRDefault="00123ED0" w:rsidP="00AD6211">
      <w:pPr>
        <w:autoSpaceDE w:val="0"/>
        <w:autoSpaceDN w:val="0"/>
        <w:adjustRightInd w:val="0"/>
        <w:spacing w:after="0" w:line="240" w:lineRule="auto"/>
        <w:rPr>
          <w:rFonts w:ascii="Tahoma" w:hAnsi="Tahoma" w:cs="Tahoma"/>
        </w:rPr>
      </w:pPr>
    </w:p>
    <w:p w14:paraId="31B58F9E" w14:textId="01E2AEB3" w:rsidR="00123ED0" w:rsidRPr="00D84E1A" w:rsidRDefault="00123ED0" w:rsidP="00AD6211">
      <w:pPr>
        <w:autoSpaceDE w:val="0"/>
        <w:autoSpaceDN w:val="0"/>
        <w:adjustRightInd w:val="0"/>
        <w:spacing w:after="0" w:line="240" w:lineRule="auto"/>
        <w:rPr>
          <w:rFonts w:ascii="Tahoma" w:hAnsi="Tahoma" w:cs="Tahoma"/>
        </w:rPr>
      </w:pPr>
      <w:r w:rsidRPr="00D84E1A">
        <w:rPr>
          <w:rFonts w:ascii="Tahoma" w:hAnsi="Tahoma" w:cs="Tahoma"/>
        </w:rPr>
        <w:lastRenderedPageBreak/>
        <w:t>3.</w:t>
      </w:r>
      <w:r w:rsidR="00095FB4" w:rsidRPr="00D84E1A">
        <w:rPr>
          <w:rFonts w:ascii="Tahoma" w:hAnsi="Tahoma" w:cs="Tahoma"/>
        </w:rPr>
        <w:t>3</w:t>
      </w:r>
      <w:r w:rsidRPr="00D84E1A">
        <w:rPr>
          <w:rFonts w:ascii="Tahoma" w:hAnsi="Tahoma" w:cs="Tahoma"/>
        </w:rPr>
        <w:t xml:space="preserve"> </w:t>
      </w:r>
      <w:r w:rsidRPr="00D84E1A">
        <w:rPr>
          <w:rFonts w:ascii="Tahoma" w:hAnsi="Tahoma" w:cs="Tahoma"/>
          <w:b/>
          <w:bCs/>
        </w:rPr>
        <w:t>Manage Referral</w:t>
      </w:r>
      <w:r w:rsidRPr="00D84E1A">
        <w:rPr>
          <w:rFonts w:ascii="Tahoma" w:hAnsi="Tahoma" w:cs="Tahoma"/>
        </w:rPr>
        <w:t xml:space="preserve"> </w:t>
      </w:r>
    </w:p>
    <w:p w14:paraId="16A6BFD1" w14:textId="3EF4F607" w:rsidR="00095FB4" w:rsidRPr="00D84E1A" w:rsidRDefault="00095FB4" w:rsidP="00AD6211">
      <w:pPr>
        <w:autoSpaceDE w:val="0"/>
        <w:autoSpaceDN w:val="0"/>
        <w:adjustRightInd w:val="0"/>
        <w:spacing w:after="0" w:line="240" w:lineRule="auto"/>
        <w:rPr>
          <w:rFonts w:ascii="Tahoma" w:hAnsi="Tahoma" w:cs="Tahoma"/>
        </w:rPr>
      </w:pPr>
      <w:r w:rsidRPr="00D84E1A">
        <w:rPr>
          <w:rFonts w:ascii="Tahoma" w:hAnsi="Tahoma" w:cs="Tahoma"/>
        </w:rPr>
        <w:t xml:space="preserve">The </w:t>
      </w:r>
      <w:r w:rsidR="00202BF0" w:rsidRPr="00D84E1A">
        <w:rPr>
          <w:rFonts w:ascii="Tahoma" w:hAnsi="Tahoma" w:cs="Tahoma"/>
        </w:rPr>
        <w:t>DSL</w:t>
      </w:r>
      <w:r w:rsidRPr="00D84E1A">
        <w:rPr>
          <w:rFonts w:ascii="Tahoma" w:hAnsi="Tahoma" w:cs="Tahoma"/>
        </w:rPr>
        <w:t xml:space="preserve"> is expected to refer cases:</w:t>
      </w:r>
    </w:p>
    <w:p w14:paraId="67C14959" w14:textId="77777777" w:rsidR="00095FB4" w:rsidRPr="00D84E1A" w:rsidRDefault="00095FB4" w:rsidP="00AD6211">
      <w:pPr>
        <w:autoSpaceDE w:val="0"/>
        <w:autoSpaceDN w:val="0"/>
        <w:adjustRightInd w:val="0"/>
        <w:spacing w:after="0" w:line="240" w:lineRule="auto"/>
        <w:rPr>
          <w:rFonts w:ascii="Tahoma" w:hAnsi="Tahoma" w:cs="Tahoma"/>
        </w:rPr>
      </w:pPr>
    </w:p>
    <w:p w14:paraId="51A0F0E0" w14:textId="3839720A" w:rsidR="00202BF0" w:rsidRPr="00D84E1A" w:rsidRDefault="00095FB4" w:rsidP="00E219F4">
      <w:pPr>
        <w:pStyle w:val="ListParagraph"/>
        <w:numPr>
          <w:ilvl w:val="0"/>
          <w:numId w:val="21"/>
        </w:numPr>
        <w:rPr>
          <w:rFonts w:ascii="Tahoma" w:hAnsi="Tahoma" w:cs="Tahoma"/>
        </w:rPr>
      </w:pPr>
      <w:r w:rsidRPr="00D84E1A">
        <w:rPr>
          <w:rFonts w:ascii="Tahoma" w:hAnsi="Tahoma" w:cs="Tahoma"/>
        </w:rPr>
        <w:t>of suspected abuse and neglect to the local authority children’s social care as required and sup</w:t>
      </w:r>
      <w:r w:rsidR="00E436CE" w:rsidRPr="00D84E1A">
        <w:rPr>
          <w:rFonts w:ascii="Tahoma" w:hAnsi="Tahoma" w:cs="Tahoma"/>
        </w:rPr>
        <w:t>p</w:t>
      </w:r>
      <w:r w:rsidRPr="00D84E1A">
        <w:rPr>
          <w:rFonts w:ascii="Tahoma" w:hAnsi="Tahoma" w:cs="Tahoma"/>
        </w:rPr>
        <w:t>ort staff who make referrals to local authority children’s social care</w:t>
      </w:r>
    </w:p>
    <w:p w14:paraId="594EC868" w14:textId="7DDDF056" w:rsidR="00202BF0" w:rsidRPr="00D84E1A" w:rsidRDefault="00095FB4" w:rsidP="00E219F4">
      <w:pPr>
        <w:pStyle w:val="ListParagraph"/>
        <w:numPr>
          <w:ilvl w:val="0"/>
          <w:numId w:val="21"/>
        </w:numPr>
        <w:rPr>
          <w:rFonts w:ascii="Tahoma" w:hAnsi="Tahoma" w:cs="Tahoma"/>
        </w:rPr>
      </w:pPr>
      <w:r w:rsidRPr="00D84E1A">
        <w:rPr>
          <w:rFonts w:ascii="Tahoma" w:hAnsi="Tahoma" w:cs="Tahoma"/>
        </w:rPr>
        <w:t xml:space="preserve">to the Channel programme where there is a radicalisation concern as required and support staff who make referrals to the Channel programme </w:t>
      </w:r>
    </w:p>
    <w:p w14:paraId="30671E8D" w14:textId="6D3D79C0" w:rsidR="00202BF0" w:rsidRPr="00D84E1A" w:rsidRDefault="00095FB4" w:rsidP="00E219F4">
      <w:pPr>
        <w:pStyle w:val="ListParagraph"/>
        <w:numPr>
          <w:ilvl w:val="0"/>
          <w:numId w:val="21"/>
        </w:numPr>
        <w:rPr>
          <w:rFonts w:ascii="Tahoma" w:hAnsi="Tahoma" w:cs="Tahoma"/>
        </w:rPr>
      </w:pPr>
      <w:r w:rsidRPr="00D84E1A">
        <w:rPr>
          <w:rFonts w:ascii="Tahoma" w:hAnsi="Tahoma" w:cs="Tahoma"/>
        </w:rPr>
        <w:t xml:space="preserve">where a person is dismissed or left due to risk/harm to a child to the Disclosure and Barring Service as required, and </w:t>
      </w:r>
    </w:p>
    <w:p w14:paraId="0CEEA425" w14:textId="600BF2F9" w:rsidR="00AB2457" w:rsidRPr="00D84E1A" w:rsidRDefault="00095FB4" w:rsidP="00E219F4">
      <w:pPr>
        <w:pStyle w:val="ListParagraph"/>
        <w:numPr>
          <w:ilvl w:val="0"/>
          <w:numId w:val="21"/>
        </w:numPr>
        <w:rPr>
          <w:rFonts w:ascii="Tahoma" w:hAnsi="Tahoma" w:cs="Tahoma"/>
        </w:rPr>
      </w:pPr>
      <w:r w:rsidRPr="00D84E1A">
        <w:rPr>
          <w:rFonts w:ascii="Tahoma" w:hAnsi="Tahoma" w:cs="Tahoma"/>
        </w:rPr>
        <w:t>where a crime may have been committed to the Police as required. NPCC - When to call the police should help understand when to consider calling the police and what to expect when working with the police</w:t>
      </w:r>
    </w:p>
    <w:p w14:paraId="13B08B14" w14:textId="1CF44E1A" w:rsidR="00AB2457" w:rsidRPr="00D84E1A" w:rsidRDefault="00AB2457" w:rsidP="00E219F4">
      <w:pPr>
        <w:pStyle w:val="Default"/>
        <w:numPr>
          <w:ilvl w:val="0"/>
          <w:numId w:val="21"/>
        </w:numPr>
        <w:rPr>
          <w:rFonts w:ascii="Tahoma" w:hAnsi="Tahoma" w:cs="Tahoma"/>
          <w:sz w:val="22"/>
          <w:szCs w:val="22"/>
        </w:rPr>
      </w:pPr>
      <w:r w:rsidRPr="00D84E1A">
        <w:rPr>
          <w:rFonts w:ascii="Tahoma" w:hAnsi="Tahoma" w:cs="Tahoma"/>
          <w:sz w:val="22"/>
          <w:szCs w:val="22"/>
        </w:rPr>
        <w:t xml:space="preserve">using the prescribed pro forma/system to Children’s Social Care and the Prevent policing team for a joint assessment where there is a concern that a child is at risk of radicalisation; and to the Channel panel if subsequently advised to do so </w:t>
      </w:r>
    </w:p>
    <w:p w14:paraId="286B02F5" w14:textId="2C5D29CD" w:rsidR="00123ED0" w:rsidRPr="00D84E1A" w:rsidRDefault="00123ED0" w:rsidP="00AD6211">
      <w:pPr>
        <w:autoSpaceDE w:val="0"/>
        <w:autoSpaceDN w:val="0"/>
        <w:adjustRightInd w:val="0"/>
        <w:spacing w:after="0" w:line="240" w:lineRule="auto"/>
        <w:rPr>
          <w:rFonts w:ascii="Tahoma" w:hAnsi="Tahoma" w:cs="Tahoma"/>
        </w:rPr>
      </w:pPr>
    </w:p>
    <w:p w14:paraId="4A26C2F2" w14:textId="064F1DAC" w:rsidR="00123ED0" w:rsidRPr="00D84E1A" w:rsidRDefault="00123ED0" w:rsidP="00AD6211">
      <w:pPr>
        <w:autoSpaceDE w:val="0"/>
        <w:autoSpaceDN w:val="0"/>
        <w:adjustRightInd w:val="0"/>
        <w:spacing w:after="0" w:line="240" w:lineRule="auto"/>
        <w:rPr>
          <w:rFonts w:ascii="Tahoma" w:hAnsi="Tahoma" w:cs="Tahoma"/>
        </w:rPr>
      </w:pPr>
      <w:r w:rsidRPr="00D84E1A">
        <w:rPr>
          <w:rFonts w:ascii="Tahoma" w:hAnsi="Tahoma" w:cs="Tahoma"/>
        </w:rPr>
        <w:t xml:space="preserve">3.4 </w:t>
      </w:r>
      <w:r w:rsidRPr="00D84E1A">
        <w:rPr>
          <w:rFonts w:ascii="Tahoma" w:hAnsi="Tahoma" w:cs="Tahoma"/>
          <w:b/>
          <w:bCs/>
        </w:rPr>
        <w:t>Working with others</w:t>
      </w:r>
      <w:r w:rsidRPr="00D84E1A">
        <w:rPr>
          <w:rFonts w:ascii="Tahoma" w:hAnsi="Tahoma" w:cs="Tahoma"/>
        </w:rPr>
        <w:t xml:space="preserve"> </w:t>
      </w:r>
    </w:p>
    <w:p w14:paraId="07788C31" w14:textId="77777777" w:rsidR="00AB2457" w:rsidRPr="00D84E1A" w:rsidRDefault="00123ED0" w:rsidP="00E219F4">
      <w:pPr>
        <w:pStyle w:val="ListParagraph"/>
        <w:numPr>
          <w:ilvl w:val="0"/>
          <w:numId w:val="20"/>
        </w:numPr>
        <w:rPr>
          <w:rFonts w:ascii="Tahoma" w:hAnsi="Tahoma" w:cs="Tahoma"/>
        </w:rPr>
      </w:pPr>
      <w:r w:rsidRPr="00D84E1A">
        <w:rPr>
          <w:rFonts w:ascii="Tahoma" w:hAnsi="Tahoma" w:cs="Tahoma"/>
        </w:rPr>
        <w:t xml:space="preserve">act as a source of support, advice and expertise for all staff </w:t>
      </w:r>
    </w:p>
    <w:p w14:paraId="2ADA9D9B" w14:textId="0FFA6161" w:rsidR="00123ED0" w:rsidRPr="00D84E1A" w:rsidRDefault="00123ED0" w:rsidP="00E219F4">
      <w:pPr>
        <w:pStyle w:val="ListParagraph"/>
        <w:numPr>
          <w:ilvl w:val="0"/>
          <w:numId w:val="20"/>
        </w:numPr>
        <w:rPr>
          <w:rFonts w:ascii="Tahoma" w:hAnsi="Tahoma" w:cs="Tahoma"/>
        </w:rPr>
      </w:pPr>
      <w:r w:rsidRPr="00D84E1A">
        <w:rPr>
          <w:rFonts w:ascii="Tahoma" w:hAnsi="Tahoma" w:cs="Tahoma"/>
        </w:rPr>
        <w:t>act as a point of contact with the safeguarding partners</w:t>
      </w:r>
      <w:r w:rsidR="00AB2457" w:rsidRPr="00D84E1A">
        <w:rPr>
          <w:rFonts w:ascii="Tahoma" w:hAnsi="Tahoma" w:cs="Tahoma"/>
        </w:rPr>
        <w:t xml:space="preserve">, having a working knowledge of locally agreed multi-agency safeguarding arrangements and procedures put in place by </w:t>
      </w:r>
      <w:r w:rsidR="00B17025" w:rsidRPr="00D84E1A">
        <w:rPr>
          <w:rFonts w:ascii="Tahoma" w:hAnsi="Tahoma" w:cs="Tahoma"/>
        </w:rPr>
        <w:t>Warwickshire Safeguarding</w:t>
      </w:r>
    </w:p>
    <w:p w14:paraId="01676011" w14:textId="5C1F27AE" w:rsidR="00123ED0" w:rsidRPr="00D84E1A" w:rsidRDefault="00123ED0" w:rsidP="00E219F4">
      <w:pPr>
        <w:pStyle w:val="ListParagraph"/>
        <w:numPr>
          <w:ilvl w:val="0"/>
          <w:numId w:val="20"/>
        </w:numPr>
        <w:rPr>
          <w:rFonts w:ascii="Tahoma" w:hAnsi="Tahoma" w:cs="Tahoma"/>
        </w:rPr>
      </w:pPr>
      <w:r w:rsidRPr="00D84E1A">
        <w:rPr>
          <w:rFonts w:ascii="Tahoma" w:hAnsi="Tahoma" w:cs="Tahoma"/>
        </w:rPr>
        <w:t>liaise with the headteacher or principal to inform him or her of issues- especially ongoing enquiries under section 47 of the Children Act 1989 and police investigations.</w:t>
      </w:r>
      <w:r w:rsidR="003F7EE7" w:rsidRPr="00D84E1A">
        <w:rPr>
          <w:rFonts w:ascii="Tahoma" w:hAnsi="Tahoma" w:cs="Tahoma"/>
        </w:rPr>
        <w:t xml:space="preserve"> </w:t>
      </w:r>
      <w:r w:rsidRPr="00D84E1A">
        <w:rPr>
          <w:rFonts w:ascii="Tahoma" w:hAnsi="Tahoma" w:cs="Tahoma"/>
        </w:rPr>
        <w:t xml:space="preserve">This should include being aware of the requirement for children to have an Appropriate Adult. Further information can be found in the Statutory guidance - PACE Code C 2019. </w:t>
      </w:r>
    </w:p>
    <w:p w14:paraId="0D79854D" w14:textId="3C1C5D21" w:rsidR="00123ED0" w:rsidRPr="00D84E1A" w:rsidRDefault="00123ED0" w:rsidP="00E219F4">
      <w:pPr>
        <w:pStyle w:val="ListParagraph"/>
        <w:numPr>
          <w:ilvl w:val="0"/>
          <w:numId w:val="20"/>
        </w:numPr>
        <w:rPr>
          <w:rFonts w:ascii="Tahoma" w:hAnsi="Tahoma" w:cs="Tahoma"/>
        </w:rPr>
      </w:pPr>
      <w:r w:rsidRPr="00D84E1A">
        <w:rPr>
          <w:rFonts w:ascii="Tahoma" w:hAnsi="Tahoma" w:cs="Tahoma"/>
        </w:rPr>
        <w:t>as required, liaise with the “case manager” and the local authority designated officer(s) (LADO) for child protection concerns in cases which concern a staff member</w:t>
      </w:r>
    </w:p>
    <w:p w14:paraId="37AB99E5" w14:textId="07BF7F4D" w:rsidR="00D04DE1" w:rsidRPr="00D84E1A" w:rsidRDefault="00123ED0" w:rsidP="00E219F4">
      <w:pPr>
        <w:pStyle w:val="ListParagraph"/>
        <w:numPr>
          <w:ilvl w:val="0"/>
          <w:numId w:val="20"/>
        </w:numPr>
        <w:rPr>
          <w:rFonts w:ascii="Tahoma" w:hAnsi="Tahoma" w:cs="Tahoma"/>
        </w:rPr>
      </w:pPr>
      <w:r w:rsidRPr="00D84E1A">
        <w:rPr>
          <w:rFonts w:ascii="Tahoma" w:hAnsi="Tahoma" w:cs="Tahoma"/>
        </w:rPr>
        <w:t>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w:t>
      </w:r>
      <w:r w:rsidR="00F778B3" w:rsidRPr="00D84E1A">
        <w:rPr>
          <w:rFonts w:ascii="Tahoma" w:hAnsi="Tahoma" w:cs="Tahoma"/>
        </w:rPr>
        <w:t>.</w:t>
      </w:r>
    </w:p>
    <w:p w14:paraId="6E03A008" w14:textId="41FE3A20" w:rsidR="00123ED0" w:rsidRPr="00D84E1A" w:rsidRDefault="00123ED0" w:rsidP="00E219F4">
      <w:pPr>
        <w:pStyle w:val="ListParagraph"/>
        <w:numPr>
          <w:ilvl w:val="0"/>
          <w:numId w:val="20"/>
        </w:numPr>
        <w:rPr>
          <w:rFonts w:ascii="Tahoma" w:hAnsi="Tahoma" w:cs="Tahoma"/>
        </w:rPr>
      </w:pPr>
      <w:r w:rsidRPr="00D84E1A">
        <w:rPr>
          <w:rFonts w:ascii="Tahoma" w:hAnsi="Tahoma" w:cs="Tahoma"/>
        </w:rPr>
        <w:t>liaise with the senior mental health lead and, where available, the mental health support team, where safeguarding concerns are linked to mental health</w:t>
      </w:r>
      <w:r w:rsidR="00F778B3" w:rsidRPr="00D84E1A">
        <w:rPr>
          <w:rFonts w:ascii="Tahoma" w:hAnsi="Tahoma" w:cs="Tahoma"/>
        </w:rPr>
        <w:t>.</w:t>
      </w:r>
    </w:p>
    <w:p w14:paraId="7138229E" w14:textId="30CCA4E0" w:rsidR="00123ED0" w:rsidRPr="00D84E1A" w:rsidRDefault="00123ED0" w:rsidP="00E219F4">
      <w:pPr>
        <w:pStyle w:val="ListParagraph"/>
        <w:numPr>
          <w:ilvl w:val="0"/>
          <w:numId w:val="20"/>
        </w:numPr>
        <w:rPr>
          <w:rFonts w:ascii="Tahoma" w:hAnsi="Tahoma" w:cs="Tahoma"/>
        </w:rPr>
      </w:pPr>
      <w:r w:rsidRPr="00D84E1A">
        <w:rPr>
          <w:rFonts w:ascii="Tahoma" w:hAnsi="Tahoma" w:cs="Tahoma"/>
        </w:rPr>
        <w:t xml:space="preserve">promote supportive engagement with parents and/or carers in safeguarding and promoting the welfare of children, including where families may be facing challenging circumstances </w:t>
      </w:r>
    </w:p>
    <w:p w14:paraId="59E94B1A" w14:textId="77777777" w:rsidR="00E43CC8" w:rsidRPr="00D84E1A" w:rsidRDefault="00123ED0" w:rsidP="00E43CC8">
      <w:pPr>
        <w:pStyle w:val="ListParagraph"/>
        <w:numPr>
          <w:ilvl w:val="0"/>
          <w:numId w:val="20"/>
        </w:numPr>
        <w:autoSpaceDE w:val="0"/>
        <w:autoSpaceDN w:val="0"/>
        <w:adjustRightInd w:val="0"/>
        <w:spacing w:after="0" w:line="240" w:lineRule="auto"/>
        <w:rPr>
          <w:rFonts w:ascii="Tahoma" w:hAnsi="Tahoma" w:cs="Tahoma"/>
        </w:rPr>
      </w:pPr>
      <w:r w:rsidRPr="00D84E1A">
        <w:rPr>
          <w:rFonts w:ascii="Tahoma" w:hAnsi="Tahoma" w:cs="Tahoma"/>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w:t>
      </w:r>
    </w:p>
    <w:p w14:paraId="36262749" w14:textId="77777777" w:rsidR="00E43CC8" w:rsidRPr="00D84E1A" w:rsidRDefault="00E43CC8" w:rsidP="00E43CC8">
      <w:pPr>
        <w:autoSpaceDE w:val="0"/>
        <w:autoSpaceDN w:val="0"/>
        <w:adjustRightInd w:val="0"/>
        <w:spacing w:after="0" w:line="240" w:lineRule="auto"/>
        <w:rPr>
          <w:rFonts w:ascii="Tahoma" w:hAnsi="Tahoma" w:cs="Tahoma"/>
        </w:rPr>
      </w:pPr>
    </w:p>
    <w:p w14:paraId="50702A5B" w14:textId="77777777" w:rsidR="00456137" w:rsidRPr="00D84E1A" w:rsidRDefault="00456137" w:rsidP="00E43CC8">
      <w:pPr>
        <w:autoSpaceDE w:val="0"/>
        <w:autoSpaceDN w:val="0"/>
        <w:adjustRightInd w:val="0"/>
        <w:spacing w:after="0" w:line="240" w:lineRule="auto"/>
        <w:ind w:left="720"/>
        <w:rPr>
          <w:rFonts w:ascii="Tahoma" w:hAnsi="Tahoma" w:cs="Tahoma"/>
        </w:rPr>
      </w:pPr>
    </w:p>
    <w:p w14:paraId="67B4CA6C" w14:textId="45791039" w:rsidR="00E43CC8" w:rsidRPr="00D84E1A" w:rsidRDefault="00E43CC8" w:rsidP="00E43CC8">
      <w:pPr>
        <w:autoSpaceDE w:val="0"/>
        <w:autoSpaceDN w:val="0"/>
        <w:adjustRightInd w:val="0"/>
        <w:spacing w:after="0" w:line="240" w:lineRule="auto"/>
        <w:ind w:left="720"/>
        <w:rPr>
          <w:rFonts w:ascii="Tahoma" w:hAnsi="Tahoma" w:cs="Tahoma"/>
        </w:rPr>
      </w:pPr>
      <w:r w:rsidRPr="00D84E1A">
        <w:rPr>
          <w:rFonts w:ascii="Tahoma" w:hAnsi="Tahoma" w:cs="Tahoma"/>
        </w:rPr>
        <w:lastRenderedPageBreak/>
        <w:t xml:space="preserve">This includes: </w:t>
      </w:r>
    </w:p>
    <w:p w14:paraId="1DC692B6" w14:textId="77777777" w:rsidR="00E43CC8" w:rsidRPr="00D84E1A" w:rsidRDefault="00E43CC8" w:rsidP="00E43CC8">
      <w:pPr>
        <w:autoSpaceDE w:val="0"/>
        <w:autoSpaceDN w:val="0"/>
        <w:adjustRightInd w:val="0"/>
        <w:spacing w:after="0" w:line="240" w:lineRule="auto"/>
        <w:ind w:left="1146"/>
        <w:rPr>
          <w:rFonts w:ascii="Tahoma" w:hAnsi="Tahoma" w:cs="Tahoma"/>
        </w:rPr>
      </w:pPr>
      <w:r w:rsidRPr="00D84E1A">
        <w:rPr>
          <w:rFonts w:ascii="Tahoma" w:hAnsi="Tahoma" w:cs="Tahoma"/>
        </w:rPr>
        <w:t xml:space="preserve">ensuring that the school or college knows who its cohort of children who have or have had a social worker are, understanding their academic progress and attainment, and maintaining a culture of high aspirations for this cohort, and </w:t>
      </w:r>
    </w:p>
    <w:p w14:paraId="65F72529" w14:textId="77777777" w:rsidR="00E43CC8" w:rsidRPr="00D84E1A" w:rsidRDefault="00E43CC8" w:rsidP="00E43CC8">
      <w:pPr>
        <w:autoSpaceDE w:val="0"/>
        <w:autoSpaceDN w:val="0"/>
        <w:adjustRightInd w:val="0"/>
        <w:spacing w:after="0" w:line="240" w:lineRule="auto"/>
        <w:ind w:left="1146"/>
        <w:rPr>
          <w:rFonts w:ascii="Tahoma" w:hAnsi="Tahoma" w:cs="Tahoma"/>
        </w:rPr>
      </w:pPr>
    </w:p>
    <w:p w14:paraId="5A136968" w14:textId="2CC52E88" w:rsidR="00123ED0" w:rsidRPr="00D84E1A" w:rsidRDefault="00E43CC8" w:rsidP="00E43CC8">
      <w:pPr>
        <w:autoSpaceDE w:val="0"/>
        <w:autoSpaceDN w:val="0"/>
        <w:adjustRightInd w:val="0"/>
        <w:spacing w:after="0" w:line="240" w:lineRule="auto"/>
        <w:ind w:left="1146"/>
        <w:rPr>
          <w:rFonts w:ascii="Tahoma" w:hAnsi="Tahoma" w:cs="Tahoma"/>
        </w:rPr>
      </w:pPr>
      <w:r w:rsidRPr="00D84E1A">
        <w:rPr>
          <w:rFonts w:ascii="Tahoma" w:hAnsi="Tahoma" w:cs="Tahoma"/>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2396D7C6" w14:textId="77777777" w:rsidR="00E43CC8" w:rsidRPr="00D84E1A" w:rsidRDefault="00E43CC8" w:rsidP="00E43CC8">
      <w:pPr>
        <w:autoSpaceDE w:val="0"/>
        <w:autoSpaceDN w:val="0"/>
        <w:adjustRightInd w:val="0"/>
        <w:spacing w:after="0" w:line="240" w:lineRule="auto"/>
        <w:ind w:left="1146"/>
        <w:rPr>
          <w:rFonts w:ascii="Tahoma" w:hAnsi="Tahoma" w:cs="Tahoma"/>
        </w:rPr>
      </w:pPr>
    </w:p>
    <w:p w14:paraId="042E0406" w14:textId="1A5F3611" w:rsidR="00416966" w:rsidRPr="00D84E1A" w:rsidRDefault="00416966" w:rsidP="00E219F4">
      <w:pPr>
        <w:pStyle w:val="Default"/>
        <w:numPr>
          <w:ilvl w:val="0"/>
          <w:numId w:val="20"/>
        </w:numPr>
        <w:rPr>
          <w:rFonts w:ascii="Tahoma" w:hAnsi="Tahoma" w:cs="Tahoma"/>
          <w:sz w:val="22"/>
          <w:szCs w:val="22"/>
        </w:rPr>
      </w:pPr>
      <w:r w:rsidRPr="00D84E1A">
        <w:rPr>
          <w:rFonts w:ascii="Tahoma" w:hAnsi="Tahoma" w:cs="Tahoma"/>
          <w:sz w:val="22"/>
          <w:szCs w:val="22"/>
        </w:rPr>
        <w:t xml:space="preserve">attends and/or contributes to child protection conferences, strategy meetings and multi-agency exploitation meetings </w:t>
      </w:r>
    </w:p>
    <w:p w14:paraId="51A9D868" w14:textId="77777777" w:rsidR="000007CA" w:rsidRPr="00D84E1A" w:rsidRDefault="000007CA" w:rsidP="000007CA">
      <w:pPr>
        <w:pStyle w:val="Default"/>
        <w:ind w:left="720"/>
        <w:rPr>
          <w:rFonts w:ascii="Tahoma" w:hAnsi="Tahoma" w:cs="Tahoma"/>
          <w:sz w:val="22"/>
          <w:szCs w:val="22"/>
        </w:rPr>
      </w:pPr>
    </w:p>
    <w:p w14:paraId="57EC2BF5" w14:textId="77777777" w:rsidR="000007CA" w:rsidRPr="00D84E1A" w:rsidRDefault="000007CA" w:rsidP="00E219F4">
      <w:pPr>
        <w:pStyle w:val="Default"/>
        <w:numPr>
          <w:ilvl w:val="0"/>
          <w:numId w:val="20"/>
        </w:numPr>
        <w:rPr>
          <w:rFonts w:ascii="Tahoma" w:hAnsi="Tahoma" w:cs="Tahoma"/>
          <w:sz w:val="22"/>
          <w:szCs w:val="22"/>
        </w:rPr>
      </w:pPr>
      <w:r w:rsidRPr="00D84E1A">
        <w:rPr>
          <w:rFonts w:ascii="Tahoma" w:hAnsi="Tahoma" w:cs="Tahoma"/>
          <w:sz w:val="22"/>
          <w:szCs w:val="22"/>
        </w:rPr>
        <w:t>develops effective links with relevant statutory and voluntary agencies including Warwickshire Safeguarding</w:t>
      </w:r>
    </w:p>
    <w:p w14:paraId="45324569" w14:textId="77777777" w:rsidR="00416966" w:rsidRPr="00D84E1A" w:rsidRDefault="00416966" w:rsidP="0028299A">
      <w:pPr>
        <w:pStyle w:val="Default"/>
        <w:rPr>
          <w:rFonts w:ascii="Tahoma" w:hAnsi="Tahoma" w:cs="Tahoma"/>
          <w:sz w:val="22"/>
          <w:szCs w:val="22"/>
        </w:rPr>
      </w:pPr>
    </w:p>
    <w:p w14:paraId="16861AA6" w14:textId="77777777" w:rsidR="009C1F7F" w:rsidRPr="00D84E1A" w:rsidRDefault="009C1F7F" w:rsidP="009C1F7F">
      <w:pPr>
        <w:autoSpaceDE w:val="0"/>
        <w:autoSpaceDN w:val="0"/>
        <w:adjustRightInd w:val="0"/>
        <w:spacing w:after="0" w:line="240" w:lineRule="auto"/>
        <w:ind w:left="426"/>
        <w:rPr>
          <w:rFonts w:ascii="Tahoma" w:hAnsi="Tahoma" w:cs="Tahoma"/>
        </w:rPr>
      </w:pPr>
    </w:p>
    <w:p w14:paraId="275F8439" w14:textId="314ABA00" w:rsidR="009C1F7F" w:rsidRPr="00D84E1A" w:rsidRDefault="009C1F7F" w:rsidP="00AD6211">
      <w:pPr>
        <w:autoSpaceDE w:val="0"/>
        <w:autoSpaceDN w:val="0"/>
        <w:adjustRightInd w:val="0"/>
        <w:spacing w:after="0" w:line="240" w:lineRule="auto"/>
        <w:rPr>
          <w:rFonts w:ascii="Tahoma" w:hAnsi="Tahoma" w:cs="Tahoma"/>
          <w:b/>
          <w:bCs/>
          <w:color w:val="000000"/>
        </w:rPr>
      </w:pPr>
      <w:r w:rsidRPr="00D84E1A">
        <w:rPr>
          <w:rFonts w:ascii="Tahoma" w:hAnsi="Tahoma" w:cs="Tahoma"/>
          <w:color w:val="000000"/>
        </w:rPr>
        <w:t xml:space="preserve">3.5 </w:t>
      </w:r>
      <w:r w:rsidRPr="00D84E1A">
        <w:rPr>
          <w:rFonts w:ascii="Tahoma" w:hAnsi="Tahoma" w:cs="Tahoma"/>
          <w:b/>
          <w:bCs/>
          <w:color w:val="000000"/>
        </w:rPr>
        <w:t xml:space="preserve">Information sharing and managing the child protection file </w:t>
      </w:r>
    </w:p>
    <w:p w14:paraId="68F84B94" w14:textId="453795DD" w:rsidR="009C1F7F" w:rsidRPr="00D84E1A" w:rsidRDefault="009C1F7F" w:rsidP="00AD6211">
      <w:pPr>
        <w:autoSpaceDE w:val="0"/>
        <w:autoSpaceDN w:val="0"/>
        <w:adjustRightInd w:val="0"/>
        <w:spacing w:after="0" w:line="240" w:lineRule="auto"/>
        <w:rPr>
          <w:rFonts w:ascii="Tahoma" w:hAnsi="Tahoma" w:cs="Tahoma"/>
        </w:rPr>
      </w:pPr>
      <w:r w:rsidRPr="00D84E1A">
        <w:rPr>
          <w:rFonts w:ascii="Tahoma" w:hAnsi="Tahoma" w:cs="Tahoma"/>
        </w:rPr>
        <w:t xml:space="preserve">The </w:t>
      </w:r>
      <w:r w:rsidR="00202BF0" w:rsidRPr="00D84E1A">
        <w:rPr>
          <w:rFonts w:ascii="Tahoma" w:hAnsi="Tahoma" w:cs="Tahoma"/>
        </w:rPr>
        <w:t>DSL</w:t>
      </w:r>
      <w:r w:rsidRPr="00D84E1A">
        <w:rPr>
          <w:rFonts w:ascii="Tahoma" w:hAnsi="Tahoma" w:cs="Tahoma"/>
        </w:rPr>
        <w:t xml:space="preserve"> is responsible for ensuring that child protection files are kept up to date</w:t>
      </w:r>
      <w:r w:rsidR="004D2319" w:rsidRPr="00D84E1A">
        <w:rPr>
          <w:rFonts w:ascii="Tahoma" w:hAnsi="Tahoma" w:cs="Tahoma"/>
        </w:rPr>
        <w:t>.</w:t>
      </w:r>
    </w:p>
    <w:p w14:paraId="17217510" w14:textId="799491F8" w:rsidR="00416966" w:rsidRPr="00D84E1A" w:rsidRDefault="00416966" w:rsidP="00AD6211">
      <w:pPr>
        <w:autoSpaceDE w:val="0"/>
        <w:autoSpaceDN w:val="0"/>
        <w:adjustRightInd w:val="0"/>
        <w:spacing w:after="0" w:line="240" w:lineRule="auto"/>
        <w:rPr>
          <w:rFonts w:ascii="Tahoma" w:hAnsi="Tahoma" w:cs="Tahoma"/>
        </w:rPr>
      </w:pPr>
    </w:p>
    <w:p w14:paraId="40186930" w14:textId="12F11176" w:rsidR="00416966" w:rsidRPr="00D84E1A" w:rsidRDefault="00416966" w:rsidP="00416966">
      <w:pPr>
        <w:pStyle w:val="Default"/>
        <w:rPr>
          <w:rFonts w:ascii="Tahoma" w:hAnsi="Tahoma" w:cs="Tahoma"/>
          <w:sz w:val="22"/>
          <w:szCs w:val="22"/>
        </w:rPr>
      </w:pPr>
      <w:r w:rsidRPr="00D84E1A">
        <w:rPr>
          <w:rFonts w:ascii="Tahoma" w:hAnsi="Tahoma" w:cs="Tahoma"/>
          <w:sz w:val="22"/>
          <w:szCs w:val="22"/>
        </w:rPr>
        <w:t>The DSL</w:t>
      </w:r>
      <w:r w:rsidRPr="00D84E1A">
        <w:rPr>
          <w:rFonts w:ascii="Tahoma" w:hAnsi="Tahoma" w:cs="Tahoma"/>
          <w:b/>
          <w:bCs/>
          <w:sz w:val="22"/>
          <w:szCs w:val="22"/>
        </w:rPr>
        <w:t xml:space="preserve"> should</w:t>
      </w:r>
      <w:r w:rsidRPr="00D84E1A">
        <w:rPr>
          <w:rFonts w:ascii="Tahoma" w:hAnsi="Tahoma" w:cs="Tahoma"/>
          <w:sz w:val="22"/>
          <w:szCs w:val="22"/>
        </w:rPr>
        <w:t xml:space="preserve"> notify Children’s Social Care if a child with a child protection plan is absent without explanation at intervals as defined in the plan</w:t>
      </w:r>
      <w:r w:rsidR="004D2319" w:rsidRPr="00D84E1A">
        <w:rPr>
          <w:rFonts w:ascii="Tahoma" w:hAnsi="Tahoma" w:cs="Tahoma"/>
          <w:sz w:val="22"/>
          <w:szCs w:val="22"/>
        </w:rPr>
        <w:t>.</w:t>
      </w:r>
    </w:p>
    <w:p w14:paraId="5A0590CC" w14:textId="77777777" w:rsidR="009C1F7F" w:rsidRPr="00D84E1A" w:rsidRDefault="009C1F7F" w:rsidP="00AD6211">
      <w:pPr>
        <w:autoSpaceDE w:val="0"/>
        <w:autoSpaceDN w:val="0"/>
        <w:adjustRightInd w:val="0"/>
        <w:spacing w:after="0" w:line="240" w:lineRule="auto"/>
        <w:rPr>
          <w:rFonts w:ascii="Tahoma" w:hAnsi="Tahoma" w:cs="Tahoma"/>
        </w:rPr>
      </w:pPr>
    </w:p>
    <w:p w14:paraId="279AF307" w14:textId="77777777" w:rsidR="009C1F7F" w:rsidRPr="00D84E1A" w:rsidRDefault="009C1F7F" w:rsidP="00AD6211">
      <w:pPr>
        <w:autoSpaceDE w:val="0"/>
        <w:autoSpaceDN w:val="0"/>
        <w:adjustRightInd w:val="0"/>
        <w:spacing w:after="0" w:line="240" w:lineRule="auto"/>
        <w:rPr>
          <w:rFonts w:ascii="Tahoma" w:hAnsi="Tahoma" w:cs="Tahoma"/>
        </w:rPr>
      </w:pPr>
      <w:r w:rsidRPr="00D84E1A">
        <w:rPr>
          <w:rFonts w:ascii="Tahoma" w:hAnsi="Tahoma" w:cs="Tahoma"/>
        </w:rPr>
        <w:t xml:space="preserve">Information </w:t>
      </w:r>
      <w:r w:rsidRPr="00D84E1A">
        <w:rPr>
          <w:rFonts w:ascii="Tahoma" w:hAnsi="Tahoma" w:cs="Tahoma"/>
          <w:b/>
          <w:bCs/>
        </w:rPr>
        <w:t>should</w:t>
      </w:r>
      <w:r w:rsidRPr="00D84E1A">
        <w:rPr>
          <w:rFonts w:ascii="Tahoma" w:hAnsi="Tahoma" w:cs="Tahoma"/>
        </w:rPr>
        <w:t xml:space="preserve"> be kept confidential and stored securely. It is good practice to keep concerns and referrals in a separate child protection file for each child. </w:t>
      </w:r>
    </w:p>
    <w:p w14:paraId="4545B4DC" w14:textId="77777777" w:rsidR="009C1F7F" w:rsidRPr="00D84E1A" w:rsidRDefault="009C1F7F" w:rsidP="00AD6211">
      <w:pPr>
        <w:autoSpaceDE w:val="0"/>
        <w:autoSpaceDN w:val="0"/>
        <w:adjustRightInd w:val="0"/>
        <w:spacing w:after="0" w:line="240" w:lineRule="auto"/>
        <w:rPr>
          <w:rFonts w:ascii="Tahoma" w:hAnsi="Tahoma" w:cs="Tahoma"/>
        </w:rPr>
      </w:pPr>
    </w:p>
    <w:p w14:paraId="6B73A288" w14:textId="77777777" w:rsidR="009C1F7F" w:rsidRPr="00D84E1A" w:rsidRDefault="009C1F7F" w:rsidP="00AD6211">
      <w:pPr>
        <w:autoSpaceDE w:val="0"/>
        <w:autoSpaceDN w:val="0"/>
        <w:adjustRightInd w:val="0"/>
        <w:spacing w:after="0" w:line="240" w:lineRule="auto"/>
        <w:rPr>
          <w:rFonts w:ascii="Tahoma" w:hAnsi="Tahoma" w:cs="Tahoma"/>
        </w:rPr>
      </w:pPr>
      <w:r w:rsidRPr="00D84E1A">
        <w:rPr>
          <w:rFonts w:ascii="Tahoma" w:hAnsi="Tahoma" w:cs="Tahoma"/>
        </w:rPr>
        <w:t xml:space="preserve">Records </w:t>
      </w:r>
      <w:r w:rsidRPr="00D84E1A">
        <w:rPr>
          <w:rFonts w:ascii="Tahoma" w:hAnsi="Tahoma" w:cs="Tahoma"/>
          <w:b/>
          <w:bCs/>
        </w:rPr>
        <w:t>should</w:t>
      </w:r>
      <w:r w:rsidRPr="00D84E1A">
        <w:rPr>
          <w:rFonts w:ascii="Tahoma" w:hAnsi="Tahoma" w:cs="Tahoma"/>
        </w:rPr>
        <w:t xml:space="preserve"> include:</w:t>
      </w:r>
    </w:p>
    <w:p w14:paraId="7FEFDC63" w14:textId="02761E81" w:rsidR="009C1F7F" w:rsidRPr="00D84E1A" w:rsidRDefault="009C1F7F" w:rsidP="00E219F4">
      <w:pPr>
        <w:pStyle w:val="ListParagraph"/>
        <w:numPr>
          <w:ilvl w:val="0"/>
          <w:numId w:val="19"/>
        </w:numPr>
        <w:rPr>
          <w:rFonts w:ascii="Tahoma" w:hAnsi="Tahoma" w:cs="Tahoma"/>
        </w:rPr>
      </w:pPr>
      <w:r w:rsidRPr="00D84E1A">
        <w:rPr>
          <w:rFonts w:ascii="Tahoma" w:hAnsi="Tahoma" w:cs="Tahoma"/>
        </w:rPr>
        <w:t xml:space="preserve">a clear and comprehensive summary of the concern </w:t>
      </w:r>
    </w:p>
    <w:p w14:paraId="0C322CBE" w14:textId="1672FBA8" w:rsidR="009C1F7F" w:rsidRPr="00D84E1A" w:rsidRDefault="009C1F7F" w:rsidP="00E219F4">
      <w:pPr>
        <w:pStyle w:val="ListParagraph"/>
        <w:numPr>
          <w:ilvl w:val="0"/>
          <w:numId w:val="19"/>
        </w:numPr>
        <w:rPr>
          <w:rFonts w:ascii="Tahoma" w:hAnsi="Tahoma" w:cs="Tahoma"/>
        </w:rPr>
      </w:pPr>
      <w:r w:rsidRPr="00D84E1A">
        <w:rPr>
          <w:rFonts w:ascii="Tahoma" w:hAnsi="Tahoma" w:cs="Tahoma"/>
        </w:rPr>
        <w:t xml:space="preserve">details of how the concern was followed up and resolved </w:t>
      </w:r>
    </w:p>
    <w:p w14:paraId="08F3375D" w14:textId="1C9C04B4" w:rsidR="009C1F7F" w:rsidRPr="00D84E1A" w:rsidRDefault="009C1F7F" w:rsidP="00E219F4">
      <w:pPr>
        <w:pStyle w:val="ListParagraph"/>
        <w:numPr>
          <w:ilvl w:val="0"/>
          <w:numId w:val="19"/>
        </w:numPr>
        <w:rPr>
          <w:rFonts w:ascii="Tahoma" w:hAnsi="Tahoma" w:cs="Tahoma"/>
        </w:rPr>
      </w:pPr>
      <w:r w:rsidRPr="00D84E1A">
        <w:rPr>
          <w:rFonts w:ascii="Tahoma" w:hAnsi="Tahoma" w:cs="Tahoma"/>
        </w:rPr>
        <w:t>a note of any action taken, decisions reached and the outcome</w:t>
      </w:r>
    </w:p>
    <w:p w14:paraId="07A9C077" w14:textId="77777777" w:rsidR="009C1F7F" w:rsidRPr="00D84E1A" w:rsidRDefault="009C1F7F" w:rsidP="00AD6211">
      <w:pPr>
        <w:autoSpaceDE w:val="0"/>
        <w:autoSpaceDN w:val="0"/>
        <w:adjustRightInd w:val="0"/>
        <w:spacing w:after="0" w:line="240" w:lineRule="auto"/>
        <w:rPr>
          <w:rFonts w:ascii="Tahoma" w:hAnsi="Tahoma" w:cs="Tahoma"/>
        </w:rPr>
      </w:pPr>
    </w:p>
    <w:p w14:paraId="7FDABCD4" w14:textId="3BF501BC" w:rsidR="009C1F7F" w:rsidRPr="00D84E1A" w:rsidRDefault="009C1F7F" w:rsidP="00AD6211">
      <w:pPr>
        <w:autoSpaceDE w:val="0"/>
        <w:autoSpaceDN w:val="0"/>
        <w:adjustRightInd w:val="0"/>
        <w:spacing w:after="0" w:line="240" w:lineRule="auto"/>
        <w:rPr>
          <w:rFonts w:ascii="Tahoma" w:hAnsi="Tahoma" w:cs="Tahoma"/>
        </w:rPr>
      </w:pPr>
      <w:r w:rsidRPr="00D84E1A">
        <w:rPr>
          <w:rFonts w:ascii="Tahoma" w:hAnsi="Tahoma" w:cs="Tahoma"/>
        </w:rPr>
        <w:t xml:space="preserve">They </w:t>
      </w:r>
      <w:r w:rsidRPr="00D84E1A">
        <w:rPr>
          <w:rFonts w:ascii="Tahoma" w:hAnsi="Tahoma" w:cs="Tahoma"/>
          <w:b/>
          <w:bCs/>
        </w:rPr>
        <w:t>should</w:t>
      </w:r>
      <w:r w:rsidRPr="00D84E1A">
        <w:rPr>
          <w:rFonts w:ascii="Tahoma" w:hAnsi="Tahoma" w:cs="Tahoma"/>
        </w:rPr>
        <w:t xml:space="preserve"> ensure the file is only accessed by those who need to see it and where the file or content within it is shared. </w:t>
      </w:r>
    </w:p>
    <w:p w14:paraId="41506682" w14:textId="44796191" w:rsidR="00A537E1" w:rsidRPr="00D84E1A" w:rsidRDefault="00A537E1" w:rsidP="00AD6211">
      <w:pPr>
        <w:autoSpaceDE w:val="0"/>
        <w:autoSpaceDN w:val="0"/>
        <w:adjustRightInd w:val="0"/>
        <w:spacing w:after="0" w:line="240" w:lineRule="auto"/>
        <w:rPr>
          <w:rFonts w:ascii="Tahoma" w:hAnsi="Tahoma" w:cs="Tahoma"/>
        </w:rPr>
      </w:pPr>
    </w:p>
    <w:p w14:paraId="7FA0D76E" w14:textId="7CABF0B2" w:rsidR="00A537E1" w:rsidRPr="00D84E1A" w:rsidRDefault="00A537E1" w:rsidP="00A537E1">
      <w:pPr>
        <w:pStyle w:val="Default"/>
        <w:rPr>
          <w:rFonts w:ascii="Tahoma" w:hAnsi="Tahoma" w:cs="Tahoma"/>
          <w:sz w:val="22"/>
          <w:szCs w:val="22"/>
        </w:rPr>
      </w:pPr>
      <w:r w:rsidRPr="00D84E1A">
        <w:rPr>
          <w:rFonts w:ascii="Tahoma" w:hAnsi="Tahoma" w:cs="Tahoma"/>
          <w:sz w:val="22"/>
          <w:szCs w:val="22"/>
        </w:rPr>
        <w:t xml:space="preserve">The DSL ensures that the </w:t>
      </w:r>
      <w:r w:rsidR="000E694A" w:rsidRPr="00D84E1A">
        <w:rPr>
          <w:rFonts w:ascii="Tahoma" w:hAnsi="Tahoma" w:cs="Tahoma"/>
          <w:iCs/>
          <w:sz w:val="22"/>
          <w:szCs w:val="22"/>
        </w:rPr>
        <w:t>school</w:t>
      </w:r>
      <w:r w:rsidRPr="00D84E1A">
        <w:rPr>
          <w:rFonts w:ascii="Tahoma" w:hAnsi="Tahoma" w:cs="Tahoma"/>
          <w:sz w:val="22"/>
          <w:szCs w:val="22"/>
        </w:rPr>
        <w:t xml:space="preserve"> holds more than one emergency contact number for every pupil/student</w:t>
      </w:r>
      <w:r w:rsidR="00303255" w:rsidRPr="00D84E1A">
        <w:rPr>
          <w:rFonts w:ascii="Tahoma" w:hAnsi="Tahoma" w:cs="Tahoma"/>
          <w:sz w:val="22"/>
          <w:szCs w:val="22"/>
        </w:rPr>
        <w:t>.</w:t>
      </w:r>
    </w:p>
    <w:p w14:paraId="43B8BC29" w14:textId="77777777" w:rsidR="009C1F7F" w:rsidRPr="00D84E1A" w:rsidRDefault="009C1F7F" w:rsidP="00AD6211">
      <w:pPr>
        <w:autoSpaceDE w:val="0"/>
        <w:autoSpaceDN w:val="0"/>
        <w:adjustRightInd w:val="0"/>
        <w:spacing w:after="0" w:line="240" w:lineRule="auto"/>
        <w:rPr>
          <w:rFonts w:ascii="Tahoma" w:hAnsi="Tahoma" w:cs="Tahoma"/>
        </w:rPr>
      </w:pPr>
    </w:p>
    <w:p w14:paraId="0412FF82" w14:textId="09DF3EB3" w:rsidR="009C1F7F" w:rsidRPr="00D84E1A" w:rsidRDefault="009C1F7F" w:rsidP="00AD6211">
      <w:pPr>
        <w:autoSpaceDE w:val="0"/>
        <w:autoSpaceDN w:val="0"/>
        <w:adjustRightInd w:val="0"/>
        <w:spacing w:after="0" w:line="240" w:lineRule="auto"/>
        <w:rPr>
          <w:rFonts w:ascii="Tahoma" w:hAnsi="Tahoma" w:cs="Tahoma"/>
          <w:b/>
          <w:bCs/>
          <w:u w:val="single"/>
        </w:rPr>
      </w:pPr>
      <w:r w:rsidRPr="00D84E1A">
        <w:rPr>
          <w:rFonts w:ascii="Tahoma" w:hAnsi="Tahoma" w:cs="Tahoma"/>
        </w:rPr>
        <w:t xml:space="preserve">Where children leave the school or college (including in year transfers) the </w:t>
      </w:r>
      <w:r w:rsidR="00202BF0" w:rsidRPr="00D84E1A">
        <w:rPr>
          <w:rFonts w:ascii="Tahoma" w:hAnsi="Tahoma" w:cs="Tahoma"/>
        </w:rPr>
        <w:t>DSL</w:t>
      </w:r>
      <w:r w:rsidRPr="00D84E1A">
        <w:rPr>
          <w:rFonts w:ascii="Tahoma" w:hAnsi="Tahoma" w:cs="Tahoma"/>
        </w:rPr>
        <w:t xml:space="preserve"> </w:t>
      </w:r>
      <w:r w:rsidRPr="00D84E1A">
        <w:rPr>
          <w:rFonts w:ascii="Tahoma" w:hAnsi="Tahoma" w:cs="Tahoma"/>
          <w:b/>
          <w:bCs/>
        </w:rPr>
        <w:t>should</w:t>
      </w:r>
      <w:r w:rsidRPr="00D84E1A">
        <w:rPr>
          <w:rFonts w:ascii="Tahoma" w:hAnsi="Tahoma" w:cs="Tahoma"/>
        </w:rPr>
        <w:t xml:space="preserve"> ensure their child protection file is transferred to the new school or college as soon as possible, and </w:t>
      </w:r>
      <w:r w:rsidRPr="00D84E1A">
        <w:rPr>
          <w:rFonts w:ascii="Tahoma" w:hAnsi="Tahoma" w:cs="Tahoma"/>
          <w:b/>
          <w:bCs/>
          <w:u w:val="single"/>
        </w:rPr>
        <w:t>within 5 school days.</w:t>
      </w:r>
    </w:p>
    <w:p w14:paraId="26136DCF" w14:textId="5268586B" w:rsidR="009C1F7F" w:rsidRPr="00D84E1A" w:rsidRDefault="009C1F7F" w:rsidP="00AD6211">
      <w:pPr>
        <w:autoSpaceDE w:val="0"/>
        <w:autoSpaceDN w:val="0"/>
        <w:adjustRightInd w:val="0"/>
        <w:spacing w:after="0" w:line="240" w:lineRule="auto"/>
        <w:rPr>
          <w:rFonts w:ascii="Tahoma" w:hAnsi="Tahoma" w:cs="Tahoma"/>
          <w:b/>
          <w:bCs/>
          <w:u w:val="single"/>
        </w:rPr>
      </w:pPr>
    </w:p>
    <w:p w14:paraId="0752BC8D" w14:textId="77777777" w:rsidR="009C1F7F" w:rsidRPr="00D84E1A" w:rsidRDefault="009C1F7F" w:rsidP="00AD6211">
      <w:pPr>
        <w:autoSpaceDE w:val="0"/>
        <w:autoSpaceDN w:val="0"/>
        <w:adjustRightInd w:val="0"/>
        <w:spacing w:after="0" w:line="240" w:lineRule="auto"/>
        <w:rPr>
          <w:rFonts w:ascii="Tahoma" w:hAnsi="Tahoma" w:cs="Tahoma"/>
        </w:rPr>
      </w:pPr>
      <w:r w:rsidRPr="00D84E1A">
        <w:rPr>
          <w:rFonts w:ascii="Tahoma" w:hAnsi="Tahoma" w:cs="Tahoma"/>
        </w:rPr>
        <w:t xml:space="preserve">This </w:t>
      </w:r>
      <w:r w:rsidRPr="00D84E1A">
        <w:rPr>
          <w:rFonts w:ascii="Tahoma" w:hAnsi="Tahoma" w:cs="Tahoma"/>
          <w:b/>
          <w:bCs/>
        </w:rPr>
        <w:t>should</w:t>
      </w:r>
      <w:r w:rsidRPr="00D84E1A">
        <w:rPr>
          <w:rFonts w:ascii="Tahoma" w:hAnsi="Tahoma" w:cs="Tahoma"/>
        </w:rPr>
        <w:t xml:space="preserve"> be transferred separately from the main pupil file, ensuring secure transit, and confirmation of receipt should be obtained.</w:t>
      </w:r>
    </w:p>
    <w:p w14:paraId="14B10472" w14:textId="77777777" w:rsidR="009C1F7F" w:rsidRPr="00D84E1A" w:rsidRDefault="009C1F7F" w:rsidP="00AD6211">
      <w:pPr>
        <w:autoSpaceDE w:val="0"/>
        <w:autoSpaceDN w:val="0"/>
        <w:adjustRightInd w:val="0"/>
        <w:spacing w:after="0" w:line="240" w:lineRule="auto"/>
        <w:rPr>
          <w:rFonts w:ascii="Tahoma" w:hAnsi="Tahoma" w:cs="Tahoma"/>
        </w:rPr>
      </w:pPr>
    </w:p>
    <w:p w14:paraId="0814DFE2" w14:textId="35FC1077" w:rsidR="009C1F7F" w:rsidRPr="00D84E1A" w:rsidRDefault="009C1F7F" w:rsidP="00AD6211">
      <w:pPr>
        <w:autoSpaceDE w:val="0"/>
        <w:autoSpaceDN w:val="0"/>
        <w:adjustRightInd w:val="0"/>
        <w:spacing w:after="0" w:line="240" w:lineRule="auto"/>
        <w:rPr>
          <w:rFonts w:ascii="Tahoma" w:hAnsi="Tahoma" w:cs="Tahoma"/>
        </w:rPr>
      </w:pPr>
      <w:r w:rsidRPr="00D84E1A">
        <w:rPr>
          <w:rFonts w:ascii="Tahoma" w:hAnsi="Tahoma" w:cs="Tahoma"/>
        </w:rPr>
        <w:t xml:space="preserve">On receiving information, the </w:t>
      </w:r>
      <w:r w:rsidRPr="00D84E1A">
        <w:rPr>
          <w:rFonts w:ascii="Tahoma" w:hAnsi="Tahoma" w:cs="Tahoma"/>
          <w:iCs/>
        </w:rPr>
        <w:t>school</w:t>
      </w:r>
      <w:r w:rsidRPr="00D84E1A">
        <w:rPr>
          <w:rFonts w:ascii="Tahoma" w:hAnsi="Tahoma" w:cs="Tahoma"/>
        </w:rPr>
        <w:t xml:space="preserve"> </w:t>
      </w:r>
      <w:r w:rsidRPr="00D84E1A">
        <w:rPr>
          <w:rFonts w:ascii="Tahoma" w:hAnsi="Tahoma" w:cs="Tahoma"/>
          <w:b/>
          <w:bCs/>
        </w:rPr>
        <w:t>should</w:t>
      </w:r>
      <w:r w:rsidRPr="00D84E1A">
        <w:rPr>
          <w:rFonts w:ascii="Tahoma" w:hAnsi="Tahoma" w:cs="Tahoma"/>
        </w:rPr>
        <w:t xml:space="preserve"> ensure key staff such as </w:t>
      </w:r>
      <w:r w:rsidR="00202BF0" w:rsidRPr="00D84E1A">
        <w:rPr>
          <w:rFonts w:ascii="Tahoma" w:hAnsi="Tahoma" w:cs="Tahoma"/>
        </w:rPr>
        <w:t>DSL</w:t>
      </w:r>
      <w:r w:rsidRPr="00D84E1A">
        <w:rPr>
          <w:rFonts w:ascii="Tahoma" w:hAnsi="Tahoma" w:cs="Tahoma"/>
        </w:rPr>
        <w:t xml:space="preserve"> and special educational needs co-ordinators (SENCO’s) or the named person with oversight for SEND in colleges, are aware as required.</w:t>
      </w:r>
    </w:p>
    <w:p w14:paraId="5D24EAAA" w14:textId="6C4B71B1" w:rsidR="009C1F7F" w:rsidRPr="00D84E1A" w:rsidRDefault="009C1F7F" w:rsidP="00AD6211">
      <w:pPr>
        <w:autoSpaceDE w:val="0"/>
        <w:autoSpaceDN w:val="0"/>
        <w:adjustRightInd w:val="0"/>
        <w:spacing w:after="0" w:line="240" w:lineRule="auto"/>
        <w:rPr>
          <w:rFonts w:ascii="Tahoma" w:hAnsi="Tahoma" w:cs="Tahoma"/>
        </w:rPr>
      </w:pPr>
    </w:p>
    <w:p w14:paraId="2160F822" w14:textId="6E1E44C0" w:rsidR="000007CA" w:rsidRPr="00D84E1A" w:rsidRDefault="009C1F7F" w:rsidP="00456137">
      <w:pPr>
        <w:autoSpaceDE w:val="0"/>
        <w:autoSpaceDN w:val="0"/>
        <w:adjustRightInd w:val="0"/>
        <w:spacing w:after="0" w:line="240" w:lineRule="auto"/>
        <w:rPr>
          <w:rFonts w:ascii="Tahoma" w:hAnsi="Tahoma" w:cs="Tahoma"/>
        </w:rPr>
      </w:pPr>
      <w:r w:rsidRPr="00D84E1A">
        <w:rPr>
          <w:rFonts w:ascii="Tahoma" w:hAnsi="Tahoma" w:cs="Tahoma"/>
        </w:rPr>
        <w:t xml:space="preserve">In addition to the child protection file, the </w:t>
      </w:r>
      <w:r w:rsidR="00202BF0" w:rsidRPr="00D84E1A">
        <w:rPr>
          <w:rFonts w:ascii="Tahoma" w:hAnsi="Tahoma" w:cs="Tahoma"/>
        </w:rPr>
        <w:t xml:space="preserve">DSL </w:t>
      </w:r>
      <w:r w:rsidRPr="00D84E1A">
        <w:rPr>
          <w:rFonts w:ascii="Tahoma" w:hAnsi="Tahoma" w:cs="Tahoma"/>
          <w:b/>
          <w:bCs/>
        </w:rPr>
        <w:t>should</w:t>
      </w:r>
      <w:r w:rsidRPr="00D84E1A">
        <w:rPr>
          <w:rFonts w:ascii="Tahoma" w:hAnsi="Tahoma" w:cs="Tahoma"/>
        </w:rPr>
        <w:t xml:space="preserve"> also consider if it would be appropriate to share any additional information with the new school or college in advance of a child leaving to help them put in place the right support to safeguard this child and to help the child thrive in the school or college</w:t>
      </w:r>
      <w:r w:rsidR="00456137" w:rsidRPr="00D84E1A">
        <w:rPr>
          <w:rFonts w:ascii="Tahoma" w:hAnsi="Tahoma" w:cs="Tahoma"/>
        </w:rPr>
        <w:t xml:space="preserve"> </w:t>
      </w:r>
      <w:r w:rsidR="000007CA" w:rsidRPr="00D84E1A">
        <w:rPr>
          <w:rFonts w:ascii="Tahoma" w:hAnsi="Tahoma" w:cs="Tahoma"/>
        </w:rPr>
        <w:t xml:space="preserve">co-ordinates the </w:t>
      </w:r>
      <w:r w:rsidR="000E694A" w:rsidRPr="00D84E1A">
        <w:rPr>
          <w:rFonts w:ascii="Tahoma" w:hAnsi="Tahoma" w:cs="Tahoma"/>
          <w:iCs/>
        </w:rPr>
        <w:t>school</w:t>
      </w:r>
      <w:r w:rsidR="000007CA" w:rsidRPr="00D84E1A">
        <w:rPr>
          <w:rFonts w:ascii="Tahoma" w:hAnsi="Tahoma" w:cs="Tahoma"/>
          <w:iCs/>
        </w:rPr>
        <w:t>’s</w:t>
      </w:r>
      <w:r w:rsidR="000007CA" w:rsidRPr="00D84E1A">
        <w:rPr>
          <w:rFonts w:ascii="Tahoma" w:hAnsi="Tahoma" w:cs="Tahoma"/>
        </w:rPr>
        <w:t xml:space="preserve"> contribution to child protection plans as part of core groups, attending and actively participating in core group meetings</w:t>
      </w:r>
      <w:r w:rsidR="00E47B7F" w:rsidRPr="00D84E1A">
        <w:rPr>
          <w:rFonts w:ascii="Tahoma" w:hAnsi="Tahoma" w:cs="Tahoma"/>
        </w:rPr>
        <w:t>.</w:t>
      </w:r>
    </w:p>
    <w:p w14:paraId="372D0202" w14:textId="77777777" w:rsidR="00416966" w:rsidRPr="00D84E1A" w:rsidRDefault="00416966" w:rsidP="00AD6211">
      <w:pPr>
        <w:autoSpaceDE w:val="0"/>
        <w:autoSpaceDN w:val="0"/>
        <w:adjustRightInd w:val="0"/>
        <w:spacing w:after="0" w:line="240" w:lineRule="auto"/>
        <w:rPr>
          <w:rFonts w:ascii="Tahoma" w:hAnsi="Tahoma" w:cs="Tahoma"/>
        </w:rPr>
      </w:pPr>
    </w:p>
    <w:p w14:paraId="5F329F23" w14:textId="340FF5DB" w:rsidR="009C1F7F" w:rsidRPr="00D84E1A" w:rsidRDefault="009C1F7F" w:rsidP="00AD6211">
      <w:pPr>
        <w:autoSpaceDE w:val="0"/>
        <w:autoSpaceDN w:val="0"/>
        <w:adjustRightInd w:val="0"/>
        <w:spacing w:after="0" w:line="240" w:lineRule="auto"/>
        <w:rPr>
          <w:rFonts w:ascii="Tahoma" w:hAnsi="Tahoma" w:cs="Tahoma"/>
        </w:rPr>
      </w:pPr>
    </w:p>
    <w:p w14:paraId="7B22AD38" w14:textId="77777777" w:rsidR="00095FB4" w:rsidRPr="00D84E1A" w:rsidRDefault="009C1F7F" w:rsidP="00AD6211">
      <w:pPr>
        <w:autoSpaceDE w:val="0"/>
        <w:autoSpaceDN w:val="0"/>
        <w:adjustRightInd w:val="0"/>
        <w:spacing w:after="0" w:line="240" w:lineRule="auto"/>
        <w:rPr>
          <w:rFonts w:ascii="Tahoma" w:hAnsi="Tahoma" w:cs="Tahoma"/>
          <w:color w:val="000000"/>
        </w:rPr>
      </w:pPr>
      <w:r w:rsidRPr="00D84E1A">
        <w:rPr>
          <w:rFonts w:ascii="Tahoma" w:hAnsi="Tahoma" w:cs="Tahoma"/>
        </w:rPr>
        <w:lastRenderedPageBreak/>
        <w:t xml:space="preserve">3.6 </w:t>
      </w:r>
      <w:r w:rsidRPr="00D84E1A">
        <w:rPr>
          <w:rFonts w:ascii="Tahoma" w:hAnsi="Tahoma" w:cs="Tahoma"/>
          <w:b/>
          <w:bCs/>
        </w:rPr>
        <w:t>Raising awareness</w:t>
      </w:r>
      <w:r w:rsidRPr="00D84E1A">
        <w:rPr>
          <w:rFonts w:ascii="Tahoma" w:hAnsi="Tahoma" w:cs="Tahoma"/>
        </w:rPr>
        <w:t xml:space="preserve"> </w:t>
      </w:r>
    </w:p>
    <w:p w14:paraId="7EFC415F" w14:textId="3B8B8C57" w:rsidR="00095FB4" w:rsidRPr="00D84E1A" w:rsidRDefault="009C1F7F" w:rsidP="001A6628">
      <w:pPr>
        <w:autoSpaceDE w:val="0"/>
        <w:autoSpaceDN w:val="0"/>
        <w:adjustRightInd w:val="0"/>
        <w:spacing w:after="0" w:line="240" w:lineRule="auto"/>
        <w:rPr>
          <w:rFonts w:ascii="Tahoma" w:hAnsi="Tahoma" w:cs="Tahoma"/>
          <w:color w:val="000000"/>
        </w:rPr>
      </w:pPr>
      <w:r w:rsidRPr="00D84E1A">
        <w:rPr>
          <w:rFonts w:ascii="Tahoma" w:hAnsi="Tahoma" w:cs="Tahoma"/>
        </w:rPr>
        <w:t xml:space="preserve">The </w:t>
      </w:r>
      <w:r w:rsidR="00E436CE" w:rsidRPr="00D84E1A">
        <w:rPr>
          <w:rFonts w:ascii="Tahoma" w:hAnsi="Tahoma" w:cs="Tahoma"/>
        </w:rPr>
        <w:t>DSL</w:t>
      </w:r>
      <w:r w:rsidRPr="00D84E1A">
        <w:rPr>
          <w:rFonts w:ascii="Tahoma" w:hAnsi="Tahoma" w:cs="Tahoma"/>
        </w:rPr>
        <w:t xml:space="preserve"> </w:t>
      </w:r>
      <w:r w:rsidRPr="00D84E1A">
        <w:rPr>
          <w:rFonts w:ascii="Tahoma" w:hAnsi="Tahoma" w:cs="Tahoma"/>
          <w:b/>
          <w:bCs/>
        </w:rPr>
        <w:t>should</w:t>
      </w:r>
      <w:r w:rsidRPr="00D84E1A">
        <w:rPr>
          <w:rFonts w:ascii="Tahoma" w:hAnsi="Tahoma" w:cs="Tahoma"/>
        </w:rPr>
        <w:t xml:space="preserve">: </w:t>
      </w:r>
    </w:p>
    <w:p w14:paraId="7393AF7B" w14:textId="77777777" w:rsidR="001A6628" w:rsidRPr="00D84E1A" w:rsidRDefault="001A6628" w:rsidP="001A6628">
      <w:pPr>
        <w:autoSpaceDE w:val="0"/>
        <w:autoSpaceDN w:val="0"/>
        <w:adjustRightInd w:val="0"/>
        <w:spacing w:after="0" w:line="240" w:lineRule="auto"/>
        <w:rPr>
          <w:rFonts w:ascii="Tahoma" w:hAnsi="Tahoma" w:cs="Tahoma"/>
          <w:color w:val="000000"/>
        </w:rPr>
      </w:pPr>
    </w:p>
    <w:p w14:paraId="2DB32B61" w14:textId="5C06862A" w:rsidR="00095FB4" w:rsidRPr="00D84E1A" w:rsidRDefault="009C1F7F" w:rsidP="00E219F4">
      <w:pPr>
        <w:pStyle w:val="ListParagraph"/>
        <w:numPr>
          <w:ilvl w:val="0"/>
          <w:numId w:val="18"/>
        </w:numPr>
        <w:rPr>
          <w:rFonts w:ascii="Tahoma" w:hAnsi="Tahoma" w:cs="Tahoma"/>
        </w:rPr>
      </w:pPr>
      <w:r w:rsidRPr="00D84E1A">
        <w:rPr>
          <w:rFonts w:ascii="Tahoma" w:hAnsi="Tahoma" w:cs="Tahoma"/>
        </w:rPr>
        <w:t xml:space="preserve">ensure each member of staff has access to, and understands, the school’s or college’s child protection policy and procedures, especially new and part-time staff </w:t>
      </w:r>
    </w:p>
    <w:p w14:paraId="36ED7071" w14:textId="47D04C41" w:rsidR="00095FB4" w:rsidRPr="00D84E1A" w:rsidRDefault="009C1F7F" w:rsidP="00E219F4">
      <w:pPr>
        <w:pStyle w:val="ListParagraph"/>
        <w:numPr>
          <w:ilvl w:val="0"/>
          <w:numId w:val="18"/>
        </w:numPr>
        <w:rPr>
          <w:rFonts w:ascii="Tahoma" w:hAnsi="Tahoma" w:cs="Tahoma"/>
        </w:rPr>
      </w:pPr>
      <w:r w:rsidRPr="00D84E1A">
        <w:rPr>
          <w:rFonts w:ascii="Tahoma" w:hAnsi="Tahoma" w:cs="Tahoma"/>
        </w:rPr>
        <w:t xml:space="preserve">ensure the </w:t>
      </w:r>
      <w:r w:rsidRPr="00D84E1A">
        <w:rPr>
          <w:rFonts w:ascii="Tahoma" w:hAnsi="Tahoma" w:cs="Tahoma"/>
          <w:iCs/>
        </w:rPr>
        <w:t>school’s</w:t>
      </w:r>
      <w:r w:rsidR="00456137" w:rsidRPr="00D84E1A">
        <w:rPr>
          <w:rFonts w:ascii="Tahoma" w:hAnsi="Tahoma" w:cs="Tahoma"/>
          <w:iCs/>
        </w:rPr>
        <w:t xml:space="preserve"> </w:t>
      </w:r>
      <w:r w:rsidRPr="00D84E1A">
        <w:rPr>
          <w:rFonts w:ascii="Tahoma" w:hAnsi="Tahoma" w:cs="Tahoma"/>
        </w:rPr>
        <w:t xml:space="preserve">child protection policy is reviewed annually (as a minimum) and the procedures and implementation are updated and reviewed regularly, and work with governing bodies or proprietors regarding this </w:t>
      </w:r>
    </w:p>
    <w:p w14:paraId="0FB7D46D" w14:textId="46C548DE" w:rsidR="00095FB4" w:rsidRPr="00D84E1A" w:rsidRDefault="009C1F7F" w:rsidP="00E219F4">
      <w:pPr>
        <w:pStyle w:val="Default"/>
        <w:numPr>
          <w:ilvl w:val="0"/>
          <w:numId w:val="18"/>
        </w:numPr>
        <w:rPr>
          <w:rFonts w:ascii="Tahoma" w:hAnsi="Tahoma" w:cs="Tahoma"/>
          <w:sz w:val="22"/>
          <w:szCs w:val="22"/>
        </w:rPr>
      </w:pPr>
      <w:r w:rsidRPr="00D84E1A">
        <w:rPr>
          <w:rFonts w:ascii="Tahoma" w:hAnsi="Tahoma" w:cs="Tahoma"/>
          <w:sz w:val="22"/>
          <w:szCs w:val="22"/>
        </w:rPr>
        <w:t xml:space="preserve">ensure the child protection policy is available publicly and parents know that referrals about suspected abuse or neglect may be made and the role of the school or college in this </w:t>
      </w:r>
      <w:r w:rsidR="00A537E1" w:rsidRPr="00D84E1A">
        <w:rPr>
          <w:rFonts w:ascii="Tahoma" w:hAnsi="Tahoma" w:cs="Tahoma"/>
          <w:sz w:val="22"/>
          <w:szCs w:val="22"/>
        </w:rPr>
        <w:t xml:space="preserve">, i.e. on the </w:t>
      </w:r>
      <w:r w:rsidR="000E694A" w:rsidRPr="00D84E1A">
        <w:rPr>
          <w:rFonts w:ascii="Tahoma" w:hAnsi="Tahoma" w:cs="Tahoma"/>
          <w:iCs/>
          <w:sz w:val="22"/>
          <w:szCs w:val="22"/>
        </w:rPr>
        <w:t>school</w:t>
      </w:r>
      <w:r w:rsidR="00A537E1" w:rsidRPr="00D84E1A">
        <w:rPr>
          <w:rFonts w:ascii="Tahoma" w:hAnsi="Tahoma" w:cs="Tahoma"/>
          <w:iCs/>
          <w:sz w:val="22"/>
          <w:szCs w:val="22"/>
        </w:rPr>
        <w:t>’s</w:t>
      </w:r>
      <w:r w:rsidR="00A537E1" w:rsidRPr="00D84E1A">
        <w:rPr>
          <w:rFonts w:ascii="Tahoma" w:hAnsi="Tahoma" w:cs="Tahoma"/>
          <w:sz w:val="22"/>
          <w:szCs w:val="22"/>
        </w:rPr>
        <w:t xml:space="preserve"> website or by other means</w:t>
      </w:r>
    </w:p>
    <w:p w14:paraId="2130905C" w14:textId="77777777" w:rsidR="00A537E1" w:rsidRPr="00D84E1A" w:rsidRDefault="00A537E1" w:rsidP="00A537E1">
      <w:pPr>
        <w:pStyle w:val="Default"/>
        <w:ind w:left="720"/>
        <w:rPr>
          <w:rFonts w:ascii="Tahoma" w:hAnsi="Tahoma" w:cs="Tahoma"/>
          <w:sz w:val="22"/>
          <w:szCs w:val="22"/>
        </w:rPr>
      </w:pPr>
    </w:p>
    <w:p w14:paraId="020CB7FF" w14:textId="112CB973" w:rsidR="00095FB4" w:rsidRPr="00D84E1A" w:rsidRDefault="009C1F7F" w:rsidP="00E219F4">
      <w:pPr>
        <w:pStyle w:val="ListParagraph"/>
        <w:numPr>
          <w:ilvl w:val="0"/>
          <w:numId w:val="18"/>
        </w:numPr>
        <w:rPr>
          <w:rFonts w:ascii="Tahoma" w:hAnsi="Tahoma" w:cs="Tahoma"/>
        </w:rPr>
      </w:pPr>
      <w:r w:rsidRPr="00D84E1A">
        <w:rPr>
          <w:rFonts w:ascii="Tahoma" w:hAnsi="Tahoma" w:cs="Tahoma"/>
        </w:rPr>
        <w:t>link with the safeguarding partner arrangements to make sure staff are aware of any training opportunities and the latest local policies on local safeguarding arrangements, and</w:t>
      </w:r>
    </w:p>
    <w:p w14:paraId="25281CBF" w14:textId="6D52BA9F" w:rsidR="00416966" w:rsidRPr="00D84E1A" w:rsidRDefault="009C1F7F" w:rsidP="00E219F4">
      <w:pPr>
        <w:pStyle w:val="ListParagraph"/>
        <w:numPr>
          <w:ilvl w:val="0"/>
          <w:numId w:val="18"/>
        </w:numPr>
        <w:rPr>
          <w:rFonts w:ascii="Tahoma" w:hAnsi="Tahoma" w:cs="Tahoma"/>
        </w:rPr>
      </w:pPr>
      <w:r w:rsidRPr="00D84E1A">
        <w:rPr>
          <w:rFonts w:ascii="Tahoma" w:hAnsi="Tahoma" w:cs="Tahoma"/>
        </w:rPr>
        <w:t>help promote educational outcomes by sharing the information about the welfare, safeguarding and child protection issues that children who have or have had a social worker are experiencing with teachers and school and college leadership staff</w:t>
      </w:r>
    </w:p>
    <w:p w14:paraId="1D1972B1" w14:textId="7451AB31" w:rsidR="00A537E1" w:rsidRPr="00D84E1A" w:rsidRDefault="00A537E1" w:rsidP="00E219F4">
      <w:pPr>
        <w:pStyle w:val="Default"/>
        <w:numPr>
          <w:ilvl w:val="0"/>
          <w:numId w:val="18"/>
        </w:numPr>
        <w:rPr>
          <w:rFonts w:ascii="Tahoma" w:hAnsi="Tahoma" w:cs="Tahoma"/>
          <w:sz w:val="22"/>
          <w:szCs w:val="22"/>
        </w:rPr>
      </w:pPr>
      <w:r w:rsidRPr="00D84E1A">
        <w:rPr>
          <w:rFonts w:ascii="Tahoma" w:hAnsi="Tahoma" w:cs="Tahoma"/>
          <w:sz w:val="22"/>
          <w:szCs w:val="22"/>
        </w:rPr>
        <w:t xml:space="preserve">inform the headteacher of any serious safeguarding enquiries, especially under section 47 of the Children Act 1989 and any Police investigations (where the DSL role is not carried out by the headteacher)  </w:t>
      </w:r>
    </w:p>
    <w:p w14:paraId="333863E1" w14:textId="155C6CEF" w:rsidR="00095FB4" w:rsidRPr="00D84E1A" w:rsidRDefault="00095FB4" w:rsidP="00AD6211">
      <w:pPr>
        <w:autoSpaceDE w:val="0"/>
        <w:autoSpaceDN w:val="0"/>
        <w:adjustRightInd w:val="0"/>
        <w:spacing w:after="0" w:line="240" w:lineRule="auto"/>
        <w:rPr>
          <w:rFonts w:ascii="Tahoma" w:hAnsi="Tahoma" w:cs="Tahoma"/>
        </w:rPr>
      </w:pPr>
    </w:p>
    <w:p w14:paraId="0DFB8512" w14:textId="03D509A5" w:rsidR="00095FB4" w:rsidRPr="00D84E1A" w:rsidRDefault="00095FB4" w:rsidP="00095FB4">
      <w:pPr>
        <w:autoSpaceDE w:val="0"/>
        <w:autoSpaceDN w:val="0"/>
        <w:adjustRightInd w:val="0"/>
        <w:spacing w:after="0" w:line="240" w:lineRule="auto"/>
        <w:rPr>
          <w:rFonts w:ascii="Tahoma" w:hAnsi="Tahoma" w:cs="Tahoma"/>
          <w:b/>
          <w:bCs/>
          <w:color w:val="000000" w:themeColor="text1"/>
        </w:rPr>
      </w:pPr>
      <w:r w:rsidRPr="00D84E1A">
        <w:rPr>
          <w:rFonts w:ascii="Tahoma" w:hAnsi="Tahoma" w:cs="Tahoma"/>
          <w:color w:val="000000" w:themeColor="text1"/>
        </w:rPr>
        <w:t>3.</w:t>
      </w:r>
      <w:r w:rsidR="004C5F16" w:rsidRPr="00D84E1A">
        <w:rPr>
          <w:rFonts w:ascii="Tahoma" w:hAnsi="Tahoma" w:cs="Tahoma"/>
          <w:color w:val="000000" w:themeColor="text1"/>
        </w:rPr>
        <w:t>7</w:t>
      </w:r>
      <w:r w:rsidRPr="00D84E1A">
        <w:rPr>
          <w:rFonts w:ascii="Tahoma" w:hAnsi="Tahoma" w:cs="Tahoma"/>
          <w:color w:val="000000" w:themeColor="text1"/>
        </w:rPr>
        <w:t xml:space="preserve"> </w:t>
      </w:r>
      <w:r w:rsidRPr="00D84E1A">
        <w:rPr>
          <w:rFonts w:ascii="Tahoma" w:hAnsi="Tahoma" w:cs="Tahoma"/>
          <w:b/>
          <w:bCs/>
          <w:color w:val="000000" w:themeColor="text1"/>
        </w:rPr>
        <w:t>Training, knowledge and skills</w:t>
      </w:r>
    </w:p>
    <w:p w14:paraId="15CBB729" w14:textId="2314A0B0" w:rsidR="00095FB4" w:rsidRPr="00D84E1A" w:rsidRDefault="00095FB4" w:rsidP="00095FB4">
      <w:pPr>
        <w:autoSpaceDE w:val="0"/>
        <w:autoSpaceDN w:val="0"/>
        <w:adjustRightInd w:val="0"/>
        <w:spacing w:after="0" w:line="240" w:lineRule="auto"/>
        <w:rPr>
          <w:rFonts w:ascii="Tahoma" w:hAnsi="Tahoma" w:cs="Tahoma"/>
          <w:iCs/>
          <w:color w:val="000000" w:themeColor="text1"/>
          <w:lang w:eastAsia="en-GB"/>
        </w:rPr>
      </w:pPr>
      <w:r w:rsidRPr="00D84E1A">
        <w:rPr>
          <w:rFonts w:ascii="Tahoma" w:hAnsi="Tahoma" w:cs="Tahoma"/>
          <w:color w:val="000000" w:themeColor="text1"/>
        </w:rPr>
        <w:t xml:space="preserve">The DSL </w:t>
      </w:r>
      <w:r w:rsidRPr="00D84E1A">
        <w:rPr>
          <w:rFonts w:ascii="Tahoma" w:hAnsi="Tahoma" w:cs="Tahoma"/>
          <w:b/>
          <w:bCs/>
          <w:color w:val="000000" w:themeColor="text1"/>
        </w:rPr>
        <w:t>should</w:t>
      </w:r>
      <w:r w:rsidRPr="00D84E1A">
        <w:rPr>
          <w:rFonts w:ascii="Tahoma" w:hAnsi="Tahoma" w:cs="Tahoma"/>
          <w:color w:val="000000" w:themeColor="text1"/>
        </w:rPr>
        <w:t xml:space="preserve"> maintain their knowledge engaging and sharing training throughout their time in post. The DSL </w:t>
      </w:r>
      <w:r w:rsidRPr="00D84E1A">
        <w:rPr>
          <w:rFonts w:ascii="Tahoma" w:hAnsi="Tahoma" w:cs="Tahoma"/>
          <w:b/>
          <w:bCs/>
          <w:color w:val="000000" w:themeColor="text1"/>
        </w:rPr>
        <w:t>should</w:t>
      </w:r>
      <w:r w:rsidRPr="00D84E1A">
        <w:rPr>
          <w:rFonts w:ascii="Tahoma" w:hAnsi="Tahoma" w:cs="Tahoma"/>
          <w:color w:val="000000" w:themeColor="text1"/>
        </w:rPr>
        <w:t xml:space="preserve"> revisit their training at least every two years (including Prevent training), </w:t>
      </w:r>
      <w:r w:rsidRPr="00D84E1A">
        <w:rPr>
          <w:rFonts w:ascii="Tahoma" w:hAnsi="Tahoma" w:cs="Tahoma"/>
          <w:color w:val="000000" w:themeColor="text1"/>
          <w:lang w:eastAsia="en-GB"/>
        </w:rPr>
        <w:t>and regularly (at least annually) updates their knowledge and skills to keep up with any developments relevant to their role.</w:t>
      </w:r>
      <w:r w:rsidR="007253FE" w:rsidRPr="00D84E1A">
        <w:rPr>
          <w:rFonts w:ascii="Tahoma" w:hAnsi="Tahoma" w:cs="Tahoma"/>
          <w:color w:val="000000" w:themeColor="text1"/>
          <w:lang w:eastAsia="en-GB"/>
        </w:rPr>
        <w:t xml:space="preserve"> </w:t>
      </w:r>
      <w:r w:rsidR="007253FE" w:rsidRPr="00D84E1A">
        <w:rPr>
          <w:rFonts w:ascii="Tahoma" w:hAnsi="Tahoma" w:cs="Tahoma"/>
          <w:iCs/>
          <w:color w:val="000000" w:themeColor="text1"/>
          <w:lang w:eastAsia="en-GB"/>
        </w:rPr>
        <w:t>Our school is dedicated to maintaining our knowledge through accessing Warwickshire’s network meetings and ac</w:t>
      </w:r>
      <w:r w:rsidR="00DF2A11" w:rsidRPr="00D84E1A">
        <w:rPr>
          <w:rFonts w:ascii="Tahoma" w:hAnsi="Tahoma" w:cs="Tahoma"/>
          <w:iCs/>
          <w:color w:val="000000" w:themeColor="text1"/>
          <w:lang w:eastAsia="en-GB"/>
        </w:rPr>
        <w:t xml:space="preserve">tively engaging with </w:t>
      </w:r>
      <w:r w:rsidR="00226E83" w:rsidRPr="00D84E1A">
        <w:rPr>
          <w:rFonts w:ascii="Tahoma" w:hAnsi="Tahoma" w:cs="Tahoma"/>
          <w:iCs/>
          <w:color w:val="000000" w:themeColor="text1"/>
          <w:lang w:eastAsia="en-GB"/>
        </w:rPr>
        <w:t>Warwickshire’s</w:t>
      </w:r>
      <w:r w:rsidR="00DF2A11" w:rsidRPr="00D84E1A">
        <w:rPr>
          <w:rFonts w:ascii="Tahoma" w:hAnsi="Tahoma" w:cs="Tahoma"/>
          <w:iCs/>
          <w:color w:val="000000" w:themeColor="text1"/>
          <w:lang w:eastAsia="en-GB"/>
        </w:rPr>
        <w:t xml:space="preserve"> integrated training offer. The </w:t>
      </w:r>
      <w:r w:rsidR="00A568A5" w:rsidRPr="00D84E1A">
        <w:rPr>
          <w:rFonts w:ascii="Tahoma" w:hAnsi="Tahoma" w:cs="Tahoma"/>
          <w:iCs/>
          <w:color w:val="000000" w:themeColor="text1"/>
          <w:lang w:eastAsia="en-GB"/>
        </w:rPr>
        <w:t>information is shared with all staff through staff briefings, training, meetings, staff handbook</w:t>
      </w:r>
      <w:r w:rsidR="00226E83" w:rsidRPr="00D84E1A">
        <w:rPr>
          <w:rFonts w:ascii="Tahoma" w:hAnsi="Tahoma" w:cs="Tahoma"/>
          <w:iCs/>
          <w:color w:val="000000" w:themeColor="text1"/>
          <w:lang w:eastAsia="en-GB"/>
        </w:rPr>
        <w:t xml:space="preserve">. </w:t>
      </w:r>
      <w:r w:rsidR="00226E83" w:rsidRPr="00D84E1A">
        <w:rPr>
          <w:rFonts w:ascii="Tahoma" w:hAnsi="Tahoma" w:cs="Tahoma"/>
          <w:b/>
          <w:bCs/>
          <w:iCs/>
          <w:color w:val="000000" w:themeColor="text1"/>
          <w:lang w:eastAsia="en-GB"/>
        </w:rPr>
        <w:t xml:space="preserve">We link this </w:t>
      </w:r>
      <w:r w:rsidR="00456137" w:rsidRPr="00D84E1A">
        <w:rPr>
          <w:rFonts w:ascii="Tahoma" w:hAnsi="Tahoma" w:cs="Tahoma"/>
          <w:b/>
          <w:bCs/>
          <w:iCs/>
          <w:color w:val="000000" w:themeColor="text1"/>
          <w:lang w:eastAsia="en-GB"/>
        </w:rPr>
        <w:t>with</w:t>
      </w:r>
      <w:r w:rsidR="00226E83" w:rsidRPr="00D84E1A">
        <w:rPr>
          <w:rFonts w:ascii="Tahoma" w:hAnsi="Tahoma" w:cs="Tahoma"/>
          <w:b/>
          <w:bCs/>
          <w:iCs/>
          <w:color w:val="000000" w:themeColor="text1"/>
          <w:lang w:eastAsia="en-GB"/>
        </w:rPr>
        <w:t xml:space="preserve"> the development of our ongoing culture of </w:t>
      </w:r>
      <w:r w:rsidR="00291086" w:rsidRPr="00D84E1A">
        <w:rPr>
          <w:rFonts w:ascii="Tahoma" w:hAnsi="Tahoma" w:cs="Tahoma"/>
          <w:b/>
          <w:bCs/>
          <w:iCs/>
          <w:color w:val="000000" w:themeColor="text1"/>
          <w:lang w:eastAsia="en-GB"/>
        </w:rPr>
        <w:t>vigilance.</w:t>
      </w:r>
      <w:r w:rsidR="00226E83" w:rsidRPr="00D84E1A">
        <w:rPr>
          <w:rFonts w:ascii="Tahoma" w:hAnsi="Tahoma" w:cs="Tahoma"/>
          <w:iCs/>
          <w:color w:val="000000" w:themeColor="text1"/>
          <w:lang w:eastAsia="en-GB"/>
        </w:rPr>
        <w:t xml:space="preserve"> </w:t>
      </w:r>
    </w:p>
    <w:p w14:paraId="7304ABF3" w14:textId="15458CB4" w:rsidR="00095FB4" w:rsidRPr="00D84E1A" w:rsidRDefault="00095FB4" w:rsidP="00095FB4">
      <w:pPr>
        <w:autoSpaceDE w:val="0"/>
        <w:autoSpaceDN w:val="0"/>
        <w:adjustRightInd w:val="0"/>
        <w:spacing w:after="0" w:line="240" w:lineRule="auto"/>
        <w:rPr>
          <w:rFonts w:ascii="Tahoma" w:hAnsi="Tahoma" w:cs="Tahoma"/>
          <w:color w:val="000000" w:themeColor="text1"/>
          <w:lang w:eastAsia="en-GB"/>
        </w:rPr>
      </w:pPr>
    </w:p>
    <w:p w14:paraId="10630E39" w14:textId="7292D3DA" w:rsidR="00095FB4" w:rsidRPr="00D84E1A" w:rsidRDefault="00095FB4" w:rsidP="00095FB4">
      <w:pPr>
        <w:autoSpaceDE w:val="0"/>
        <w:autoSpaceDN w:val="0"/>
        <w:adjustRightInd w:val="0"/>
        <w:spacing w:after="0" w:line="240" w:lineRule="auto"/>
        <w:rPr>
          <w:rFonts w:ascii="Tahoma" w:hAnsi="Tahoma" w:cs="Tahoma"/>
        </w:rPr>
      </w:pPr>
      <w:r w:rsidRPr="00D84E1A">
        <w:rPr>
          <w:rFonts w:ascii="Tahoma" w:hAnsi="Tahoma" w:cs="Tahoma"/>
        </w:rPr>
        <w:t xml:space="preserve">Training </w:t>
      </w:r>
      <w:r w:rsidRPr="00D84E1A">
        <w:rPr>
          <w:rFonts w:ascii="Tahoma" w:hAnsi="Tahoma" w:cs="Tahoma"/>
          <w:b/>
          <w:bCs/>
        </w:rPr>
        <w:t>should</w:t>
      </w:r>
      <w:r w:rsidRPr="00D84E1A">
        <w:rPr>
          <w:rFonts w:ascii="Tahoma" w:hAnsi="Tahoma" w:cs="Tahoma"/>
        </w:rPr>
        <w:t xml:space="preserve"> provide</w:t>
      </w:r>
      <w:r w:rsidR="00273018" w:rsidRPr="00D84E1A">
        <w:rPr>
          <w:rFonts w:ascii="Tahoma" w:hAnsi="Tahoma" w:cs="Tahoma"/>
        </w:rPr>
        <w:t xml:space="preserve"> the</w:t>
      </w:r>
      <w:r w:rsidRPr="00D84E1A">
        <w:rPr>
          <w:rFonts w:ascii="Tahoma" w:hAnsi="Tahoma" w:cs="Tahoma"/>
        </w:rPr>
        <w:t xml:space="preserve"> </w:t>
      </w:r>
      <w:r w:rsidR="00FF6CCE" w:rsidRPr="00D84E1A">
        <w:rPr>
          <w:rFonts w:ascii="Tahoma" w:hAnsi="Tahoma" w:cs="Tahoma"/>
        </w:rPr>
        <w:t>DSL</w:t>
      </w:r>
      <w:r w:rsidRPr="00D84E1A">
        <w:rPr>
          <w:rFonts w:ascii="Tahoma" w:hAnsi="Tahoma" w:cs="Tahoma"/>
        </w:rPr>
        <w:t xml:space="preserve">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 </w:t>
      </w:r>
    </w:p>
    <w:p w14:paraId="0CADA322" w14:textId="77777777" w:rsidR="00095FB4" w:rsidRPr="00D84E1A" w:rsidRDefault="00095FB4" w:rsidP="00095FB4">
      <w:pPr>
        <w:autoSpaceDE w:val="0"/>
        <w:autoSpaceDN w:val="0"/>
        <w:adjustRightInd w:val="0"/>
        <w:spacing w:after="0" w:line="240" w:lineRule="auto"/>
        <w:rPr>
          <w:rFonts w:ascii="Tahoma" w:hAnsi="Tahoma" w:cs="Tahoma"/>
        </w:rPr>
      </w:pPr>
    </w:p>
    <w:p w14:paraId="0FDB709C" w14:textId="245F29D6" w:rsidR="00095FB4" w:rsidRPr="00D84E1A" w:rsidRDefault="00095FB4" w:rsidP="00E219F4">
      <w:pPr>
        <w:pStyle w:val="ListParagraph"/>
        <w:numPr>
          <w:ilvl w:val="0"/>
          <w:numId w:val="17"/>
        </w:numPr>
        <w:rPr>
          <w:rFonts w:ascii="Tahoma" w:hAnsi="Tahoma" w:cs="Tahoma"/>
        </w:rPr>
      </w:pPr>
      <w:r w:rsidRPr="00D84E1A">
        <w:rPr>
          <w:rFonts w:ascii="Tahoma" w:hAnsi="Tahoma" w:cs="Tahoma"/>
        </w:rPr>
        <w:t xml:space="preserve">understand the assessment process for providing early help and statutory intervention, including local criteria for action and local authority children’s social care referral </w:t>
      </w:r>
      <w:r w:rsidR="00476EB9" w:rsidRPr="00D84E1A">
        <w:rPr>
          <w:rFonts w:ascii="Tahoma" w:hAnsi="Tahoma" w:cs="Tahoma"/>
        </w:rPr>
        <w:t>arrangements.</w:t>
      </w:r>
      <w:r w:rsidR="00AB2457" w:rsidRPr="00D84E1A">
        <w:rPr>
          <w:rFonts w:ascii="Tahoma" w:hAnsi="Tahoma" w:cs="Tahoma"/>
        </w:rPr>
        <w:t xml:space="preserve"> </w:t>
      </w:r>
    </w:p>
    <w:p w14:paraId="57E43D0C" w14:textId="277ED1D9" w:rsidR="00095FB4" w:rsidRPr="00D84E1A" w:rsidRDefault="00095FB4" w:rsidP="00E219F4">
      <w:pPr>
        <w:pStyle w:val="ListParagraph"/>
        <w:numPr>
          <w:ilvl w:val="0"/>
          <w:numId w:val="17"/>
        </w:numPr>
        <w:rPr>
          <w:rFonts w:ascii="Tahoma" w:hAnsi="Tahoma" w:cs="Tahoma"/>
        </w:rPr>
      </w:pPr>
      <w:r w:rsidRPr="00D84E1A">
        <w:rPr>
          <w:rFonts w:ascii="Tahoma" w:hAnsi="Tahoma" w:cs="Tahoma"/>
        </w:rPr>
        <w:t>have a working knowledge of how local authorities conduct a child protection case conference and a child protection review conference and be able to attend and contribute to these effectively when required to do so</w:t>
      </w:r>
    </w:p>
    <w:p w14:paraId="26AE7681" w14:textId="68EE0294" w:rsidR="00095FB4" w:rsidRPr="00D84E1A" w:rsidRDefault="00095FB4" w:rsidP="00E219F4">
      <w:pPr>
        <w:pStyle w:val="ListParagraph"/>
        <w:numPr>
          <w:ilvl w:val="0"/>
          <w:numId w:val="17"/>
        </w:numPr>
        <w:rPr>
          <w:rFonts w:ascii="Tahoma" w:hAnsi="Tahoma" w:cs="Tahoma"/>
        </w:rPr>
      </w:pPr>
      <w:r w:rsidRPr="00D84E1A">
        <w:rPr>
          <w:rFonts w:ascii="Tahoma" w:hAnsi="Tahoma" w:cs="Tahoma"/>
        </w:rPr>
        <w:t xml:space="preserve">understand the importance of the role the </w:t>
      </w:r>
      <w:r w:rsidR="003F7EE7" w:rsidRPr="00D84E1A">
        <w:rPr>
          <w:rFonts w:ascii="Tahoma" w:hAnsi="Tahoma" w:cs="Tahoma"/>
        </w:rPr>
        <w:t>DSL</w:t>
      </w:r>
      <w:r w:rsidRPr="00D84E1A">
        <w:rPr>
          <w:rFonts w:ascii="Tahoma" w:hAnsi="Tahoma" w:cs="Tahoma"/>
        </w:rPr>
        <w:t xml:space="preserve"> has in providing information and support to local authority children social care in order to safeguard and promote the welfare of </w:t>
      </w:r>
      <w:r w:rsidR="00476EB9" w:rsidRPr="00D84E1A">
        <w:rPr>
          <w:rFonts w:ascii="Tahoma" w:hAnsi="Tahoma" w:cs="Tahoma"/>
        </w:rPr>
        <w:t>children</w:t>
      </w:r>
      <w:r w:rsidRPr="00D84E1A">
        <w:rPr>
          <w:rFonts w:ascii="Tahoma" w:hAnsi="Tahoma" w:cs="Tahoma"/>
        </w:rPr>
        <w:t xml:space="preserve"> </w:t>
      </w:r>
    </w:p>
    <w:p w14:paraId="7212EF14" w14:textId="7B0F6D97" w:rsidR="00095FB4" w:rsidRPr="00D84E1A" w:rsidRDefault="00095FB4" w:rsidP="00E219F4">
      <w:pPr>
        <w:pStyle w:val="ListParagraph"/>
        <w:numPr>
          <w:ilvl w:val="0"/>
          <w:numId w:val="17"/>
        </w:numPr>
        <w:rPr>
          <w:rFonts w:ascii="Tahoma" w:hAnsi="Tahoma" w:cs="Tahoma"/>
        </w:rPr>
      </w:pPr>
      <w:r w:rsidRPr="00D84E1A">
        <w:rPr>
          <w:rFonts w:ascii="Tahoma" w:hAnsi="Tahoma" w:cs="Tahoma"/>
        </w:rPr>
        <w:t>understand the lasting impact that adversity and trauma can have, including on children’s behaviour, mental health and wellbeing, and what is needed in responding to this in promoting educational outcomes</w:t>
      </w:r>
    </w:p>
    <w:p w14:paraId="2A13AE9F" w14:textId="53B1304D" w:rsidR="00095FB4" w:rsidRPr="00D84E1A" w:rsidRDefault="00095FB4" w:rsidP="00E219F4">
      <w:pPr>
        <w:pStyle w:val="ListParagraph"/>
        <w:numPr>
          <w:ilvl w:val="0"/>
          <w:numId w:val="17"/>
        </w:numPr>
        <w:rPr>
          <w:rFonts w:ascii="Tahoma" w:hAnsi="Tahoma" w:cs="Tahoma"/>
        </w:rPr>
      </w:pPr>
      <w:r w:rsidRPr="00D84E1A">
        <w:rPr>
          <w:rFonts w:ascii="Tahoma" w:hAnsi="Tahoma" w:cs="Tahoma"/>
        </w:rPr>
        <w:lastRenderedPageBreak/>
        <w:t>are alert to the specific needs of children in need, those with special educational needs and disabilities (SEND), those with relevant health conditions and young carers</w:t>
      </w:r>
    </w:p>
    <w:p w14:paraId="49371D56" w14:textId="03847729" w:rsidR="00095FB4" w:rsidRPr="00D84E1A" w:rsidRDefault="00095FB4" w:rsidP="00E219F4">
      <w:pPr>
        <w:pStyle w:val="ListParagraph"/>
        <w:numPr>
          <w:ilvl w:val="0"/>
          <w:numId w:val="17"/>
        </w:numPr>
        <w:rPr>
          <w:rFonts w:ascii="Tahoma" w:hAnsi="Tahoma" w:cs="Tahoma"/>
        </w:rPr>
      </w:pPr>
      <w:r w:rsidRPr="00D84E1A">
        <w:rPr>
          <w:rFonts w:ascii="Tahoma" w:hAnsi="Tahoma" w:cs="Tahoma"/>
        </w:rPr>
        <w:t xml:space="preserve">understand the importance of information sharing, both within the school and college, and with the safeguarding partners, other agencies, organisations and practitioners </w:t>
      </w:r>
    </w:p>
    <w:p w14:paraId="52DD3C54" w14:textId="146B7EEF" w:rsidR="004C5F16" w:rsidRPr="00D84E1A" w:rsidRDefault="00095FB4" w:rsidP="00E219F4">
      <w:pPr>
        <w:pStyle w:val="ListParagraph"/>
        <w:numPr>
          <w:ilvl w:val="0"/>
          <w:numId w:val="17"/>
        </w:numPr>
        <w:rPr>
          <w:rFonts w:ascii="Tahoma" w:hAnsi="Tahoma" w:cs="Tahoma"/>
        </w:rPr>
      </w:pPr>
      <w:r w:rsidRPr="00D84E1A">
        <w:rPr>
          <w:rFonts w:ascii="Tahoma" w:hAnsi="Tahoma" w:cs="Tahoma"/>
        </w:rPr>
        <w:t xml:space="preserve">understand and support the school or college with regards to the requirements of the Prevent duty and are able to provide advice and support to staff on protecting children from the risk of radicalisation </w:t>
      </w:r>
    </w:p>
    <w:p w14:paraId="161ABA50" w14:textId="3CFF0135" w:rsidR="00095FB4" w:rsidRPr="00D84E1A" w:rsidRDefault="00095FB4" w:rsidP="00E219F4">
      <w:pPr>
        <w:pStyle w:val="ListParagraph"/>
        <w:numPr>
          <w:ilvl w:val="0"/>
          <w:numId w:val="17"/>
        </w:numPr>
        <w:rPr>
          <w:rFonts w:ascii="Tahoma" w:hAnsi="Tahoma" w:cs="Tahoma"/>
        </w:rPr>
      </w:pPr>
      <w:r w:rsidRPr="00D84E1A">
        <w:rPr>
          <w:rFonts w:ascii="Tahoma" w:hAnsi="Tahoma" w:cs="Tahoma"/>
        </w:rPr>
        <w:t xml:space="preserve">are able to understand the unique risks associated with online safety and be confident that they have the relevant knowledge and up to date capability required to keep children safe whilst they are online at school or college </w:t>
      </w:r>
    </w:p>
    <w:p w14:paraId="78B5A33E" w14:textId="100405A2" w:rsidR="00095FB4" w:rsidRPr="00D84E1A" w:rsidRDefault="00095FB4" w:rsidP="00E219F4">
      <w:pPr>
        <w:pStyle w:val="ListParagraph"/>
        <w:numPr>
          <w:ilvl w:val="0"/>
          <w:numId w:val="17"/>
        </w:numPr>
        <w:rPr>
          <w:rFonts w:ascii="Tahoma" w:hAnsi="Tahoma" w:cs="Tahoma"/>
        </w:rPr>
      </w:pPr>
      <w:r w:rsidRPr="00D84E1A">
        <w:rPr>
          <w:rFonts w:ascii="Tahoma" w:hAnsi="Tahoma" w:cs="Tahoma"/>
        </w:rPr>
        <w:t xml:space="preserve">can recognise the additional risks that children with special educational needs and disabilities (SEND) face online, for example, from bullying, grooming and radicalisation and are confident they have the capability to support children with SEND to stay safe online </w:t>
      </w:r>
    </w:p>
    <w:p w14:paraId="793EB276" w14:textId="3C10A06E" w:rsidR="00095FB4" w:rsidRPr="00D84E1A" w:rsidRDefault="00095FB4" w:rsidP="00E219F4">
      <w:pPr>
        <w:pStyle w:val="ListParagraph"/>
        <w:numPr>
          <w:ilvl w:val="0"/>
          <w:numId w:val="17"/>
        </w:numPr>
        <w:rPr>
          <w:rFonts w:ascii="Tahoma" w:hAnsi="Tahoma" w:cs="Tahoma"/>
        </w:rPr>
      </w:pPr>
      <w:r w:rsidRPr="00D84E1A">
        <w:rPr>
          <w:rFonts w:ascii="Tahoma" w:hAnsi="Tahoma" w:cs="Tahoma"/>
        </w:rPr>
        <w:t xml:space="preserve">obtain access to resources and attend any relevant or </w:t>
      </w:r>
      <w:r w:rsidR="00B407D4" w:rsidRPr="00D84E1A">
        <w:rPr>
          <w:rFonts w:ascii="Tahoma" w:hAnsi="Tahoma" w:cs="Tahoma"/>
        </w:rPr>
        <w:t>update</w:t>
      </w:r>
      <w:r w:rsidRPr="00D84E1A">
        <w:rPr>
          <w:rFonts w:ascii="Tahoma" w:hAnsi="Tahoma" w:cs="Tahoma"/>
        </w:rPr>
        <w:t xml:space="preserve"> training courses, and </w:t>
      </w:r>
    </w:p>
    <w:p w14:paraId="25F30006" w14:textId="298C025F" w:rsidR="00095FB4" w:rsidRPr="00D84E1A" w:rsidRDefault="00095FB4" w:rsidP="00E219F4">
      <w:pPr>
        <w:pStyle w:val="ListParagraph"/>
        <w:numPr>
          <w:ilvl w:val="0"/>
          <w:numId w:val="17"/>
        </w:numPr>
        <w:rPr>
          <w:rFonts w:ascii="Tahoma" w:hAnsi="Tahoma" w:cs="Tahoma"/>
        </w:rPr>
      </w:pPr>
      <w:r w:rsidRPr="00D84E1A">
        <w:rPr>
          <w:rFonts w:ascii="Tahoma" w:hAnsi="Tahoma" w:cs="Tahoma"/>
        </w:rPr>
        <w:t>encourage a culture of listening to children and taking account of their wishes and feelings, among all staff, in any measures the school or college may put in place to protect them.</w:t>
      </w:r>
    </w:p>
    <w:p w14:paraId="7B43CA81" w14:textId="2D93A848" w:rsidR="00A537E1" w:rsidRPr="00D84E1A" w:rsidRDefault="00A537E1" w:rsidP="00E219F4">
      <w:pPr>
        <w:pStyle w:val="Default"/>
        <w:numPr>
          <w:ilvl w:val="0"/>
          <w:numId w:val="17"/>
        </w:numPr>
        <w:rPr>
          <w:rFonts w:ascii="Tahoma" w:hAnsi="Tahoma" w:cs="Tahoma"/>
          <w:sz w:val="22"/>
          <w:szCs w:val="22"/>
        </w:rPr>
      </w:pPr>
      <w:r w:rsidRPr="00D84E1A">
        <w:rPr>
          <w:rFonts w:ascii="Tahoma" w:hAnsi="Tahoma" w:cs="Tahoma"/>
          <w:sz w:val="22"/>
          <w:szCs w:val="22"/>
        </w:rPr>
        <w:t xml:space="preserve">keeps a record of staff attendance at child protection training </w:t>
      </w:r>
    </w:p>
    <w:p w14:paraId="14ABA5C7" w14:textId="77777777" w:rsidR="00A537E1" w:rsidRPr="00D84E1A" w:rsidRDefault="00A537E1" w:rsidP="00A537E1">
      <w:pPr>
        <w:pStyle w:val="Default"/>
        <w:ind w:left="720"/>
        <w:rPr>
          <w:rFonts w:ascii="Tahoma" w:hAnsi="Tahoma" w:cs="Tahoma"/>
          <w:sz w:val="22"/>
          <w:szCs w:val="22"/>
        </w:rPr>
      </w:pPr>
    </w:p>
    <w:p w14:paraId="28339FF2" w14:textId="0DFA3E26" w:rsidR="00095FB4" w:rsidRPr="00D84E1A" w:rsidRDefault="00095FB4" w:rsidP="00095FB4">
      <w:pPr>
        <w:autoSpaceDE w:val="0"/>
        <w:autoSpaceDN w:val="0"/>
        <w:adjustRightInd w:val="0"/>
        <w:spacing w:after="0" w:line="240" w:lineRule="auto"/>
        <w:rPr>
          <w:rFonts w:ascii="Tahoma" w:hAnsi="Tahoma" w:cs="Tahoma"/>
        </w:rPr>
      </w:pPr>
      <w:r w:rsidRPr="00D84E1A">
        <w:rPr>
          <w:rFonts w:ascii="Tahoma" w:hAnsi="Tahoma" w:cs="Tahoma"/>
        </w:rPr>
        <w:t xml:space="preserve">In addition to the formal training set out above, their knowledge and skills </w:t>
      </w:r>
      <w:r w:rsidRPr="00D84E1A">
        <w:rPr>
          <w:rFonts w:ascii="Tahoma" w:hAnsi="Tahoma" w:cs="Tahoma"/>
          <w:b/>
          <w:bCs/>
        </w:rPr>
        <w:t>should</w:t>
      </w:r>
      <w:r w:rsidRPr="00D84E1A">
        <w:rPr>
          <w:rFonts w:ascii="Tahoma" w:hAnsi="Tahoma" w:cs="Tahoma"/>
        </w:rPr>
        <w:t xml:space="preserve"> be refreshed (this might be via e-bulletins, meeting other </w:t>
      </w:r>
      <w:r w:rsidR="00273018" w:rsidRPr="00D84E1A">
        <w:rPr>
          <w:rFonts w:ascii="Tahoma" w:hAnsi="Tahoma" w:cs="Tahoma"/>
        </w:rPr>
        <w:t>DSLs</w:t>
      </w:r>
      <w:r w:rsidRPr="00D84E1A">
        <w:rPr>
          <w:rFonts w:ascii="Tahoma" w:hAnsi="Tahoma" w:cs="Tahoma"/>
        </w:rPr>
        <w:t>, or simply taking time to read and digest safeguarding developments) at regular intervals, as required, and at least annually, to allow them to understand and keep up with any developments relevant to their role.</w:t>
      </w:r>
    </w:p>
    <w:p w14:paraId="7440CED0" w14:textId="754AEDE8" w:rsidR="00095FB4" w:rsidRPr="00D84E1A" w:rsidRDefault="00095FB4" w:rsidP="00095FB4">
      <w:pPr>
        <w:autoSpaceDE w:val="0"/>
        <w:autoSpaceDN w:val="0"/>
        <w:adjustRightInd w:val="0"/>
        <w:spacing w:after="0" w:line="240" w:lineRule="auto"/>
        <w:rPr>
          <w:rFonts w:ascii="Tahoma" w:hAnsi="Tahoma" w:cs="Tahoma"/>
        </w:rPr>
      </w:pPr>
    </w:p>
    <w:p w14:paraId="76C5F669" w14:textId="651CE092" w:rsidR="00095FB4" w:rsidRPr="00D84E1A" w:rsidRDefault="00202BF0" w:rsidP="00095FB4">
      <w:pPr>
        <w:autoSpaceDE w:val="0"/>
        <w:autoSpaceDN w:val="0"/>
        <w:adjustRightInd w:val="0"/>
        <w:spacing w:after="0" w:line="240" w:lineRule="auto"/>
        <w:rPr>
          <w:rFonts w:ascii="Tahoma" w:hAnsi="Tahoma" w:cs="Tahoma"/>
        </w:rPr>
      </w:pPr>
      <w:r w:rsidRPr="00D84E1A">
        <w:rPr>
          <w:rFonts w:ascii="Tahoma" w:hAnsi="Tahoma" w:cs="Tahoma"/>
        </w:rPr>
        <w:t>3.</w:t>
      </w:r>
      <w:r w:rsidR="004C5F16" w:rsidRPr="00D84E1A">
        <w:rPr>
          <w:rFonts w:ascii="Tahoma" w:hAnsi="Tahoma" w:cs="Tahoma"/>
        </w:rPr>
        <w:t xml:space="preserve">8 </w:t>
      </w:r>
      <w:r w:rsidR="00095FB4" w:rsidRPr="00D84E1A">
        <w:rPr>
          <w:rFonts w:ascii="Tahoma" w:hAnsi="Tahoma" w:cs="Tahoma"/>
          <w:b/>
          <w:bCs/>
        </w:rPr>
        <w:t>Providing support to</w:t>
      </w:r>
      <w:r w:rsidR="00095FB4" w:rsidRPr="00D84E1A">
        <w:rPr>
          <w:rFonts w:ascii="Tahoma" w:hAnsi="Tahoma" w:cs="Tahoma"/>
        </w:rPr>
        <w:t xml:space="preserve"> </w:t>
      </w:r>
      <w:r w:rsidR="00095FB4" w:rsidRPr="00D84E1A">
        <w:rPr>
          <w:rFonts w:ascii="Tahoma" w:hAnsi="Tahoma" w:cs="Tahoma"/>
          <w:b/>
          <w:bCs/>
        </w:rPr>
        <w:t>staff</w:t>
      </w:r>
      <w:r w:rsidR="00095FB4" w:rsidRPr="00D84E1A">
        <w:rPr>
          <w:rFonts w:ascii="Tahoma" w:hAnsi="Tahoma" w:cs="Tahoma"/>
        </w:rPr>
        <w:t xml:space="preserve"> </w:t>
      </w:r>
    </w:p>
    <w:p w14:paraId="0D7AE804" w14:textId="352236A0" w:rsidR="00AA5AE5" w:rsidRPr="00D84E1A" w:rsidRDefault="00095FB4" w:rsidP="00E436CE">
      <w:pPr>
        <w:autoSpaceDE w:val="0"/>
        <w:autoSpaceDN w:val="0"/>
        <w:adjustRightInd w:val="0"/>
        <w:spacing w:after="0" w:line="240" w:lineRule="auto"/>
        <w:rPr>
          <w:rFonts w:ascii="Tahoma" w:hAnsi="Tahoma" w:cs="Tahoma"/>
        </w:rPr>
      </w:pPr>
      <w:r w:rsidRPr="00D84E1A">
        <w:rPr>
          <w:rFonts w:ascii="Tahoma" w:hAnsi="Tahoma" w:cs="Tahoma"/>
        </w:rPr>
        <w:t xml:space="preserve">Training </w:t>
      </w:r>
      <w:r w:rsidRPr="00D84E1A">
        <w:rPr>
          <w:rFonts w:ascii="Tahoma" w:hAnsi="Tahoma" w:cs="Tahoma"/>
          <w:b/>
          <w:bCs/>
        </w:rPr>
        <w:t>should</w:t>
      </w:r>
      <w:r w:rsidRPr="00D84E1A">
        <w:rPr>
          <w:rFonts w:ascii="Tahoma" w:hAnsi="Tahoma" w:cs="Tahoma"/>
        </w:rPr>
        <w:t xml:space="preserve"> support the </w:t>
      </w:r>
      <w:r w:rsidR="00E436CE" w:rsidRPr="00D84E1A">
        <w:rPr>
          <w:rFonts w:ascii="Tahoma" w:hAnsi="Tahoma" w:cs="Tahoma"/>
        </w:rPr>
        <w:t>DSL</w:t>
      </w:r>
      <w:r w:rsidRPr="00D84E1A">
        <w:rPr>
          <w:rFonts w:ascii="Tahoma" w:hAnsi="Tahoma" w:cs="Tahoma"/>
        </w:rPr>
        <w:t xml:space="preserve"> in developing expertise, so they can support and advise staff and help them feel confident on welfare, safeguarding and child protection matters</w:t>
      </w:r>
      <w:r w:rsidR="00AA5AE5" w:rsidRPr="00D84E1A">
        <w:rPr>
          <w:rFonts w:ascii="Tahoma" w:hAnsi="Tahoma" w:cs="Tahoma"/>
        </w:rPr>
        <w:t>.</w:t>
      </w:r>
    </w:p>
    <w:p w14:paraId="26085AA4" w14:textId="3F238771" w:rsidR="00202BF0" w:rsidRPr="00D84E1A" w:rsidRDefault="00095FB4" w:rsidP="00E436CE">
      <w:pPr>
        <w:autoSpaceDE w:val="0"/>
        <w:autoSpaceDN w:val="0"/>
        <w:adjustRightInd w:val="0"/>
        <w:spacing w:after="0" w:line="240" w:lineRule="auto"/>
        <w:rPr>
          <w:rFonts w:ascii="Tahoma" w:hAnsi="Tahoma" w:cs="Tahoma"/>
        </w:rPr>
      </w:pPr>
      <w:r w:rsidRPr="00D84E1A">
        <w:rPr>
          <w:rFonts w:ascii="Tahoma" w:hAnsi="Tahoma" w:cs="Tahoma"/>
        </w:rPr>
        <w:t>This includes specifically to:</w:t>
      </w:r>
    </w:p>
    <w:p w14:paraId="24384A9A" w14:textId="77777777" w:rsidR="00E436CE" w:rsidRPr="00D84E1A" w:rsidRDefault="00E436CE" w:rsidP="00E436CE">
      <w:pPr>
        <w:autoSpaceDE w:val="0"/>
        <w:autoSpaceDN w:val="0"/>
        <w:adjustRightInd w:val="0"/>
        <w:spacing w:after="0" w:line="240" w:lineRule="auto"/>
        <w:rPr>
          <w:rFonts w:ascii="Tahoma" w:hAnsi="Tahoma" w:cs="Tahoma"/>
        </w:rPr>
      </w:pPr>
    </w:p>
    <w:p w14:paraId="2F1E48FF" w14:textId="4F5C5568" w:rsidR="00202BF0" w:rsidRPr="00D84E1A" w:rsidRDefault="00095FB4" w:rsidP="00E219F4">
      <w:pPr>
        <w:pStyle w:val="ListParagraph"/>
        <w:numPr>
          <w:ilvl w:val="0"/>
          <w:numId w:val="16"/>
        </w:numPr>
        <w:rPr>
          <w:rFonts w:ascii="Tahoma" w:hAnsi="Tahoma" w:cs="Tahoma"/>
        </w:rPr>
      </w:pPr>
      <w:r w:rsidRPr="00D84E1A">
        <w:rPr>
          <w:rFonts w:ascii="Tahoma" w:hAnsi="Tahoma" w:cs="Tahoma"/>
        </w:rPr>
        <w:t xml:space="preserve">ensure that staff are supported during the referrals processes, and </w:t>
      </w:r>
    </w:p>
    <w:p w14:paraId="1C0858F4" w14:textId="0FC7F4D1" w:rsidR="00095FB4" w:rsidRPr="00D84E1A" w:rsidRDefault="00095FB4" w:rsidP="00E219F4">
      <w:pPr>
        <w:pStyle w:val="ListParagraph"/>
        <w:numPr>
          <w:ilvl w:val="0"/>
          <w:numId w:val="16"/>
        </w:numPr>
        <w:rPr>
          <w:rFonts w:ascii="Tahoma" w:hAnsi="Tahoma" w:cs="Tahoma"/>
        </w:rPr>
      </w:pPr>
      <w:r w:rsidRPr="00D84E1A">
        <w:rPr>
          <w:rFonts w:ascii="Tahoma" w:hAnsi="Tahoma" w:cs="Tahoma"/>
        </w:rPr>
        <w:t>support staff to consider how safeguarding, welfare and educational outcomes are linked, including to inform the provision of academic and pastoral support.</w:t>
      </w:r>
    </w:p>
    <w:p w14:paraId="14B8068A" w14:textId="5BA52786" w:rsidR="00416966" w:rsidRPr="00D84E1A" w:rsidRDefault="00416966" w:rsidP="00E219F4">
      <w:pPr>
        <w:pStyle w:val="Default"/>
        <w:numPr>
          <w:ilvl w:val="0"/>
          <w:numId w:val="16"/>
        </w:numPr>
        <w:rPr>
          <w:rFonts w:ascii="Tahoma" w:hAnsi="Tahoma" w:cs="Tahoma"/>
          <w:sz w:val="22"/>
          <w:szCs w:val="22"/>
        </w:rPr>
      </w:pPr>
      <w:r w:rsidRPr="00D84E1A">
        <w:rPr>
          <w:rFonts w:ascii="Tahoma" w:hAnsi="Tahoma" w:cs="Tahoma"/>
          <w:bCs/>
          <w:sz w:val="22"/>
          <w:szCs w:val="22"/>
        </w:rPr>
        <w:t>ensures that staff</w:t>
      </w:r>
      <w:r w:rsidRPr="00D84E1A">
        <w:rPr>
          <w:rFonts w:ascii="Tahoma" w:hAnsi="Tahoma" w:cs="Tahoma"/>
          <w:bCs/>
          <w:sz w:val="22"/>
          <w:szCs w:val="18"/>
        </w:rPr>
        <w:t xml:space="preserve"> do everything they can to support social workers and contribute to assessments of children when Children’s Social Care become involved</w:t>
      </w:r>
    </w:p>
    <w:p w14:paraId="69EA1B3D" w14:textId="77777777" w:rsidR="000007CA" w:rsidRPr="00D84E1A" w:rsidRDefault="000007CA" w:rsidP="000007CA">
      <w:pPr>
        <w:pStyle w:val="Default"/>
        <w:ind w:left="720"/>
        <w:rPr>
          <w:rFonts w:ascii="Tahoma" w:hAnsi="Tahoma" w:cs="Tahoma"/>
          <w:sz w:val="22"/>
          <w:szCs w:val="22"/>
        </w:rPr>
      </w:pPr>
    </w:p>
    <w:p w14:paraId="7CFDF78B" w14:textId="53D45B4C" w:rsidR="000007CA" w:rsidRPr="00D84E1A" w:rsidRDefault="000007CA" w:rsidP="00E219F4">
      <w:pPr>
        <w:pStyle w:val="Default"/>
        <w:numPr>
          <w:ilvl w:val="0"/>
          <w:numId w:val="16"/>
        </w:numPr>
        <w:rPr>
          <w:rFonts w:ascii="Tahoma" w:hAnsi="Tahoma" w:cs="Tahoma"/>
          <w:sz w:val="22"/>
          <w:szCs w:val="22"/>
        </w:rPr>
      </w:pPr>
      <w:r w:rsidRPr="00D84E1A">
        <w:rPr>
          <w:rFonts w:ascii="Tahoma" w:hAnsi="Tahoma" w:cs="Tahoma"/>
          <w:sz w:val="22"/>
          <w:szCs w:val="22"/>
        </w:rPr>
        <w:t xml:space="preserve">ensures that all staff sign to indicate that they have read and understand the child protection and safeguarding policy; the staff behaviour policy (code of conduct); the behaviour policy; the </w:t>
      </w:r>
      <w:r w:rsidR="000E694A" w:rsidRPr="00D84E1A">
        <w:rPr>
          <w:rFonts w:ascii="Tahoma" w:hAnsi="Tahoma" w:cs="Tahoma"/>
          <w:sz w:val="22"/>
          <w:szCs w:val="22"/>
        </w:rPr>
        <w:t>school</w:t>
      </w:r>
      <w:r w:rsidRPr="00D84E1A">
        <w:rPr>
          <w:rFonts w:ascii="Tahoma" w:hAnsi="Tahoma" w:cs="Tahoma"/>
          <w:sz w:val="22"/>
          <w:szCs w:val="22"/>
        </w:rPr>
        <w:t xml:space="preserve">’s safeguarding response to children who go missing from education; the role of the DSL (including the identity of the DSL and any deputies); and Part 1 of </w:t>
      </w:r>
      <w:r w:rsidRPr="00D84E1A">
        <w:rPr>
          <w:rFonts w:ascii="Tahoma" w:hAnsi="Tahoma" w:cs="Tahoma"/>
          <w:iCs/>
          <w:sz w:val="22"/>
          <w:szCs w:val="22"/>
        </w:rPr>
        <w:t>Keeping Children Safe in Education 202</w:t>
      </w:r>
      <w:r w:rsidR="00973D8E">
        <w:rPr>
          <w:rFonts w:ascii="Tahoma" w:hAnsi="Tahoma" w:cs="Tahoma"/>
          <w:iCs/>
          <w:sz w:val="22"/>
          <w:szCs w:val="22"/>
        </w:rPr>
        <w:t>4</w:t>
      </w:r>
      <w:r w:rsidRPr="00D84E1A">
        <w:rPr>
          <w:rFonts w:ascii="Tahoma" w:hAnsi="Tahoma" w:cs="Tahoma"/>
          <w:iCs/>
          <w:sz w:val="22"/>
          <w:szCs w:val="22"/>
        </w:rPr>
        <w:t xml:space="preserve"> (</w:t>
      </w:r>
      <w:r w:rsidRPr="00D84E1A">
        <w:rPr>
          <w:rFonts w:ascii="Tahoma" w:hAnsi="Tahoma" w:cs="Tahoma"/>
          <w:sz w:val="22"/>
          <w:szCs w:val="22"/>
        </w:rPr>
        <w:t xml:space="preserve">and also Part 5 and Annex B of </w:t>
      </w:r>
      <w:r w:rsidRPr="00D84E1A">
        <w:rPr>
          <w:rFonts w:ascii="Tahoma" w:hAnsi="Tahoma" w:cs="Tahoma"/>
          <w:iCs/>
          <w:sz w:val="22"/>
          <w:szCs w:val="22"/>
        </w:rPr>
        <w:t>Keeping Children Safe in Education 202</w:t>
      </w:r>
      <w:r w:rsidR="00973D8E">
        <w:rPr>
          <w:rFonts w:ascii="Tahoma" w:hAnsi="Tahoma" w:cs="Tahoma"/>
          <w:iCs/>
          <w:sz w:val="22"/>
          <w:szCs w:val="22"/>
        </w:rPr>
        <w:t>4</w:t>
      </w:r>
      <w:r w:rsidRPr="00D84E1A">
        <w:rPr>
          <w:rFonts w:ascii="Tahoma" w:hAnsi="Tahoma" w:cs="Tahoma"/>
          <w:sz w:val="22"/>
          <w:szCs w:val="22"/>
        </w:rPr>
        <w:t xml:space="preserve"> in relation to staff who work directly with children) </w:t>
      </w:r>
    </w:p>
    <w:p w14:paraId="3B6BCFEA" w14:textId="77777777" w:rsidR="000007CA" w:rsidRPr="00D84E1A" w:rsidRDefault="000007CA" w:rsidP="000007CA">
      <w:pPr>
        <w:pStyle w:val="Default"/>
        <w:rPr>
          <w:rFonts w:ascii="Tahoma" w:hAnsi="Tahoma" w:cs="Tahoma"/>
          <w:sz w:val="22"/>
          <w:szCs w:val="22"/>
        </w:rPr>
      </w:pPr>
    </w:p>
    <w:p w14:paraId="360E8210" w14:textId="4A900B12" w:rsidR="000007CA" w:rsidRPr="00D84E1A" w:rsidRDefault="000007CA" w:rsidP="00E219F4">
      <w:pPr>
        <w:numPr>
          <w:ilvl w:val="0"/>
          <w:numId w:val="16"/>
        </w:numPr>
        <w:autoSpaceDE w:val="0"/>
        <w:autoSpaceDN w:val="0"/>
        <w:adjustRightInd w:val="0"/>
        <w:spacing w:after="0" w:line="240" w:lineRule="auto"/>
        <w:rPr>
          <w:rFonts w:ascii="Tahoma" w:hAnsi="Tahoma" w:cs="Tahoma"/>
          <w:color w:val="000000"/>
        </w:rPr>
      </w:pPr>
      <w:r w:rsidRPr="00D84E1A">
        <w:rPr>
          <w:rFonts w:ascii="Tahoma" w:hAnsi="Tahoma" w:cs="Tahoma"/>
          <w:color w:val="000000"/>
          <w:lang w:eastAsia="en-GB"/>
        </w:rPr>
        <w:t xml:space="preserve">ensures that all staff understand that if they have </w:t>
      </w:r>
      <w:r w:rsidRPr="00D84E1A">
        <w:rPr>
          <w:rFonts w:ascii="Tahoma" w:hAnsi="Tahoma" w:cs="Tahoma"/>
          <w:b/>
          <w:bCs/>
          <w:color w:val="000000"/>
          <w:lang w:eastAsia="en-GB"/>
        </w:rPr>
        <w:t xml:space="preserve">any concerns </w:t>
      </w:r>
      <w:r w:rsidRPr="00D84E1A">
        <w:rPr>
          <w:rFonts w:ascii="Tahoma" w:hAnsi="Tahoma" w:cs="Tahoma"/>
          <w:color w:val="000000"/>
          <w:lang w:eastAsia="en-GB"/>
        </w:rPr>
        <w:t xml:space="preserve">about a child’s welfare, they </w:t>
      </w:r>
      <w:r w:rsidRPr="00D84E1A">
        <w:rPr>
          <w:rFonts w:ascii="Tahoma" w:hAnsi="Tahoma" w:cs="Tahoma"/>
          <w:b/>
          <w:bCs/>
          <w:color w:val="000000"/>
          <w:lang w:eastAsia="en-GB"/>
        </w:rPr>
        <w:t>should</w:t>
      </w:r>
      <w:r w:rsidRPr="00D84E1A">
        <w:rPr>
          <w:rFonts w:ascii="Tahoma" w:hAnsi="Tahoma" w:cs="Tahoma"/>
          <w:color w:val="000000"/>
          <w:lang w:eastAsia="en-GB"/>
        </w:rPr>
        <w:t xml:space="preserve"> act on them immediately, either by speaking to the DSL (or a deputy) or, in exceptional circumstances, taking responsibility to make a referral to Children’s Social Care</w:t>
      </w:r>
    </w:p>
    <w:p w14:paraId="13058BFB" w14:textId="77777777" w:rsidR="000007CA" w:rsidRPr="00D84E1A" w:rsidRDefault="000007CA" w:rsidP="000007CA">
      <w:pPr>
        <w:autoSpaceDE w:val="0"/>
        <w:autoSpaceDN w:val="0"/>
        <w:adjustRightInd w:val="0"/>
        <w:spacing w:after="0" w:line="240" w:lineRule="auto"/>
        <w:rPr>
          <w:rFonts w:ascii="Tahoma" w:hAnsi="Tahoma" w:cs="Tahoma"/>
          <w:color w:val="000000"/>
        </w:rPr>
      </w:pPr>
    </w:p>
    <w:p w14:paraId="2F484716" w14:textId="44E119D3" w:rsidR="000007CA" w:rsidRPr="00D84E1A" w:rsidRDefault="000007CA" w:rsidP="00E219F4">
      <w:pPr>
        <w:numPr>
          <w:ilvl w:val="0"/>
          <w:numId w:val="16"/>
        </w:numPr>
        <w:autoSpaceDE w:val="0"/>
        <w:autoSpaceDN w:val="0"/>
        <w:adjustRightInd w:val="0"/>
        <w:spacing w:after="0" w:line="240" w:lineRule="auto"/>
        <w:rPr>
          <w:rFonts w:ascii="Tahoma" w:hAnsi="Tahoma" w:cs="Tahoma"/>
          <w:color w:val="000000"/>
        </w:rPr>
      </w:pPr>
      <w:r w:rsidRPr="00D84E1A">
        <w:rPr>
          <w:rFonts w:ascii="Tahoma" w:hAnsi="Tahoma" w:cs="Tahoma"/>
          <w:color w:val="000000"/>
          <w:lang w:eastAsia="en-GB"/>
        </w:rPr>
        <w:t xml:space="preserve">ensures that all staff know how to make a referral as in sections 27-29 of this policy </w:t>
      </w:r>
      <w:r w:rsidRPr="00D84E1A">
        <w:rPr>
          <w:rFonts w:ascii="Tahoma" w:hAnsi="Tahoma" w:cs="Tahoma"/>
        </w:rPr>
        <w:t>has a working knowledge of relevant national guidance in respect of all specific safeguarding issues highlighted in sections 31-5</w:t>
      </w:r>
      <w:r w:rsidR="00FB60E6" w:rsidRPr="00D84E1A">
        <w:rPr>
          <w:rFonts w:ascii="Tahoma" w:hAnsi="Tahoma" w:cs="Tahoma"/>
        </w:rPr>
        <w:t xml:space="preserve">0 </w:t>
      </w:r>
      <w:r w:rsidRPr="00D84E1A">
        <w:rPr>
          <w:rFonts w:ascii="Tahoma" w:hAnsi="Tahoma" w:cs="Tahoma"/>
        </w:rPr>
        <w:t>(pages 11-16)</w:t>
      </w:r>
      <w:r w:rsidRPr="00D84E1A">
        <w:rPr>
          <w:rFonts w:ascii="Tahoma" w:hAnsi="Tahom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4E1A">
        <w:rPr>
          <w:rFonts w:ascii="Tahoma" w:hAnsi="Tahoma" w:cs="Tahoma"/>
        </w:rPr>
        <w:t xml:space="preserve">and Annex B (page </w:t>
      </w:r>
      <w:r w:rsidR="00C260EF" w:rsidRPr="00D84E1A">
        <w:rPr>
          <w:rFonts w:ascii="Tahoma" w:hAnsi="Tahoma" w:cs="Tahoma"/>
        </w:rPr>
        <w:t>139</w:t>
      </w:r>
      <w:r w:rsidRPr="00D84E1A">
        <w:rPr>
          <w:rFonts w:ascii="Tahoma" w:hAnsi="Tahoma" w:cs="Tahoma"/>
        </w:rPr>
        <w:t xml:space="preserve">) of </w:t>
      </w:r>
      <w:r w:rsidRPr="00D84E1A">
        <w:rPr>
          <w:rFonts w:ascii="Tahoma" w:hAnsi="Tahoma" w:cs="Tahoma"/>
          <w:iCs/>
        </w:rPr>
        <w:t>Keeping Children Safe in Education 20</w:t>
      </w:r>
      <w:r w:rsidR="00973D8E">
        <w:rPr>
          <w:rFonts w:ascii="Tahoma" w:hAnsi="Tahoma" w:cs="Tahoma"/>
          <w:iCs/>
        </w:rPr>
        <w:t>24</w:t>
      </w:r>
      <w:r w:rsidRPr="00D84E1A">
        <w:rPr>
          <w:rFonts w:ascii="Tahoma" w:hAnsi="Tahoma" w:cs="Tahoma"/>
        </w:rPr>
        <w:t xml:space="preserve">, ensuring that all staff receive necessary training, information and </w:t>
      </w:r>
      <w:r w:rsidR="00E56B7E" w:rsidRPr="00D84E1A">
        <w:rPr>
          <w:rFonts w:ascii="Tahoma" w:hAnsi="Tahoma" w:cs="Tahoma"/>
        </w:rPr>
        <w:t>guidance.</w:t>
      </w:r>
    </w:p>
    <w:p w14:paraId="75F68426" w14:textId="77777777" w:rsidR="000007CA" w:rsidRPr="00D84E1A" w:rsidRDefault="000007CA" w:rsidP="000007CA">
      <w:pPr>
        <w:autoSpaceDE w:val="0"/>
        <w:autoSpaceDN w:val="0"/>
        <w:adjustRightInd w:val="0"/>
        <w:spacing w:after="0" w:line="240" w:lineRule="auto"/>
        <w:rPr>
          <w:rFonts w:ascii="Tahoma" w:hAnsi="Tahoma" w:cs="Tahoma"/>
          <w:color w:val="000000"/>
        </w:rPr>
      </w:pPr>
    </w:p>
    <w:p w14:paraId="7B47E8E4" w14:textId="407C93B8" w:rsidR="000007CA" w:rsidRPr="00D84E1A" w:rsidRDefault="000007CA">
      <w:pPr>
        <w:pStyle w:val="Default"/>
        <w:numPr>
          <w:ilvl w:val="0"/>
          <w:numId w:val="16"/>
        </w:numPr>
        <w:rPr>
          <w:rFonts w:ascii="Tahoma" w:hAnsi="Tahoma" w:cs="Tahoma"/>
          <w:b/>
          <w:sz w:val="22"/>
          <w:szCs w:val="22"/>
        </w:rPr>
      </w:pPr>
      <w:r w:rsidRPr="00D84E1A">
        <w:rPr>
          <w:rFonts w:ascii="Tahoma" w:hAnsi="Tahoma" w:cs="Tahoma"/>
          <w:b/>
          <w:sz w:val="22"/>
          <w:szCs w:val="22"/>
        </w:rPr>
        <w:t>understands the unique risks associated with online safety and ensures that staff are trained to have the requisite knowledge and up to date capability to keep children safe whilst they are online</w:t>
      </w:r>
      <w:r w:rsidR="009F567D" w:rsidRPr="00D84E1A">
        <w:rPr>
          <w:rFonts w:ascii="Tahoma" w:hAnsi="Tahoma" w:cs="Tahoma"/>
          <w:b/>
          <w:sz w:val="22"/>
          <w:szCs w:val="22"/>
        </w:rPr>
        <w:t>. This includes an understanding of the expectations, applicable roles and responsibilities in relation to filtering and monitoring</w:t>
      </w:r>
    </w:p>
    <w:p w14:paraId="3A453582" w14:textId="77777777" w:rsidR="00D02A5A" w:rsidRPr="00D84E1A" w:rsidRDefault="00D02A5A" w:rsidP="00D02A5A">
      <w:pPr>
        <w:pStyle w:val="Default"/>
        <w:rPr>
          <w:rFonts w:ascii="Tahoma" w:hAnsi="Tahoma" w:cs="Tahoma"/>
          <w:sz w:val="22"/>
          <w:szCs w:val="22"/>
        </w:rPr>
      </w:pPr>
    </w:p>
    <w:p w14:paraId="56ABF179" w14:textId="063BD376" w:rsidR="000007CA" w:rsidRPr="00D84E1A" w:rsidRDefault="000007CA" w:rsidP="00E219F4">
      <w:pPr>
        <w:pStyle w:val="Default"/>
        <w:numPr>
          <w:ilvl w:val="0"/>
          <w:numId w:val="16"/>
        </w:numPr>
        <w:rPr>
          <w:rFonts w:ascii="Tahoma" w:hAnsi="Tahoma" w:cs="Tahoma"/>
          <w:sz w:val="22"/>
          <w:szCs w:val="22"/>
        </w:rPr>
      </w:pPr>
      <w:r w:rsidRPr="00D84E1A">
        <w:rPr>
          <w:rFonts w:ascii="Tahoma" w:hAnsi="Tahoma" w:cs="Tahoma"/>
          <w:sz w:val="22"/>
          <w:szCs w:val="22"/>
        </w:rPr>
        <w:t xml:space="preserve">understands the relevance of data protection legislation and regulations, especially the Data Protection Act 2018 and General Data Protection Regulation (GDPR) in respect of safeguarding </w:t>
      </w:r>
      <w:r w:rsidR="00AD3925" w:rsidRPr="00D84E1A">
        <w:rPr>
          <w:rFonts w:ascii="Tahoma" w:hAnsi="Tahoma" w:cs="Tahoma"/>
          <w:sz w:val="22"/>
          <w:szCs w:val="22"/>
        </w:rPr>
        <w:t>children</w:t>
      </w:r>
    </w:p>
    <w:p w14:paraId="61D7B9D6" w14:textId="77777777" w:rsidR="000007CA" w:rsidRPr="00D84E1A" w:rsidRDefault="000007CA" w:rsidP="000007CA">
      <w:pPr>
        <w:pStyle w:val="Default"/>
        <w:rPr>
          <w:rFonts w:ascii="Tahoma" w:hAnsi="Tahoma" w:cs="Tahoma"/>
          <w:sz w:val="22"/>
          <w:szCs w:val="22"/>
        </w:rPr>
      </w:pPr>
    </w:p>
    <w:p w14:paraId="15C65A57" w14:textId="402C12A2" w:rsidR="00A537E1" w:rsidRPr="00D84E1A" w:rsidRDefault="000007CA" w:rsidP="00E219F4">
      <w:pPr>
        <w:pStyle w:val="Default"/>
        <w:numPr>
          <w:ilvl w:val="0"/>
          <w:numId w:val="16"/>
        </w:numPr>
        <w:rPr>
          <w:rFonts w:ascii="Tahoma" w:hAnsi="Tahoma" w:cs="Tahoma"/>
          <w:sz w:val="22"/>
          <w:szCs w:val="22"/>
        </w:rPr>
      </w:pPr>
      <w:r w:rsidRPr="00D84E1A">
        <w:rPr>
          <w:rFonts w:ascii="Tahoma" w:hAnsi="Tahoma" w:cs="Tahoma"/>
          <w:sz w:val="22"/>
          <w:szCs w:val="22"/>
        </w:rPr>
        <w:t xml:space="preserve">liaises with the nominated governor and headteacher (where the DSL role is not carried out by the headteacher) as </w:t>
      </w:r>
      <w:r w:rsidR="00E56B7E" w:rsidRPr="00D84E1A">
        <w:rPr>
          <w:rFonts w:ascii="Tahoma" w:hAnsi="Tahoma" w:cs="Tahoma"/>
          <w:sz w:val="22"/>
          <w:szCs w:val="22"/>
        </w:rPr>
        <w:t>appropriate</w:t>
      </w:r>
    </w:p>
    <w:p w14:paraId="7969EF48" w14:textId="77777777" w:rsidR="00A537E1" w:rsidRPr="00D84E1A" w:rsidRDefault="00A537E1" w:rsidP="00A537E1">
      <w:pPr>
        <w:pStyle w:val="Default"/>
        <w:rPr>
          <w:rFonts w:ascii="Tahoma" w:hAnsi="Tahoma" w:cs="Tahoma"/>
          <w:sz w:val="22"/>
          <w:szCs w:val="22"/>
        </w:rPr>
      </w:pPr>
    </w:p>
    <w:p w14:paraId="7584796B" w14:textId="75D3B69A" w:rsidR="00A537E1" w:rsidRPr="00D84E1A" w:rsidRDefault="00A537E1" w:rsidP="00E219F4">
      <w:pPr>
        <w:pStyle w:val="Default"/>
        <w:numPr>
          <w:ilvl w:val="0"/>
          <w:numId w:val="16"/>
        </w:numPr>
        <w:rPr>
          <w:rFonts w:ascii="Tahoma" w:hAnsi="Tahoma" w:cs="Tahoma"/>
          <w:sz w:val="22"/>
          <w:szCs w:val="22"/>
        </w:rPr>
      </w:pPr>
      <w:r w:rsidRPr="00D84E1A">
        <w:rPr>
          <w:rFonts w:ascii="Tahoma" w:hAnsi="Tahoma" w:cs="Tahoma"/>
          <w:sz w:val="22"/>
          <w:szCs w:val="22"/>
        </w:rPr>
        <w:t xml:space="preserve">ensures that the headteacher is aware of the responsibility under Working Together 2018 to refer all allegations that a child has been harmed by or that children may be at risk of harm from a member of staff or volunteer to the Local Authority Designated Officer (LADO) within one working day prior to any internal investigation; and to the Disclosure and Barring Service (DBS) as </w:t>
      </w:r>
      <w:r w:rsidR="00E56B7E" w:rsidRPr="00D84E1A">
        <w:rPr>
          <w:rFonts w:ascii="Tahoma" w:hAnsi="Tahoma" w:cs="Tahoma"/>
          <w:sz w:val="22"/>
          <w:szCs w:val="22"/>
        </w:rPr>
        <w:t>appropriate</w:t>
      </w:r>
    </w:p>
    <w:p w14:paraId="3B5D2046" w14:textId="77777777" w:rsidR="004F39CB" w:rsidRPr="00D84E1A" w:rsidRDefault="004F39CB" w:rsidP="00E56B7E">
      <w:pPr>
        <w:pStyle w:val="Default"/>
        <w:ind w:left="360"/>
        <w:rPr>
          <w:rFonts w:ascii="Tahoma" w:hAnsi="Tahoma" w:cs="Tahoma"/>
          <w:sz w:val="22"/>
          <w:szCs w:val="22"/>
        </w:rPr>
      </w:pPr>
    </w:p>
    <w:p w14:paraId="246DE4B4" w14:textId="0C969CEE" w:rsidR="00095FB4" w:rsidRPr="00D84E1A" w:rsidRDefault="00095FB4" w:rsidP="005A2B5B">
      <w:pPr>
        <w:pStyle w:val="Default"/>
        <w:rPr>
          <w:rFonts w:ascii="Tahoma" w:hAnsi="Tahoma" w:cs="Tahoma"/>
          <w:sz w:val="22"/>
          <w:szCs w:val="22"/>
        </w:rPr>
      </w:pPr>
    </w:p>
    <w:p w14:paraId="1B5793F3" w14:textId="3570EFCA" w:rsidR="00202BF0" w:rsidRPr="00D84E1A" w:rsidRDefault="00202BF0" w:rsidP="00095FB4">
      <w:pPr>
        <w:autoSpaceDE w:val="0"/>
        <w:autoSpaceDN w:val="0"/>
        <w:adjustRightInd w:val="0"/>
        <w:spacing w:after="0" w:line="240" w:lineRule="auto"/>
        <w:rPr>
          <w:rFonts w:ascii="Tahoma" w:hAnsi="Tahoma" w:cs="Tahoma"/>
          <w:color w:val="000000" w:themeColor="text1"/>
          <w:lang w:eastAsia="en-GB"/>
        </w:rPr>
      </w:pPr>
      <w:r w:rsidRPr="00D84E1A">
        <w:rPr>
          <w:rFonts w:ascii="Tahoma" w:hAnsi="Tahoma" w:cs="Tahoma"/>
          <w:color w:val="000000" w:themeColor="text1"/>
          <w:lang w:eastAsia="en-GB"/>
        </w:rPr>
        <w:t>3.</w:t>
      </w:r>
      <w:r w:rsidR="004C5F16" w:rsidRPr="00D84E1A">
        <w:rPr>
          <w:rFonts w:ascii="Tahoma" w:hAnsi="Tahoma" w:cs="Tahoma"/>
          <w:color w:val="000000" w:themeColor="text1"/>
          <w:lang w:eastAsia="en-GB"/>
        </w:rPr>
        <w:t>9</w:t>
      </w:r>
      <w:r w:rsidRPr="00D84E1A">
        <w:rPr>
          <w:rFonts w:ascii="Tahoma" w:hAnsi="Tahoma" w:cs="Tahoma"/>
          <w:color w:val="000000" w:themeColor="text1"/>
          <w:lang w:eastAsia="en-GB"/>
        </w:rPr>
        <w:t xml:space="preserve"> </w:t>
      </w:r>
      <w:r w:rsidRPr="00D84E1A">
        <w:rPr>
          <w:rFonts w:ascii="Tahoma" w:hAnsi="Tahoma" w:cs="Tahoma"/>
          <w:b/>
          <w:bCs/>
          <w:color w:val="000000" w:themeColor="text1"/>
          <w:lang w:eastAsia="en-GB"/>
        </w:rPr>
        <w:t xml:space="preserve">Understanding the views of </w:t>
      </w:r>
      <w:r w:rsidR="00E56B7E" w:rsidRPr="00D84E1A">
        <w:rPr>
          <w:rFonts w:ascii="Tahoma" w:hAnsi="Tahoma" w:cs="Tahoma"/>
          <w:b/>
          <w:bCs/>
          <w:color w:val="000000" w:themeColor="text1"/>
          <w:lang w:eastAsia="en-GB"/>
        </w:rPr>
        <w:t>children.</w:t>
      </w:r>
      <w:r w:rsidRPr="00D84E1A">
        <w:rPr>
          <w:rFonts w:ascii="Tahoma" w:hAnsi="Tahoma" w:cs="Tahoma"/>
          <w:color w:val="000000" w:themeColor="text1"/>
          <w:lang w:eastAsia="en-GB"/>
        </w:rPr>
        <w:t xml:space="preserve"> </w:t>
      </w:r>
    </w:p>
    <w:p w14:paraId="39B42431" w14:textId="4034DB1F" w:rsidR="00202BF0" w:rsidRPr="00D84E1A" w:rsidRDefault="00202BF0" w:rsidP="00095FB4">
      <w:pPr>
        <w:autoSpaceDE w:val="0"/>
        <w:autoSpaceDN w:val="0"/>
        <w:adjustRightInd w:val="0"/>
        <w:spacing w:after="0" w:line="240" w:lineRule="auto"/>
        <w:rPr>
          <w:rFonts w:ascii="Tahoma" w:hAnsi="Tahoma" w:cs="Tahoma"/>
        </w:rPr>
      </w:pPr>
      <w:r w:rsidRPr="00D84E1A">
        <w:rPr>
          <w:rFonts w:ascii="Tahoma" w:hAnsi="Tahoma" w:cs="Tahoma"/>
        </w:rPr>
        <w:t xml:space="preserve">It is important that all children feel heard and understood. Therefore, </w:t>
      </w:r>
      <w:r w:rsidR="00E436CE" w:rsidRPr="00D84E1A">
        <w:rPr>
          <w:rFonts w:ascii="Tahoma" w:hAnsi="Tahoma" w:cs="Tahoma"/>
        </w:rPr>
        <w:t>DSL’s</w:t>
      </w:r>
      <w:r w:rsidRPr="00D84E1A">
        <w:rPr>
          <w:rFonts w:ascii="Tahoma" w:hAnsi="Tahoma" w:cs="Tahoma"/>
        </w:rPr>
        <w:t xml:space="preserve"> (and deputies) should be supported in developing knowledge and skills to: </w:t>
      </w:r>
    </w:p>
    <w:p w14:paraId="46C71645" w14:textId="5EAE3606" w:rsidR="00E436CE" w:rsidRPr="00D84E1A" w:rsidRDefault="00E436CE" w:rsidP="00095FB4">
      <w:pPr>
        <w:autoSpaceDE w:val="0"/>
        <w:autoSpaceDN w:val="0"/>
        <w:adjustRightInd w:val="0"/>
        <w:spacing w:after="0" w:line="240" w:lineRule="auto"/>
        <w:rPr>
          <w:rFonts w:ascii="Tahoma" w:hAnsi="Tahoma" w:cs="Tahoma"/>
        </w:rPr>
      </w:pPr>
    </w:p>
    <w:p w14:paraId="6A5A464E" w14:textId="5300426E" w:rsidR="00202BF0" w:rsidRPr="00D84E1A" w:rsidRDefault="00202BF0" w:rsidP="00E219F4">
      <w:pPr>
        <w:pStyle w:val="ListParagraph"/>
        <w:numPr>
          <w:ilvl w:val="0"/>
          <w:numId w:val="15"/>
        </w:numPr>
        <w:rPr>
          <w:rFonts w:ascii="Tahoma" w:hAnsi="Tahoma" w:cs="Tahoma"/>
        </w:rPr>
      </w:pPr>
      <w:r w:rsidRPr="00D84E1A">
        <w:rPr>
          <w:rFonts w:ascii="Tahoma" w:hAnsi="Tahoma" w:cs="Tahoma"/>
        </w:rPr>
        <w:t xml:space="preserve">encourage a culture of listening to children and taking account of their wishes and feelings, among all staff, and in any measures the school or college may put in place to protect them, and, </w:t>
      </w:r>
    </w:p>
    <w:p w14:paraId="76802E69" w14:textId="6E9C3F51" w:rsidR="00E436CE" w:rsidRPr="00D84E1A" w:rsidRDefault="00202BF0" w:rsidP="00E219F4">
      <w:pPr>
        <w:pStyle w:val="ListParagraph"/>
        <w:numPr>
          <w:ilvl w:val="0"/>
          <w:numId w:val="15"/>
        </w:numPr>
        <w:rPr>
          <w:rFonts w:ascii="Tahoma" w:hAnsi="Tahoma" w:cs="Tahoma"/>
        </w:rPr>
      </w:pPr>
      <w:r w:rsidRPr="00D84E1A">
        <w:rPr>
          <w:rFonts w:ascii="Tahoma" w:hAnsi="Tahoma" w:cs="Tahoma"/>
        </w:rPr>
        <w:t>understand the difficulties that children may have in approaching staff about their circumstances and consider how to build trusted relationships which facilitate communication</w:t>
      </w:r>
    </w:p>
    <w:p w14:paraId="6C9A44A8" w14:textId="4E5070FF" w:rsidR="003F7EE7" w:rsidRPr="00D84E1A" w:rsidRDefault="00E436CE" w:rsidP="00E219F4">
      <w:pPr>
        <w:pStyle w:val="ListParagraph"/>
        <w:numPr>
          <w:ilvl w:val="0"/>
          <w:numId w:val="15"/>
        </w:numPr>
        <w:rPr>
          <w:rFonts w:ascii="Tahoma" w:hAnsi="Tahoma" w:cs="Tahoma"/>
        </w:rPr>
      </w:pPr>
      <w:r w:rsidRPr="00D84E1A">
        <w:rPr>
          <w:rFonts w:ascii="Tahoma" w:hAnsi="Tahoma" w:cs="Tahoma"/>
        </w:rPr>
        <w:t>w</w:t>
      </w:r>
      <w:r w:rsidR="003F7EE7" w:rsidRPr="00D84E1A">
        <w:rPr>
          <w:rFonts w:ascii="Tahoma" w:hAnsi="Tahoma" w:cs="Tahoma"/>
        </w:rPr>
        <w:t>ork closely with pastoral support staff; the SENCo; the designated teacher for children who are looked after or were previously looked after; staff with designated responsibility for promoting children’s mental health and emotional wellbeing; the ICT lead and any ICT support staff; and school nurses in relation to safeguarding matters (including online and digital safety) and whether to make referrals to relevant partner agencies</w:t>
      </w:r>
    </w:p>
    <w:p w14:paraId="6AD0CE79" w14:textId="50089941" w:rsidR="00F613BC" w:rsidRPr="00D84E1A" w:rsidRDefault="00F613BC" w:rsidP="00456137">
      <w:pPr>
        <w:pStyle w:val="ListParagraph"/>
        <w:numPr>
          <w:ilvl w:val="0"/>
          <w:numId w:val="15"/>
        </w:numPr>
        <w:rPr>
          <w:rFonts w:ascii="Tahoma" w:hAnsi="Tahoma" w:cs="Tahoma"/>
        </w:rPr>
      </w:pPr>
      <w:r w:rsidRPr="00D84E1A">
        <w:rPr>
          <w:rFonts w:ascii="Tahoma" w:hAnsi="Tahoma" w:cs="Tahoma"/>
        </w:rPr>
        <w:t xml:space="preserve">All staff </w:t>
      </w:r>
      <w:r w:rsidRPr="00D84E1A">
        <w:rPr>
          <w:rFonts w:ascii="Tahoma" w:hAnsi="Tahoma" w:cs="Tahoma"/>
          <w:b/>
          <w:bCs/>
        </w:rPr>
        <w:t>should</w:t>
      </w:r>
      <w:r w:rsidRPr="00D84E1A">
        <w:rPr>
          <w:rFonts w:ascii="Tahoma" w:hAnsi="Tahoma" w:cs="Tahoma"/>
        </w:rPr>
        <w:t xml:space="preserve">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EE4F4DD" w14:textId="74EC2A20" w:rsidR="004C5F16" w:rsidRPr="00D84E1A" w:rsidRDefault="004C5F16" w:rsidP="00202BF0">
      <w:pPr>
        <w:autoSpaceDE w:val="0"/>
        <w:autoSpaceDN w:val="0"/>
        <w:adjustRightInd w:val="0"/>
        <w:spacing w:after="0" w:line="240" w:lineRule="auto"/>
        <w:ind w:left="720"/>
        <w:rPr>
          <w:rFonts w:ascii="Tahoma" w:hAnsi="Tahoma" w:cs="Tahoma"/>
        </w:rPr>
      </w:pPr>
    </w:p>
    <w:p w14:paraId="231913D3" w14:textId="77777777" w:rsidR="00456137" w:rsidRPr="00D84E1A" w:rsidRDefault="00456137" w:rsidP="00202BF0">
      <w:pPr>
        <w:autoSpaceDE w:val="0"/>
        <w:autoSpaceDN w:val="0"/>
        <w:adjustRightInd w:val="0"/>
        <w:spacing w:after="0" w:line="240" w:lineRule="auto"/>
        <w:ind w:left="720"/>
        <w:rPr>
          <w:rFonts w:ascii="Tahoma" w:hAnsi="Tahoma" w:cs="Tahoma"/>
        </w:rPr>
      </w:pPr>
    </w:p>
    <w:p w14:paraId="73F4E7B8" w14:textId="70EEE462" w:rsidR="004C5F16" w:rsidRPr="00D84E1A" w:rsidRDefault="004C5F16" w:rsidP="004C5F16">
      <w:pPr>
        <w:autoSpaceDE w:val="0"/>
        <w:autoSpaceDN w:val="0"/>
        <w:adjustRightInd w:val="0"/>
        <w:spacing w:after="0" w:line="240" w:lineRule="auto"/>
        <w:rPr>
          <w:rFonts w:ascii="Tahoma" w:hAnsi="Tahoma" w:cs="Tahoma"/>
        </w:rPr>
      </w:pPr>
      <w:r w:rsidRPr="00D84E1A">
        <w:rPr>
          <w:rFonts w:ascii="Tahoma" w:hAnsi="Tahoma" w:cs="Tahoma"/>
        </w:rPr>
        <w:lastRenderedPageBreak/>
        <w:t xml:space="preserve">3.10 </w:t>
      </w:r>
      <w:r w:rsidRPr="00D84E1A">
        <w:rPr>
          <w:rFonts w:ascii="Tahoma" w:hAnsi="Tahoma" w:cs="Tahoma"/>
          <w:b/>
          <w:bCs/>
        </w:rPr>
        <w:t>Holding and sharing information</w:t>
      </w:r>
    </w:p>
    <w:p w14:paraId="2F251EB2" w14:textId="77777777" w:rsidR="004C5F16" w:rsidRPr="00D84E1A" w:rsidRDefault="004C5F16" w:rsidP="004C5F16">
      <w:pPr>
        <w:autoSpaceDE w:val="0"/>
        <w:autoSpaceDN w:val="0"/>
        <w:adjustRightInd w:val="0"/>
        <w:spacing w:after="0" w:line="240" w:lineRule="auto"/>
        <w:rPr>
          <w:rFonts w:ascii="Tahoma" w:hAnsi="Tahoma" w:cs="Tahoma"/>
        </w:rPr>
      </w:pPr>
    </w:p>
    <w:p w14:paraId="018EA1F0" w14:textId="77777777" w:rsidR="004C5F16" w:rsidRPr="00D84E1A" w:rsidRDefault="004C5F16" w:rsidP="004C5F16">
      <w:pPr>
        <w:autoSpaceDE w:val="0"/>
        <w:autoSpaceDN w:val="0"/>
        <w:adjustRightInd w:val="0"/>
        <w:spacing w:after="0" w:line="240" w:lineRule="auto"/>
        <w:rPr>
          <w:rFonts w:ascii="Tahoma" w:hAnsi="Tahoma" w:cs="Tahoma"/>
        </w:rPr>
      </w:pPr>
      <w:r w:rsidRPr="00D84E1A">
        <w:rPr>
          <w:rFonts w:ascii="Tahoma" w:hAnsi="Tahoma" w:cs="Tahoma"/>
        </w:rPr>
        <w:t xml:space="preserve">The DSL </w:t>
      </w:r>
      <w:r w:rsidRPr="00D84E1A">
        <w:rPr>
          <w:rFonts w:ascii="Tahoma" w:hAnsi="Tahoma" w:cs="Tahoma"/>
          <w:b/>
          <w:bCs/>
        </w:rPr>
        <w:t>should</w:t>
      </w:r>
      <w:r w:rsidRPr="00D84E1A">
        <w:rPr>
          <w:rFonts w:ascii="Tahoma" w:hAnsi="Tahoma" w:cs="Tahoma"/>
        </w:rPr>
        <w:t xml:space="preserve"> be equipped to:</w:t>
      </w:r>
    </w:p>
    <w:p w14:paraId="599BD9EC" w14:textId="77777777" w:rsidR="004C5F16" w:rsidRPr="00D84E1A" w:rsidRDefault="004C5F16" w:rsidP="004C5F16">
      <w:pPr>
        <w:autoSpaceDE w:val="0"/>
        <w:autoSpaceDN w:val="0"/>
        <w:adjustRightInd w:val="0"/>
        <w:spacing w:after="0" w:line="240" w:lineRule="auto"/>
        <w:rPr>
          <w:rFonts w:ascii="Tahoma" w:hAnsi="Tahoma" w:cs="Tahoma"/>
        </w:rPr>
      </w:pPr>
    </w:p>
    <w:p w14:paraId="1FE55B02" w14:textId="7B22B5ED" w:rsidR="004C5F16" w:rsidRPr="00D84E1A" w:rsidRDefault="004C5F16" w:rsidP="00E219F4">
      <w:pPr>
        <w:pStyle w:val="ListParagraph"/>
        <w:numPr>
          <w:ilvl w:val="0"/>
          <w:numId w:val="23"/>
        </w:numPr>
        <w:rPr>
          <w:rFonts w:ascii="Tahoma" w:hAnsi="Tahoma" w:cs="Tahoma"/>
        </w:rPr>
      </w:pPr>
      <w:r w:rsidRPr="00D84E1A">
        <w:rPr>
          <w:rFonts w:ascii="Tahoma" w:hAnsi="Tahoma" w:cs="Tahoma"/>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1D8A2460" w14:textId="5D367C7D" w:rsidR="004C5F16" w:rsidRPr="00D84E1A" w:rsidRDefault="004C5F16" w:rsidP="00E219F4">
      <w:pPr>
        <w:pStyle w:val="ListParagraph"/>
        <w:numPr>
          <w:ilvl w:val="0"/>
          <w:numId w:val="23"/>
        </w:numPr>
        <w:rPr>
          <w:rFonts w:ascii="Tahoma" w:hAnsi="Tahoma" w:cs="Tahoma"/>
        </w:rPr>
      </w:pPr>
      <w:r w:rsidRPr="00D84E1A">
        <w:rPr>
          <w:rFonts w:ascii="Tahoma" w:hAnsi="Tahoma" w:cs="Tahoma"/>
        </w:rPr>
        <w:t xml:space="preserve">understand relevant data protection legislation and regulations, especially the Data Protection Act 2018 and the UK General Data Protection Regulation (UK GDPR), and </w:t>
      </w:r>
    </w:p>
    <w:p w14:paraId="11294412" w14:textId="23390D6E" w:rsidR="004C5F16" w:rsidRPr="00D84E1A" w:rsidRDefault="004C5F16" w:rsidP="00E219F4">
      <w:pPr>
        <w:pStyle w:val="ListParagraph"/>
        <w:numPr>
          <w:ilvl w:val="0"/>
          <w:numId w:val="23"/>
        </w:numPr>
        <w:rPr>
          <w:rFonts w:ascii="Tahoma" w:hAnsi="Tahoma" w:cs="Tahoma"/>
        </w:rPr>
      </w:pPr>
      <w:r w:rsidRPr="00D84E1A">
        <w:rPr>
          <w:rFonts w:ascii="Tahoma" w:hAnsi="Tahoma" w:cs="Tahoma"/>
        </w:rPr>
        <w:t xml:space="preserve">be able to keep detailed, accurate, secure written records of concerns and referrals and understand the purpose of this </w:t>
      </w:r>
      <w:r w:rsidR="005E0693" w:rsidRPr="00D84E1A">
        <w:rPr>
          <w:rFonts w:ascii="Tahoma" w:hAnsi="Tahoma" w:cs="Tahoma"/>
        </w:rPr>
        <w:t>record-keeping.</w:t>
      </w:r>
    </w:p>
    <w:p w14:paraId="1C2B293B" w14:textId="3659F12C" w:rsidR="00416966" w:rsidRPr="00D84E1A" w:rsidRDefault="00416966" w:rsidP="00E219F4">
      <w:pPr>
        <w:pStyle w:val="Default"/>
        <w:numPr>
          <w:ilvl w:val="0"/>
          <w:numId w:val="23"/>
        </w:numPr>
        <w:rPr>
          <w:rFonts w:ascii="Tahoma" w:hAnsi="Tahoma" w:cs="Tahoma"/>
          <w:sz w:val="22"/>
          <w:szCs w:val="22"/>
        </w:rPr>
      </w:pPr>
      <w:r w:rsidRPr="00D84E1A">
        <w:rPr>
          <w:rFonts w:ascii="Tahoma" w:hAnsi="Tahoma" w:cs="Tahoma"/>
          <w:sz w:val="22"/>
          <w:szCs w:val="22"/>
        </w:rPr>
        <w:t>ensure that, when a pupil under the age of 18 years</w:t>
      </w:r>
      <w:r w:rsidRPr="00D84E1A">
        <w:rPr>
          <w:rFonts w:ascii="Tahoma" w:hAnsi="Tahoma" w:cs="Tahoma"/>
          <w:color w:val="FF0000"/>
          <w:sz w:val="22"/>
          <w:szCs w:val="22"/>
        </w:rPr>
        <w:t xml:space="preserve"> </w:t>
      </w:r>
      <w:r w:rsidRPr="00D84E1A">
        <w:rPr>
          <w:rFonts w:ascii="Tahoma" w:hAnsi="Tahoma" w:cs="Tahoma"/>
          <w:sz w:val="22"/>
          <w:szCs w:val="22"/>
        </w:rPr>
        <w:t xml:space="preserve">leaves the </w:t>
      </w:r>
      <w:r w:rsidR="000E694A" w:rsidRPr="00D84E1A">
        <w:rPr>
          <w:rFonts w:ascii="Tahoma" w:hAnsi="Tahoma" w:cs="Tahoma"/>
          <w:sz w:val="22"/>
          <w:szCs w:val="22"/>
        </w:rPr>
        <w:t>school</w:t>
      </w:r>
      <w:r w:rsidRPr="00D84E1A">
        <w:rPr>
          <w:rFonts w:ascii="Tahoma" w:hAnsi="Tahoma" w:cs="Tahoma"/>
          <w:sz w:val="22"/>
          <w:szCs w:val="22"/>
        </w:rPr>
        <w:t xml:space="preserve">, all child protection records are passed to the new </w:t>
      </w:r>
      <w:r w:rsidR="000E694A" w:rsidRPr="00D84E1A">
        <w:rPr>
          <w:rFonts w:ascii="Tahoma" w:hAnsi="Tahoma" w:cs="Tahoma"/>
          <w:sz w:val="22"/>
          <w:szCs w:val="22"/>
        </w:rPr>
        <w:t>school</w:t>
      </w:r>
      <w:r w:rsidRPr="00D84E1A">
        <w:rPr>
          <w:rFonts w:ascii="Tahoma" w:hAnsi="Tahoma" w:cs="Tahoma"/>
          <w:sz w:val="22"/>
          <w:szCs w:val="22"/>
        </w:rPr>
        <w:t xml:space="preserve"> (separately from the main pupil file and ensuring secure transit) and confirmation of receipt is obtained.  If the child is the subject of an open case to Children’s Social Care, the pupil’s social worker is also </w:t>
      </w:r>
      <w:r w:rsidR="005E0693" w:rsidRPr="00D84E1A">
        <w:rPr>
          <w:rFonts w:ascii="Tahoma" w:hAnsi="Tahoma" w:cs="Tahoma"/>
          <w:sz w:val="22"/>
          <w:szCs w:val="22"/>
        </w:rPr>
        <w:t>informed</w:t>
      </w:r>
    </w:p>
    <w:p w14:paraId="4ABAFF09" w14:textId="77777777" w:rsidR="00416966" w:rsidRPr="00D84E1A" w:rsidRDefault="00416966" w:rsidP="00416966">
      <w:pPr>
        <w:pStyle w:val="Default"/>
        <w:ind w:left="720"/>
        <w:rPr>
          <w:rFonts w:ascii="Tahoma" w:hAnsi="Tahoma" w:cs="Tahoma"/>
          <w:sz w:val="22"/>
          <w:szCs w:val="22"/>
        </w:rPr>
      </w:pPr>
    </w:p>
    <w:p w14:paraId="3D288271" w14:textId="36C733BD" w:rsidR="00416966" w:rsidRPr="00D84E1A" w:rsidRDefault="00416966" w:rsidP="00E219F4">
      <w:pPr>
        <w:pStyle w:val="Default"/>
        <w:numPr>
          <w:ilvl w:val="0"/>
          <w:numId w:val="23"/>
        </w:numPr>
        <w:rPr>
          <w:rFonts w:ascii="Tahoma" w:hAnsi="Tahoma" w:cs="Tahoma"/>
          <w:sz w:val="22"/>
          <w:szCs w:val="22"/>
        </w:rPr>
      </w:pPr>
      <w:r w:rsidRPr="00D84E1A">
        <w:rPr>
          <w:rFonts w:ascii="Tahoma" w:hAnsi="Tahoma" w:cs="Tahoma"/>
          <w:sz w:val="22"/>
          <w:szCs w:val="22"/>
        </w:rPr>
        <w:t xml:space="preserve">consider whether to share any information about a child leaving the school with the receiving </w:t>
      </w:r>
      <w:r w:rsidR="000E694A" w:rsidRPr="00D84E1A">
        <w:rPr>
          <w:rFonts w:ascii="Tahoma" w:hAnsi="Tahoma" w:cs="Tahoma"/>
          <w:sz w:val="22"/>
          <w:szCs w:val="22"/>
        </w:rPr>
        <w:t>school</w:t>
      </w:r>
      <w:r w:rsidRPr="00D84E1A">
        <w:rPr>
          <w:rFonts w:ascii="Tahoma" w:hAnsi="Tahoma" w:cs="Tahoma"/>
          <w:sz w:val="22"/>
          <w:szCs w:val="22"/>
        </w:rPr>
        <w:t xml:space="preserve">/education provider in advance so that the receiving setting is appropriately informed in order to support the child as effectively as possible and plan for her/his </w:t>
      </w:r>
      <w:r w:rsidR="005E0693" w:rsidRPr="00D84E1A">
        <w:rPr>
          <w:rFonts w:ascii="Tahoma" w:hAnsi="Tahoma" w:cs="Tahoma"/>
          <w:sz w:val="22"/>
          <w:szCs w:val="22"/>
        </w:rPr>
        <w:t>arrival</w:t>
      </w:r>
    </w:p>
    <w:p w14:paraId="40635AC8" w14:textId="77777777" w:rsidR="003C7244" w:rsidRPr="00D84E1A" w:rsidRDefault="003C7244" w:rsidP="0090415B">
      <w:pPr>
        <w:pStyle w:val="Default"/>
        <w:rPr>
          <w:rFonts w:ascii="Tahoma" w:hAnsi="Tahoma" w:cs="Tahoma"/>
          <w:b/>
          <w:sz w:val="22"/>
          <w:szCs w:val="22"/>
        </w:rPr>
      </w:pPr>
    </w:p>
    <w:p w14:paraId="322D6DD8" w14:textId="238BFA69" w:rsidR="00A537E1" w:rsidRPr="00D84E1A" w:rsidRDefault="00153309" w:rsidP="00F8154C">
      <w:pPr>
        <w:autoSpaceDE w:val="0"/>
        <w:autoSpaceDN w:val="0"/>
        <w:adjustRightInd w:val="0"/>
        <w:spacing w:after="0" w:line="240" w:lineRule="auto"/>
        <w:rPr>
          <w:rFonts w:ascii="Tahoma" w:hAnsi="Tahoma" w:cs="Tahoma"/>
          <w:color w:val="000000"/>
          <w:sz w:val="26"/>
          <w:szCs w:val="26"/>
        </w:rPr>
      </w:pPr>
      <w:r w:rsidRPr="00D84E1A">
        <w:rPr>
          <w:rFonts w:ascii="Tahoma" w:hAnsi="Tahoma" w:cs="Tahoma"/>
          <w:b/>
          <w:color w:val="000000"/>
          <w:sz w:val="26"/>
          <w:szCs w:val="26"/>
        </w:rPr>
        <w:t xml:space="preserve">The </w:t>
      </w:r>
      <w:r w:rsidR="00800943" w:rsidRPr="00D84E1A">
        <w:rPr>
          <w:rFonts w:ascii="Tahoma" w:hAnsi="Tahoma" w:cs="Tahoma"/>
          <w:b/>
          <w:color w:val="000000"/>
          <w:sz w:val="26"/>
          <w:szCs w:val="26"/>
        </w:rPr>
        <w:t>D</w:t>
      </w:r>
      <w:r w:rsidRPr="00D84E1A">
        <w:rPr>
          <w:rFonts w:ascii="Tahoma" w:hAnsi="Tahoma" w:cs="Tahoma"/>
          <w:b/>
          <w:color w:val="000000"/>
          <w:sz w:val="26"/>
          <w:szCs w:val="26"/>
        </w:rPr>
        <w:t xml:space="preserve">eputy </w:t>
      </w:r>
      <w:r w:rsidR="00140D81" w:rsidRPr="00D84E1A">
        <w:rPr>
          <w:rFonts w:ascii="Tahoma" w:hAnsi="Tahoma" w:cs="Tahoma"/>
          <w:b/>
          <w:color w:val="000000"/>
          <w:sz w:val="26"/>
          <w:szCs w:val="26"/>
        </w:rPr>
        <w:t>Designated Safeguarding Lead</w:t>
      </w:r>
      <w:r w:rsidRPr="00D84E1A">
        <w:rPr>
          <w:rFonts w:ascii="Tahoma" w:hAnsi="Tahoma" w:cs="Tahoma"/>
          <w:b/>
          <w:color w:val="000000"/>
          <w:sz w:val="26"/>
          <w:szCs w:val="26"/>
        </w:rPr>
        <w:t>(s)</w:t>
      </w:r>
      <w:r w:rsidRPr="00D84E1A">
        <w:rPr>
          <w:rFonts w:ascii="Tahoma" w:hAnsi="Tahoma" w:cs="Tahoma"/>
          <w:color w:val="000000"/>
          <w:sz w:val="26"/>
          <w:szCs w:val="26"/>
        </w:rPr>
        <w:t xml:space="preserve"> </w:t>
      </w:r>
    </w:p>
    <w:p w14:paraId="13D904FF" w14:textId="62260854" w:rsidR="00A537E1" w:rsidRPr="00D84E1A" w:rsidRDefault="00A537E1" w:rsidP="00F8154C">
      <w:pPr>
        <w:autoSpaceDE w:val="0"/>
        <w:autoSpaceDN w:val="0"/>
        <w:adjustRightInd w:val="0"/>
        <w:spacing w:after="0" w:line="240" w:lineRule="auto"/>
        <w:rPr>
          <w:rFonts w:ascii="Tahoma" w:hAnsi="Tahoma" w:cs="Tahoma"/>
        </w:rPr>
      </w:pPr>
      <w:r w:rsidRPr="00D84E1A">
        <w:rPr>
          <w:rFonts w:ascii="Tahoma" w:hAnsi="Tahoma" w:cs="Tahoma"/>
        </w:rPr>
        <w:t xml:space="preserve">It is a matter for individual schools and colleges as to whether they choose to have one or more deputy designated safeguarding leads. Any deputies </w:t>
      </w:r>
      <w:r w:rsidRPr="00D84E1A">
        <w:rPr>
          <w:rFonts w:ascii="Tahoma" w:hAnsi="Tahoma" w:cs="Tahoma"/>
          <w:b/>
          <w:bCs/>
        </w:rPr>
        <w:t>should</w:t>
      </w:r>
      <w:r w:rsidRPr="00D84E1A">
        <w:rPr>
          <w:rFonts w:ascii="Tahoma" w:hAnsi="Tahoma" w:cs="Tahoma"/>
        </w:rPr>
        <w:t xml:space="preserve"> be trained to the same standard as the </w:t>
      </w:r>
      <w:r w:rsidR="00F86F23" w:rsidRPr="00D84E1A">
        <w:rPr>
          <w:rFonts w:ascii="Tahoma" w:hAnsi="Tahoma" w:cs="Tahoma"/>
        </w:rPr>
        <w:t>DSL</w:t>
      </w:r>
      <w:r w:rsidRPr="00D84E1A">
        <w:rPr>
          <w:rFonts w:ascii="Tahoma" w:hAnsi="Tahoma" w:cs="Tahoma"/>
        </w:rPr>
        <w:t xml:space="preserve"> and the role should be explicit in their job description. Whilst the activities of the </w:t>
      </w:r>
      <w:r w:rsidR="00F86F23" w:rsidRPr="00D84E1A">
        <w:rPr>
          <w:rFonts w:ascii="Tahoma" w:hAnsi="Tahoma" w:cs="Tahoma"/>
        </w:rPr>
        <w:t>DSL</w:t>
      </w:r>
      <w:r w:rsidRPr="00D84E1A">
        <w:rPr>
          <w:rFonts w:ascii="Tahoma" w:hAnsi="Tahoma" w:cs="Tahoma"/>
        </w:rPr>
        <w:t xml:space="preserve"> can be delegated to appropriately trained deputies, the ultimate lead responsibility for child protection, as set out above, remains with the </w:t>
      </w:r>
      <w:r w:rsidR="002144F5" w:rsidRPr="00D84E1A">
        <w:rPr>
          <w:rFonts w:ascii="Tahoma" w:hAnsi="Tahoma" w:cs="Tahoma"/>
        </w:rPr>
        <w:t>DSL</w:t>
      </w:r>
      <w:r w:rsidRPr="00D84E1A">
        <w:rPr>
          <w:rFonts w:ascii="Tahoma" w:hAnsi="Tahoma" w:cs="Tahoma"/>
        </w:rPr>
        <w:t>, this lead responsibility</w:t>
      </w:r>
      <w:r w:rsidRPr="00D84E1A">
        <w:rPr>
          <w:rFonts w:ascii="Tahoma" w:hAnsi="Tahoma" w:cs="Tahoma"/>
          <w:b/>
          <w:bCs/>
        </w:rPr>
        <w:t xml:space="preserve"> should</w:t>
      </w:r>
      <w:r w:rsidRPr="00D84E1A">
        <w:rPr>
          <w:rFonts w:ascii="Tahoma" w:hAnsi="Tahoma" w:cs="Tahoma"/>
        </w:rPr>
        <w:t xml:space="preserve"> not be delegated.</w:t>
      </w:r>
    </w:p>
    <w:p w14:paraId="5CAA361C" w14:textId="604B7E8D" w:rsidR="00A537E1" w:rsidRPr="00D84E1A" w:rsidRDefault="00D54339" w:rsidP="00F8154C">
      <w:pPr>
        <w:autoSpaceDE w:val="0"/>
        <w:autoSpaceDN w:val="0"/>
        <w:adjustRightInd w:val="0"/>
        <w:spacing w:after="0" w:line="240" w:lineRule="auto"/>
        <w:rPr>
          <w:rFonts w:ascii="Tahoma" w:hAnsi="Tahoma" w:cs="Tahoma"/>
          <w:color w:val="000000"/>
        </w:rPr>
      </w:pPr>
      <w:r w:rsidRPr="00D84E1A">
        <w:rPr>
          <w:rFonts w:ascii="Tahoma" w:hAnsi="Tahoma" w:cs="Tahoma"/>
          <w:color w:val="000000"/>
          <w:sz w:val="26"/>
          <w:szCs w:val="26"/>
        </w:rPr>
        <w:br/>
      </w:r>
      <w:r w:rsidR="00E2030F" w:rsidRPr="00D84E1A">
        <w:rPr>
          <w:rFonts w:ascii="Tahoma" w:hAnsi="Tahoma" w:cs="Tahoma"/>
          <w:color w:val="000000"/>
        </w:rPr>
        <w:t>I</w:t>
      </w:r>
      <w:r w:rsidR="00153309" w:rsidRPr="00D84E1A">
        <w:rPr>
          <w:rFonts w:ascii="Tahoma" w:hAnsi="Tahoma" w:cs="Tahoma"/>
          <w:color w:val="000000"/>
        </w:rPr>
        <w:t xml:space="preserve">n the absence of the </w:t>
      </w:r>
      <w:r w:rsidR="002E2C24" w:rsidRPr="00D84E1A">
        <w:rPr>
          <w:rFonts w:ascii="Tahoma" w:hAnsi="Tahoma" w:cs="Tahoma"/>
          <w:color w:val="000000"/>
        </w:rPr>
        <w:t>DSL</w:t>
      </w:r>
      <w:r w:rsidR="00153309" w:rsidRPr="00D84E1A">
        <w:rPr>
          <w:rFonts w:ascii="Tahoma" w:hAnsi="Tahoma" w:cs="Tahoma"/>
          <w:color w:val="000000"/>
        </w:rPr>
        <w:t>,</w:t>
      </w:r>
      <w:r w:rsidR="00A537E1" w:rsidRPr="00D84E1A">
        <w:rPr>
          <w:rFonts w:ascii="Tahoma" w:hAnsi="Tahoma" w:cs="Tahoma"/>
          <w:color w:val="000000"/>
        </w:rPr>
        <w:t xml:space="preserve"> the DDSL</w:t>
      </w:r>
      <w:r w:rsidR="00153309" w:rsidRPr="00D84E1A">
        <w:rPr>
          <w:rFonts w:ascii="Tahoma" w:hAnsi="Tahoma" w:cs="Tahoma"/>
          <w:color w:val="000000"/>
        </w:rPr>
        <w:t xml:space="preserve"> carries out those functions necessary to ensure the ongoing safety and protection of pupils</w:t>
      </w:r>
      <w:r w:rsidR="00F8154C" w:rsidRPr="00D84E1A">
        <w:rPr>
          <w:rFonts w:ascii="Tahoma" w:hAnsi="Tahoma" w:cs="Tahoma"/>
          <w:color w:val="000000"/>
        </w:rPr>
        <w:t xml:space="preserve">.  </w:t>
      </w:r>
      <w:r w:rsidR="00153309" w:rsidRPr="00D84E1A">
        <w:rPr>
          <w:rFonts w:ascii="Tahoma" w:hAnsi="Tahoma" w:cs="Tahoma"/>
          <w:color w:val="000000"/>
        </w:rPr>
        <w:t xml:space="preserve">In the event of the long-term absence of the </w:t>
      </w:r>
      <w:r w:rsidR="002E2C24" w:rsidRPr="00D84E1A">
        <w:rPr>
          <w:rFonts w:ascii="Tahoma" w:hAnsi="Tahoma" w:cs="Tahoma"/>
          <w:color w:val="000000"/>
        </w:rPr>
        <w:t>DSL</w:t>
      </w:r>
      <w:r w:rsidR="00153309" w:rsidRPr="00D84E1A">
        <w:rPr>
          <w:rFonts w:ascii="Tahoma" w:hAnsi="Tahoma" w:cs="Tahoma"/>
          <w:color w:val="000000"/>
        </w:rPr>
        <w:t xml:space="preserve">, the deputy will assume </w:t>
      </w:r>
      <w:r w:rsidR="003D2360" w:rsidRPr="00D84E1A">
        <w:rPr>
          <w:rFonts w:ascii="Tahoma" w:hAnsi="Tahoma" w:cs="Tahoma"/>
          <w:color w:val="000000"/>
        </w:rPr>
        <w:t>all</w:t>
      </w:r>
      <w:r w:rsidR="00153309" w:rsidRPr="00D84E1A">
        <w:rPr>
          <w:rFonts w:ascii="Tahoma" w:hAnsi="Tahoma" w:cs="Tahoma"/>
          <w:color w:val="000000"/>
        </w:rPr>
        <w:t xml:space="preserve"> the functions </w:t>
      </w:r>
      <w:r w:rsidR="00F8154C" w:rsidRPr="00D84E1A">
        <w:rPr>
          <w:rFonts w:ascii="Tahoma" w:hAnsi="Tahoma" w:cs="Tahoma"/>
          <w:color w:val="000000"/>
        </w:rPr>
        <w:t xml:space="preserve">of the DSL as </w:t>
      </w:r>
      <w:r w:rsidR="00153309" w:rsidRPr="00D84E1A">
        <w:rPr>
          <w:rFonts w:ascii="Tahoma" w:hAnsi="Tahoma" w:cs="Tahoma"/>
          <w:color w:val="000000"/>
        </w:rPr>
        <w:t xml:space="preserve">above. </w:t>
      </w:r>
    </w:p>
    <w:p w14:paraId="6167D827" w14:textId="7E95A85F" w:rsidR="00153309" w:rsidRPr="00D84E1A" w:rsidRDefault="003C7244" w:rsidP="001A3EF1">
      <w:pPr>
        <w:pStyle w:val="CM2"/>
        <w:spacing w:line="240" w:lineRule="auto"/>
        <w:rPr>
          <w:rFonts w:ascii="Tahoma" w:hAnsi="Tahoma" w:cs="Tahoma"/>
          <w:b/>
          <w:color w:val="000000"/>
          <w:sz w:val="26"/>
          <w:szCs w:val="26"/>
        </w:rPr>
      </w:pPr>
      <w:r w:rsidRPr="00D84E1A">
        <w:rPr>
          <w:rFonts w:ascii="Tahoma" w:hAnsi="Tahoma" w:cs="Tahoma"/>
          <w:b/>
          <w:color w:val="000000"/>
          <w:sz w:val="28"/>
          <w:szCs w:val="28"/>
        </w:rPr>
        <w:br/>
      </w:r>
      <w:r w:rsidR="00153309" w:rsidRPr="00D84E1A">
        <w:rPr>
          <w:rFonts w:ascii="Tahoma" w:hAnsi="Tahoma" w:cs="Tahoma"/>
          <w:b/>
          <w:color w:val="000000"/>
          <w:sz w:val="26"/>
          <w:szCs w:val="26"/>
        </w:rPr>
        <w:t xml:space="preserve">The </w:t>
      </w:r>
      <w:r w:rsidR="00D55A4D" w:rsidRPr="00D84E1A">
        <w:rPr>
          <w:rFonts w:ascii="Tahoma" w:hAnsi="Tahoma" w:cs="Tahoma"/>
          <w:b/>
          <w:color w:val="000000"/>
          <w:sz w:val="26"/>
          <w:szCs w:val="26"/>
        </w:rPr>
        <w:t>G</w:t>
      </w:r>
      <w:r w:rsidR="00153309" w:rsidRPr="00D84E1A">
        <w:rPr>
          <w:rFonts w:ascii="Tahoma" w:hAnsi="Tahoma" w:cs="Tahoma"/>
          <w:b/>
          <w:color w:val="000000"/>
          <w:sz w:val="26"/>
          <w:szCs w:val="26"/>
        </w:rPr>
        <w:t xml:space="preserve">overning </w:t>
      </w:r>
      <w:r w:rsidR="00D55A4D" w:rsidRPr="00D84E1A">
        <w:rPr>
          <w:rFonts w:ascii="Tahoma" w:hAnsi="Tahoma" w:cs="Tahoma"/>
          <w:b/>
          <w:color w:val="000000"/>
          <w:sz w:val="26"/>
          <w:szCs w:val="26"/>
        </w:rPr>
        <w:t>B</w:t>
      </w:r>
      <w:r w:rsidR="00153309" w:rsidRPr="00D84E1A">
        <w:rPr>
          <w:rFonts w:ascii="Tahoma" w:hAnsi="Tahoma" w:cs="Tahoma"/>
          <w:b/>
          <w:color w:val="000000"/>
          <w:sz w:val="26"/>
          <w:szCs w:val="26"/>
        </w:rPr>
        <w:t xml:space="preserve">ody </w:t>
      </w:r>
    </w:p>
    <w:p w14:paraId="3BC70B23" w14:textId="77777777" w:rsidR="00D55A4D" w:rsidRPr="00D84E1A" w:rsidRDefault="00A537E1" w:rsidP="002144F5">
      <w:pPr>
        <w:pStyle w:val="Default"/>
        <w:rPr>
          <w:rFonts w:ascii="Tahoma" w:hAnsi="Tahoma" w:cs="Tahoma"/>
          <w:sz w:val="22"/>
          <w:szCs w:val="22"/>
        </w:rPr>
      </w:pPr>
      <w:r w:rsidRPr="00D84E1A">
        <w:rPr>
          <w:rFonts w:ascii="Tahoma" w:hAnsi="Tahoma" w:cs="Tahoma"/>
          <w:sz w:val="22"/>
          <w:szCs w:val="22"/>
        </w:rPr>
        <w:t xml:space="preserve">Governing bodies and proprietors have a strategic leadership responsibility for their school’s or college’s safeguarding arrangements and </w:t>
      </w:r>
      <w:r w:rsidRPr="00D84E1A">
        <w:rPr>
          <w:rFonts w:ascii="Tahoma" w:hAnsi="Tahoma" w:cs="Tahoma"/>
          <w:b/>
          <w:bCs/>
          <w:sz w:val="22"/>
          <w:szCs w:val="22"/>
        </w:rPr>
        <w:t>must</w:t>
      </w:r>
      <w:r w:rsidRPr="00D84E1A">
        <w:rPr>
          <w:rFonts w:ascii="Tahoma" w:hAnsi="Tahoma" w:cs="Tahoma"/>
          <w:sz w:val="22"/>
          <w:szCs w:val="22"/>
        </w:rPr>
        <w:t xml:space="preserve"> ensure that they comply with their duties under legislation. They </w:t>
      </w:r>
      <w:r w:rsidRPr="00D84E1A">
        <w:rPr>
          <w:rFonts w:ascii="Tahoma" w:hAnsi="Tahoma" w:cs="Tahoma"/>
          <w:b/>
          <w:bCs/>
          <w:sz w:val="22"/>
          <w:szCs w:val="22"/>
        </w:rPr>
        <w:t>must</w:t>
      </w:r>
      <w:r w:rsidRPr="00D84E1A">
        <w:rPr>
          <w:rFonts w:ascii="Tahoma" w:hAnsi="Tahoma" w:cs="Tahoma"/>
          <w:sz w:val="22"/>
          <w:szCs w:val="22"/>
        </w:rPr>
        <w:t xml:space="preserve"> have regard to this guidance, ensuring policies, procedures and training in their schools or colleges are effective and comply with the law at all times.</w:t>
      </w:r>
    </w:p>
    <w:p w14:paraId="34D714D9" w14:textId="77777777" w:rsidR="00D55A4D" w:rsidRPr="00D84E1A" w:rsidRDefault="00D55A4D" w:rsidP="002144F5">
      <w:pPr>
        <w:pStyle w:val="Default"/>
        <w:rPr>
          <w:rFonts w:ascii="Tahoma" w:hAnsi="Tahoma" w:cs="Tahoma"/>
          <w:sz w:val="22"/>
          <w:szCs w:val="22"/>
        </w:rPr>
      </w:pPr>
    </w:p>
    <w:p w14:paraId="1F31B327" w14:textId="5EC2F59E" w:rsidR="00A537E1" w:rsidRPr="00D84E1A" w:rsidRDefault="00A537E1" w:rsidP="002144F5">
      <w:pPr>
        <w:pStyle w:val="Default"/>
        <w:rPr>
          <w:rFonts w:ascii="Tahoma" w:hAnsi="Tahoma" w:cs="Tahoma"/>
          <w:sz w:val="22"/>
          <w:szCs w:val="22"/>
        </w:rPr>
      </w:pPr>
      <w:r w:rsidRPr="00D84E1A">
        <w:rPr>
          <w:rFonts w:ascii="Tahoma" w:hAnsi="Tahoma" w:cs="Tahoma"/>
          <w:sz w:val="22"/>
          <w:szCs w:val="22"/>
        </w:rPr>
        <w:t xml:space="preserve">Headteachers and principals </w:t>
      </w:r>
      <w:r w:rsidRPr="00D84E1A">
        <w:rPr>
          <w:rFonts w:ascii="Tahoma" w:hAnsi="Tahoma" w:cs="Tahoma"/>
          <w:b/>
          <w:bCs/>
          <w:sz w:val="22"/>
          <w:szCs w:val="22"/>
        </w:rPr>
        <w:t>should</w:t>
      </w:r>
      <w:r w:rsidRPr="00D84E1A">
        <w:rPr>
          <w:rFonts w:ascii="Tahoma" w:hAnsi="Tahoma" w:cs="Tahoma"/>
          <w:sz w:val="22"/>
          <w:szCs w:val="22"/>
        </w:rPr>
        <w:t xml:space="preserve"> ensure that the policies and procedures, adopted by their governing bodies and proprietors (particularly those concerning referrals of cases of suspected abuse and neglect), are understood, and followed by all staff.</w:t>
      </w:r>
    </w:p>
    <w:p w14:paraId="7855877C" w14:textId="384E0B61" w:rsidR="00D60B79" w:rsidRPr="00D84E1A" w:rsidRDefault="00D60B79" w:rsidP="002144F5">
      <w:pPr>
        <w:pStyle w:val="Default"/>
        <w:rPr>
          <w:rFonts w:ascii="Tahoma" w:hAnsi="Tahoma" w:cs="Tahoma"/>
          <w:sz w:val="20"/>
          <w:szCs w:val="20"/>
        </w:rPr>
      </w:pPr>
    </w:p>
    <w:p w14:paraId="251749CD" w14:textId="5CCB5D9D" w:rsidR="006D0739" w:rsidRPr="00D84E1A" w:rsidRDefault="006D0739" w:rsidP="002144F5">
      <w:pPr>
        <w:pStyle w:val="Default"/>
        <w:rPr>
          <w:rFonts w:ascii="Tahoma" w:hAnsi="Tahoma" w:cs="Tahoma"/>
          <w:sz w:val="22"/>
          <w:szCs w:val="22"/>
        </w:rPr>
      </w:pPr>
      <w:r w:rsidRPr="00D84E1A">
        <w:rPr>
          <w:rFonts w:ascii="Tahoma" w:hAnsi="Tahoma" w:cs="Tahoma"/>
          <w:sz w:val="22"/>
          <w:szCs w:val="22"/>
        </w:rPr>
        <w:t xml:space="preserve">Governing bodies and proprietors </w:t>
      </w:r>
      <w:r w:rsidRPr="00D84E1A">
        <w:rPr>
          <w:rFonts w:ascii="Tahoma" w:hAnsi="Tahoma" w:cs="Tahoma"/>
          <w:b/>
          <w:bCs/>
          <w:sz w:val="22"/>
          <w:szCs w:val="22"/>
        </w:rPr>
        <w:t>should</w:t>
      </w:r>
      <w:r w:rsidRPr="00D84E1A">
        <w:rPr>
          <w:rFonts w:ascii="Tahoma" w:hAnsi="Tahoma" w:cs="Tahoma"/>
          <w:sz w:val="22"/>
          <w:szCs w:val="22"/>
        </w:rPr>
        <w:t xml:space="preserve"> ensure that all governors and trustees receive appropriate safeguarding and child protection (including online) training at induction. This training </w:t>
      </w:r>
      <w:r w:rsidRPr="00D84E1A">
        <w:rPr>
          <w:rFonts w:ascii="Tahoma" w:hAnsi="Tahoma" w:cs="Tahoma"/>
          <w:b/>
          <w:bCs/>
          <w:sz w:val="22"/>
          <w:szCs w:val="22"/>
        </w:rPr>
        <w:t>should</w:t>
      </w:r>
      <w:r w:rsidRPr="00D84E1A">
        <w:rPr>
          <w:rFonts w:ascii="Tahoma" w:hAnsi="Tahoma" w:cs="Tahoma"/>
          <w:sz w:val="22"/>
          <w:szCs w:val="22"/>
        </w:rPr>
        <w:t xml:space="preserve"> equip them with the knowledge to provide strategic challenge to test and assure themselves that the safeguarding policies and procedures in place in schools and colleges are effective and support the delivery of a robust whole</w:t>
      </w:r>
      <w:r w:rsidR="008B74DD" w:rsidRPr="00D84E1A">
        <w:rPr>
          <w:rFonts w:ascii="Tahoma" w:hAnsi="Tahoma" w:cs="Tahoma"/>
          <w:sz w:val="22"/>
          <w:szCs w:val="22"/>
        </w:rPr>
        <w:t xml:space="preserve"> school approach to safeguarding. </w:t>
      </w:r>
      <w:r w:rsidR="008B74DD" w:rsidRPr="00D84E1A">
        <w:rPr>
          <w:rFonts w:ascii="Tahoma" w:hAnsi="Tahoma" w:cs="Tahoma"/>
          <w:b/>
          <w:bCs/>
          <w:sz w:val="22"/>
          <w:szCs w:val="22"/>
        </w:rPr>
        <w:t xml:space="preserve">Their training should be regularly </w:t>
      </w:r>
      <w:r w:rsidR="00B64F27" w:rsidRPr="00D84E1A">
        <w:rPr>
          <w:rFonts w:ascii="Tahoma" w:hAnsi="Tahoma" w:cs="Tahoma"/>
          <w:b/>
          <w:bCs/>
          <w:sz w:val="22"/>
          <w:szCs w:val="22"/>
        </w:rPr>
        <w:t>updated.</w:t>
      </w:r>
    </w:p>
    <w:p w14:paraId="499FF87B" w14:textId="190C6D0A" w:rsidR="00D55A4D" w:rsidRPr="00D84E1A" w:rsidRDefault="00D55A4D" w:rsidP="002422E4">
      <w:pPr>
        <w:pStyle w:val="Default"/>
        <w:rPr>
          <w:rFonts w:ascii="Tahoma" w:hAnsi="Tahoma" w:cs="Tahoma"/>
          <w:sz w:val="22"/>
          <w:szCs w:val="22"/>
        </w:rPr>
      </w:pPr>
    </w:p>
    <w:p w14:paraId="4EE5E373" w14:textId="77777777" w:rsidR="00456137" w:rsidRPr="00D84E1A" w:rsidRDefault="00456137" w:rsidP="00A04D41">
      <w:pPr>
        <w:pStyle w:val="Default"/>
        <w:ind w:left="862"/>
        <w:rPr>
          <w:rFonts w:ascii="Tahoma" w:hAnsi="Tahoma" w:cs="Tahoma"/>
          <w:sz w:val="22"/>
          <w:szCs w:val="22"/>
        </w:rPr>
      </w:pPr>
    </w:p>
    <w:p w14:paraId="2CD65E91" w14:textId="141A456B" w:rsidR="00A04D41" w:rsidRPr="00D84E1A" w:rsidRDefault="00D55A4D" w:rsidP="00A04D41">
      <w:pPr>
        <w:pStyle w:val="Default"/>
        <w:ind w:left="862"/>
        <w:rPr>
          <w:rFonts w:ascii="Tahoma" w:hAnsi="Tahoma" w:cs="Tahoma"/>
          <w:sz w:val="22"/>
          <w:szCs w:val="22"/>
        </w:rPr>
      </w:pPr>
      <w:r w:rsidRPr="00D84E1A">
        <w:rPr>
          <w:rFonts w:ascii="Tahoma" w:hAnsi="Tahoma" w:cs="Tahoma"/>
          <w:sz w:val="22"/>
          <w:szCs w:val="22"/>
        </w:rPr>
        <w:lastRenderedPageBreak/>
        <w:t xml:space="preserve">Governing bodies and proprietors </w:t>
      </w:r>
      <w:r w:rsidRPr="00D84E1A">
        <w:rPr>
          <w:rFonts w:ascii="Tahoma" w:hAnsi="Tahoma" w:cs="Tahoma"/>
          <w:b/>
          <w:bCs/>
          <w:sz w:val="22"/>
          <w:szCs w:val="22"/>
        </w:rPr>
        <w:t>should</w:t>
      </w:r>
      <w:r w:rsidR="00A04D41" w:rsidRPr="00D84E1A">
        <w:rPr>
          <w:rFonts w:ascii="Tahoma" w:hAnsi="Tahoma" w:cs="Tahoma"/>
          <w:sz w:val="22"/>
          <w:szCs w:val="22"/>
        </w:rPr>
        <w:t>:</w:t>
      </w:r>
    </w:p>
    <w:p w14:paraId="1263F8CB" w14:textId="01336C82" w:rsidR="00D55A4D" w:rsidRPr="00472C68" w:rsidRDefault="00D55A4D" w:rsidP="00E219F4">
      <w:pPr>
        <w:pStyle w:val="Default"/>
        <w:numPr>
          <w:ilvl w:val="0"/>
          <w:numId w:val="24"/>
        </w:numPr>
        <w:rPr>
          <w:rFonts w:ascii="Tahoma" w:hAnsi="Tahoma" w:cs="Tahoma"/>
          <w:sz w:val="22"/>
          <w:szCs w:val="22"/>
        </w:rPr>
      </w:pPr>
      <w:r w:rsidRPr="00D84E1A">
        <w:rPr>
          <w:rFonts w:ascii="Tahoma" w:hAnsi="Tahoma" w:cs="Tahoma"/>
          <w:sz w:val="22"/>
          <w:szCs w:val="22"/>
        </w:rPr>
        <w:t xml:space="preserve">ensure an appropriate </w:t>
      </w:r>
      <w:r w:rsidRPr="00D84E1A">
        <w:rPr>
          <w:rFonts w:ascii="Tahoma" w:hAnsi="Tahoma" w:cs="Tahoma"/>
          <w:b/>
          <w:bCs/>
          <w:sz w:val="22"/>
          <w:szCs w:val="22"/>
        </w:rPr>
        <w:t>senior member</w:t>
      </w:r>
      <w:r w:rsidRPr="00D84E1A">
        <w:rPr>
          <w:rFonts w:ascii="Tahoma" w:hAnsi="Tahoma" w:cs="Tahoma"/>
          <w:sz w:val="22"/>
          <w:szCs w:val="22"/>
        </w:rPr>
        <w:t xml:space="preserve"> of staff, from the school or college </w:t>
      </w:r>
      <w:r w:rsidRPr="00D84E1A">
        <w:rPr>
          <w:rFonts w:ascii="Tahoma" w:hAnsi="Tahoma" w:cs="Tahoma"/>
          <w:b/>
          <w:bCs/>
          <w:sz w:val="22"/>
          <w:szCs w:val="22"/>
        </w:rPr>
        <w:t>leadership team</w:t>
      </w:r>
      <w:r w:rsidRPr="00D84E1A">
        <w:rPr>
          <w:rFonts w:ascii="Tahoma" w:hAnsi="Tahoma" w:cs="Tahoma"/>
          <w:sz w:val="22"/>
          <w:szCs w:val="22"/>
        </w:rPr>
        <w:t xml:space="preserve">, is appointed to the role of designated safeguarding lead. It is not appropriate for the proprietor to be the DSL. The </w:t>
      </w:r>
      <w:r w:rsidR="00954312" w:rsidRPr="00D84E1A">
        <w:rPr>
          <w:rFonts w:ascii="Tahoma" w:hAnsi="Tahoma" w:cs="Tahoma"/>
          <w:sz w:val="22"/>
          <w:szCs w:val="22"/>
        </w:rPr>
        <w:t>DSL</w:t>
      </w:r>
      <w:r w:rsidRPr="00D84E1A">
        <w:rPr>
          <w:rFonts w:ascii="Tahoma" w:hAnsi="Tahoma" w:cs="Tahoma"/>
          <w:sz w:val="22"/>
          <w:szCs w:val="22"/>
        </w:rPr>
        <w:t xml:space="preserve"> </w:t>
      </w:r>
      <w:r w:rsidRPr="00D84E1A">
        <w:rPr>
          <w:rFonts w:ascii="Tahoma" w:hAnsi="Tahoma" w:cs="Tahoma"/>
          <w:b/>
          <w:bCs/>
          <w:sz w:val="22"/>
          <w:szCs w:val="22"/>
        </w:rPr>
        <w:t>should</w:t>
      </w:r>
      <w:r w:rsidRPr="00D84E1A">
        <w:rPr>
          <w:rFonts w:ascii="Tahoma" w:hAnsi="Tahoma" w:cs="Tahoma"/>
          <w:sz w:val="22"/>
          <w:szCs w:val="22"/>
        </w:rPr>
        <w:t xml:space="preserve"> take </w:t>
      </w:r>
      <w:r w:rsidRPr="00D84E1A">
        <w:rPr>
          <w:rFonts w:ascii="Tahoma" w:hAnsi="Tahoma" w:cs="Tahoma"/>
          <w:b/>
          <w:bCs/>
          <w:sz w:val="22"/>
          <w:szCs w:val="22"/>
        </w:rPr>
        <w:t>lead responsibility</w:t>
      </w:r>
      <w:r w:rsidRPr="00D84E1A">
        <w:rPr>
          <w:rFonts w:ascii="Tahoma" w:hAnsi="Tahoma" w:cs="Tahoma"/>
          <w:sz w:val="22"/>
          <w:szCs w:val="22"/>
        </w:rPr>
        <w:t xml:space="preserve"> for safeguarding and child </w:t>
      </w:r>
      <w:r w:rsidRPr="00472C68">
        <w:rPr>
          <w:rFonts w:ascii="Tahoma" w:hAnsi="Tahoma" w:cs="Tahoma"/>
          <w:sz w:val="22"/>
          <w:szCs w:val="22"/>
        </w:rPr>
        <w:t>protection (</w:t>
      </w:r>
      <w:r w:rsidR="00ED6114" w:rsidRPr="00472C68">
        <w:rPr>
          <w:rFonts w:ascii="Tahoma" w:hAnsi="Tahoma" w:cs="Tahoma"/>
          <w:sz w:val="22"/>
          <w:szCs w:val="22"/>
        </w:rPr>
        <w:t>including online safety which, amongst other things, includes an understanding of the expectations, applicable roles and responsibilities in relation to filtering and monitoring</w:t>
      </w:r>
      <w:r w:rsidRPr="00472C68">
        <w:rPr>
          <w:rFonts w:ascii="Tahoma" w:hAnsi="Tahoma" w:cs="Tahoma"/>
          <w:sz w:val="22"/>
          <w:szCs w:val="22"/>
        </w:rPr>
        <w:t xml:space="preserve">). This should be explicit in the role holder’s job description. </w:t>
      </w:r>
    </w:p>
    <w:p w14:paraId="5D1248DC" w14:textId="77777777" w:rsidR="00D55A4D" w:rsidRPr="00D84E1A" w:rsidRDefault="00D55A4D" w:rsidP="00D55A4D">
      <w:pPr>
        <w:pStyle w:val="Default"/>
        <w:ind w:left="862"/>
        <w:rPr>
          <w:rFonts w:ascii="Tahoma" w:hAnsi="Tahoma" w:cs="Tahoma"/>
          <w:sz w:val="22"/>
          <w:szCs w:val="22"/>
        </w:rPr>
      </w:pPr>
    </w:p>
    <w:p w14:paraId="3BAC1F4A" w14:textId="08EA17EB" w:rsidR="00D55A4D" w:rsidRPr="00D84E1A" w:rsidRDefault="00D55A4D" w:rsidP="00E219F4">
      <w:pPr>
        <w:pStyle w:val="Default"/>
        <w:numPr>
          <w:ilvl w:val="0"/>
          <w:numId w:val="24"/>
        </w:numPr>
        <w:rPr>
          <w:rFonts w:ascii="Tahoma" w:hAnsi="Tahoma" w:cs="Tahoma"/>
          <w:sz w:val="22"/>
          <w:szCs w:val="22"/>
        </w:rPr>
      </w:pPr>
      <w:r w:rsidRPr="00D84E1A">
        <w:rPr>
          <w:rFonts w:ascii="Tahoma" w:hAnsi="Tahoma" w:cs="Tahoma"/>
          <w:sz w:val="22"/>
          <w:szCs w:val="22"/>
        </w:rPr>
        <w:t xml:space="preserve">ensure the </w:t>
      </w:r>
      <w:r w:rsidR="00954312" w:rsidRPr="00D84E1A">
        <w:rPr>
          <w:rFonts w:ascii="Tahoma" w:hAnsi="Tahoma" w:cs="Tahoma"/>
          <w:sz w:val="22"/>
          <w:szCs w:val="22"/>
        </w:rPr>
        <w:t>DSL</w:t>
      </w:r>
      <w:r w:rsidRPr="00D84E1A">
        <w:rPr>
          <w:rFonts w:ascii="Tahoma" w:hAnsi="Tahoma" w:cs="Tahoma"/>
          <w:sz w:val="22"/>
          <w:szCs w:val="22"/>
        </w:rPr>
        <w:t xml:space="preserve"> has the appropriate status and authority within the school or college to carry out the duties of the post. The role carries a significant level of responsibility and the postholder </w:t>
      </w:r>
      <w:r w:rsidRPr="00D84E1A">
        <w:rPr>
          <w:rFonts w:ascii="Tahoma" w:hAnsi="Tahoma" w:cs="Tahoma"/>
          <w:b/>
          <w:bCs/>
          <w:sz w:val="22"/>
          <w:szCs w:val="22"/>
        </w:rPr>
        <w:t>should</w:t>
      </w:r>
      <w:r w:rsidRPr="00D84E1A">
        <w:rPr>
          <w:rFonts w:ascii="Tahoma" w:hAnsi="Tahoma" w:cs="Tahoma"/>
          <w:sz w:val="22"/>
          <w:szCs w:val="22"/>
        </w:rPr>
        <w:t xml:space="preserve"> be given the additional time, funding, training, resources, and support needed to carry out the role effectively. </w:t>
      </w:r>
    </w:p>
    <w:p w14:paraId="48690199" w14:textId="77777777" w:rsidR="00D55A4D" w:rsidRPr="00D84E1A" w:rsidRDefault="00D55A4D" w:rsidP="00D55A4D">
      <w:pPr>
        <w:pStyle w:val="Default"/>
        <w:rPr>
          <w:rFonts w:ascii="Tahoma" w:hAnsi="Tahoma" w:cs="Tahoma"/>
          <w:sz w:val="22"/>
          <w:szCs w:val="22"/>
        </w:rPr>
      </w:pPr>
    </w:p>
    <w:p w14:paraId="362B9196" w14:textId="67C41E72" w:rsidR="00D55A4D" w:rsidRPr="00D84E1A" w:rsidRDefault="00D55A4D" w:rsidP="00E219F4">
      <w:pPr>
        <w:pStyle w:val="Default"/>
        <w:numPr>
          <w:ilvl w:val="0"/>
          <w:numId w:val="24"/>
        </w:numPr>
        <w:rPr>
          <w:rFonts w:ascii="Tahoma" w:hAnsi="Tahoma" w:cs="Tahoma"/>
          <w:sz w:val="22"/>
          <w:szCs w:val="22"/>
        </w:rPr>
      </w:pPr>
      <w:r w:rsidRPr="00D84E1A">
        <w:rPr>
          <w:rFonts w:ascii="Tahoma" w:hAnsi="Tahoma" w:cs="Tahoma"/>
          <w:sz w:val="22"/>
          <w:szCs w:val="22"/>
        </w:rPr>
        <w:t xml:space="preserve">It is for individual schools and colleges to decide whether they choose to have one or more deputy </w:t>
      </w:r>
      <w:r w:rsidR="003E61E4" w:rsidRPr="00D84E1A">
        <w:rPr>
          <w:rFonts w:ascii="Tahoma" w:hAnsi="Tahoma" w:cs="Tahoma"/>
          <w:sz w:val="22"/>
          <w:szCs w:val="22"/>
        </w:rPr>
        <w:t>DSL</w:t>
      </w:r>
      <w:r w:rsidRPr="00D84E1A">
        <w:rPr>
          <w:rFonts w:ascii="Tahoma" w:hAnsi="Tahoma" w:cs="Tahoma"/>
          <w:sz w:val="22"/>
          <w:szCs w:val="22"/>
        </w:rPr>
        <w:t xml:space="preserve">. Any deputy (or deputies) </w:t>
      </w:r>
      <w:r w:rsidRPr="00D84E1A">
        <w:rPr>
          <w:rFonts w:ascii="Tahoma" w:hAnsi="Tahoma" w:cs="Tahoma"/>
          <w:b/>
          <w:bCs/>
          <w:sz w:val="22"/>
          <w:szCs w:val="22"/>
        </w:rPr>
        <w:t>should</w:t>
      </w:r>
      <w:r w:rsidRPr="00D84E1A">
        <w:rPr>
          <w:rFonts w:ascii="Tahoma" w:hAnsi="Tahoma" w:cs="Tahoma"/>
          <w:sz w:val="22"/>
          <w:szCs w:val="22"/>
        </w:rPr>
        <w:t xml:space="preserve"> be trained to the same standard as the </w:t>
      </w:r>
      <w:r w:rsidR="00A70A87" w:rsidRPr="00D84E1A">
        <w:rPr>
          <w:rFonts w:ascii="Tahoma" w:hAnsi="Tahoma" w:cs="Tahoma"/>
          <w:sz w:val="22"/>
          <w:szCs w:val="22"/>
        </w:rPr>
        <w:t>DSL</w:t>
      </w:r>
      <w:r w:rsidRPr="00D84E1A">
        <w:rPr>
          <w:rFonts w:ascii="Tahoma" w:hAnsi="Tahoma" w:cs="Tahoma"/>
          <w:sz w:val="22"/>
          <w:szCs w:val="22"/>
        </w:rPr>
        <w:t>.</w:t>
      </w:r>
    </w:p>
    <w:p w14:paraId="25A898CB" w14:textId="77777777" w:rsidR="00D55A4D" w:rsidRPr="00D84E1A" w:rsidRDefault="00D55A4D" w:rsidP="00D55A4D">
      <w:pPr>
        <w:pStyle w:val="Default"/>
        <w:rPr>
          <w:rFonts w:ascii="Tahoma" w:hAnsi="Tahoma" w:cs="Tahoma"/>
          <w:sz w:val="22"/>
          <w:szCs w:val="22"/>
        </w:rPr>
      </w:pPr>
    </w:p>
    <w:p w14:paraId="650CD845" w14:textId="28871E6E" w:rsidR="00D55A4D" w:rsidRPr="00D84E1A" w:rsidRDefault="00313E15" w:rsidP="00E219F4">
      <w:pPr>
        <w:pStyle w:val="Default"/>
        <w:numPr>
          <w:ilvl w:val="0"/>
          <w:numId w:val="24"/>
        </w:numPr>
        <w:rPr>
          <w:rFonts w:ascii="Tahoma" w:hAnsi="Tahoma" w:cs="Tahoma"/>
          <w:sz w:val="22"/>
          <w:szCs w:val="22"/>
        </w:rPr>
      </w:pPr>
      <w:r w:rsidRPr="00D84E1A">
        <w:rPr>
          <w:rFonts w:ascii="Tahoma" w:hAnsi="Tahoma" w:cs="Tahoma"/>
          <w:sz w:val="22"/>
          <w:szCs w:val="22"/>
        </w:rPr>
        <w:t>ensure that the DS</w:t>
      </w:r>
      <w:r w:rsidR="002E2C24" w:rsidRPr="00D84E1A">
        <w:rPr>
          <w:rFonts w:ascii="Tahoma" w:hAnsi="Tahoma" w:cs="Tahoma"/>
          <w:sz w:val="22"/>
          <w:szCs w:val="22"/>
        </w:rPr>
        <w:t>L</w:t>
      </w:r>
      <w:r w:rsidRPr="00D84E1A">
        <w:rPr>
          <w:rFonts w:ascii="Tahoma" w:hAnsi="Tahoma" w:cs="Tahoma"/>
          <w:sz w:val="22"/>
          <w:szCs w:val="22"/>
        </w:rPr>
        <w:t xml:space="preserve"> role is explicit in the role holder’s job description</w:t>
      </w:r>
      <w:r w:rsidR="007A64AD" w:rsidRPr="00D84E1A">
        <w:rPr>
          <w:rFonts w:ascii="Tahoma" w:hAnsi="Tahoma" w:cs="Tahoma"/>
          <w:sz w:val="22"/>
          <w:szCs w:val="22"/>
        </w:rPr>
        <w:t xml:space="preserve"> </w:t>
      </w:r>
      <w:r w:rsidR="00F458F8" w:rsidRPr="00D84E1A">
        <w:rPr>
          <w:rFonts w:ascii="Tahoma" w:hAnsi="Tahoma" w:cs="Tahoma"/>
          <w:sz w:val="22"/>
          <w:szCs w:val="22"/>
        </w:rPr>
        <w:t xml:space="preserve">(and also the job description of any Deputy Designated Safeguarding Leads) </w:t>
      </w:r>
      <w:r w:rsidR="007A64AD" w:rsidRPr="00D84E1A">
        <w:rPr>
          <w:rFonts w:ascii="Tahoma" w:hAnsi="Tahoma" w:cs="Tahoma"/>
          <w:sz w:val="22"/>
          <w:szCs w:val="22"/>
        </w:rPr>
        <w:t xml:space="preserve">and that safeguarding responsibilities are identified explicitly in the job/role descriptions of every member of staff and </w:t>
      </w:r>
      <w:r w:rsidR="005C77E1" w:rsidRPr="00D84E1A">
        <w:rPr>
          <w:rFonts w:ascii="Tahoma" w:hAnsi="Tahoma" w:cs="Tahoma"/>
          <w:sz w:val="22"/>
          <w:szCs w:val="22"/>
        </w:rPr>
        <w:t>volunteer.</w:t>
      </w:r>
    </w:p>
    <w:p w14:paraId="6FF02E7D" w14:textId="77777777" w:rsidR="00201C3A" w:rsidRPr="00D84E1A" w:rsidRDefault="00201C3A" w:rsidP="00201C3A">
      <w:pPr>
        <w:pStyle w:val="Default"/>
        <w:rPr>
          <w:rFonts w:ascii="Tahoma" w:hAnsi="Tahoma" w:cs="Tahoma"/>
          <w:sz w:val="22"/>
          <w:szCs w:val="22"/>
        </w:rPr>
      </w:pPr>
    </w:p>
    <w:p w14:paraId="65F84498" w14:textId="34BF51C7" w:rsidR="00D55A4D" w:rsidRPr="00D84E1A" w:rsidRDefault="00025745" w:rsidP="00E219F4">
      <w:pPr>
        <w:pStyle w:val="Default"/>
        <w:numPr>
          <w:ilvl w:val="0"/>
          <w:numId w:val="24"/>
        </w:numPr>
        <w:rPr>
          <w:rFonts w:ascii="Tahoma" w:hAnsi="Tahoma" w:cs="Tahoma"/>
          <w:sz w:val="22"/>
          <w:szCs w:val="22"/>
        </w:rPr>
      </w:pPr>
      <w:r w:rsidRPr="00D84E1A">
        <w:rPr>
          <w:rFonts w:ascii="Tahoma" w:hAnsi="Tahoma" w:cs="Tahoma"/>
          <w:sz w:val="22"/>
          <w:szCs w:val="22"/>
        </w:rPr>
        <w:t>E</w:t>
      </w:r>
      <w:r w:rsidR="00F458F8" w:rsidRPr="00D84E1A">
        <w:rPr>
          <w:rFonts w:ascii="Tahoma" w:hAnsi="Tahoma" w:cs="Tahoma"/>
          <w:sz w:val="22"/>
          <w:szCs w:val="22"/>
        </w:rPr>
        <w:t xml:space="preserve">nsure that the DSL or a Deputy DSL </w:t>
      </w:r>
      <w:r w:rsidR="00F458F8" w:rsidRPr="00D84E1A">
        <w:rPr>
          <w:rFonts w:ascii="Tahoma" w:eastAsia="Calibri" w:hAnsi="Tahoma" w:cs="Tahoma"/>
          <w:sz w:val="22"/>
          <w:szCs w:val="22"/>
        </w:rPr>
        <w:t xml:space="preserve">is always available during </w:t>
      </w:r>
      <w:r w:rsidR="000E694A" w:rsidRPr="00D84E1A">
        <w:rPr>
          <w:rFonts w:ascii="Tahoma" w:eastAsia="Calibri" w:hAnsi="Tahoma" w:cs="Tahoma"/>
          <w:iCs/>
          <w:sz w:val="22"/>
          <w:szCs w:val="22"/>
        </w:rPr>
        <w:t>school</w:t>
      </w:r>
      <w:r w:rsidR="00F458F8" w:rsidRPr="00D84E1A">
        <w:rPr>
          <w:rFonts w:ascii="Tahoma" w:eastAsia="Calibri" w:hAnsi="Tahoma" w:cs="Tahoma"/>
          <w:sz w:val="22"/>
          <w:szCs w:val="22"/>
        </w:rPr>
        <w:t xml:space="preserve"> hours for staff to discuss any safeguarding concerns.  The DSL or a Deputy DSL will generally be expected to be available in person but in exceptional circumstances availability will be via telephone and/or Skype or other such </w:t>
      </w:r>
      <w:r w:rsidR="005C77E1" w:rsidRPr="00D84E1A">
        <w:rPr>
          <w:rFonts w:ascii="Tahoma" w:eastAsia="Calibri" w:hAnsi="Tahoma" w:cs="Tahoma"/>
          <w:sz w:val="22"/>
          <w:szCs w:val="22"/>
        </w:rPr>
        <w:t>media.</w:t>
      </w:r>
      <w:r w:rsidR="00F458F8" w:rsidRPr="00D84E1A">
        <w:rPr>
          <w:rFonts w:ascii="Tahoma" w:eastAsia="Calibri" w:hAnsi="Tahoma" w:cs="Tahoma"/>
          <w:sz w:val="22"/>
          <w:szCs w:val="22"/>
        </w:rPr>
        <w:t xml:space="preserve"> </w:t>
      </w:r>
      <w:r w:rsidR="00A27A5F" w:rsidRPr="00D84E1A">
        <w:rPr>
          <w:rFonts w:ascii="Tahoma" w:hAnsi="Tahoma" w:cs="Tahoma"/>
          <w:sz w:val="22"/>
          <w:szCs w:val="22"/>
        </w:rPr>
        <w:t xml:space="preserve"> </w:t>
      </w:r>
    </w:p>
    <w:p w14:paraId="484348B1" w14:textId="77777777" w:rsidR="00D55A4D" w:rsidRPr="00D84E1A" w:rsidRDefault="00D55A4D" w:rsidP="00D55A4D">
      <w:pPr>
        <w:pStyle w:val="Default"/>
        <w:rPr>
          <w:rFonts w:ascii="Tahoma" w:hAnsi="Tahoma" w:cs="Tahoma"/>
          <w:sz w:val="22"/>
          <w:szCs w:val="22"/>
        </w:rPr>
      </w:pPr>
    </w:p>
    <w:p w14:paraId="785FD540" w14:textId="544861EB" w:rsidR="00D55A4D" w:rsidRPr="00D84E1A" w:rsidRDefault="00D55A4D" w:rsidP="00EA7B7D">
      <w:pPr>
        <w:pStyle w:val="Default"/>
        <w:numPr>
          <w:ilvl w:val="0"/>
          <w:numId w:val="24"/>
        </w:numPr>
        <w:rPr>
          <w:rFonts w:ascii="Tahoma" w:hAnsi="Tahoma" w:cs="Tahoma"/>
          <w:sz w:val="22"/>
          <w:szCs w:val="22"/>
        </w:rPr>
      </w:pPr>
      <w:r w:rsidRPr="00D84E1A">
        <w:rPr>
          <w:rFonts w:ascii="Tahoma" w:hAnsi="Tahoma" w:cs="Tahoma"/>
          <w:sz w:val="22"/>
          <w:szCs w:val="22"/>
        </w:rPr>
        <w:t>e</w:t>
      </w:r>
      <w:r w:rsidR="00A27A5F" w:rsidRPr="00D84E1A">
        <w:rPr>
          <w:rFonts w:ascii="Tahoma" w:hAnsi="Tahoma" w:cs="Tahoma"/>
          <w:sz w:val="22"/>
          <w:szCs w:val="22"/>
        </w:rPr>
        <w:t xml:space="preserve">nsure that the DSL or a Deputy DSL </w:t>
      </w:r>
      <w:r w:rsidR="00A27A5F" w:rsidRPr="00D84E1A">
        <w:rPr>
          <w:rFonts w:ascii="Tahoma" w:eastAsia="Calibri" w:hAnsi="Tahoma" w:cs="Tahoma"/>
          <w:sz w:val="22"/>
          <w:szCs w:val="22"/>
        </w:rPr>
        <w:t xml:space="preserve">is always available at least via telephone or other media as above during </w:t>
      </w:r>
      <w:r w:rsidR="00F458F8" w:rsidRPr="00D84E1A">
        <w:rPr>
          <w:rFonts w:ascii="Tahoma" w:eastAsia="Calibri" w:hAnsi="Tahoma" w:cs="Tahoma"/>
          <w:sz w:val="22"/>
          <w:szCs w:val="22"/>
        </w:rPr>
        <w:t xml:space="preserve">any out of hours/out of term </w:t>
      </w:r>
      <w:r w:rsidR="00A27A5F" w:rsidRPr="00D84E1A">
        <w:rPr>
          <w:rFonts w:ascii="Tahoma" w:eastAsia="Calibri" w:hAnsi="Tahoma" w:cs="Tahoma"/>
          <w:sz w:val="22"/>
          <w:szCs w:val="22"/>
        </w:rPr>
        <w:t xml:space="preserve">school </w:t>
      </w:r>
      <w:r w:rsidR="005C77E1" w:rsidRPr="00D84E1A">
        <w:rPr>
          <w:rFonts w:ascii="Tahoma" w:eastAsia="Calibri" w:hAnsi="Tahoma" w:cs="Tahoma"/>
          <w:sz w:val="22"/>
          <w:szCs w:val="22"/>
        </w:rPr>
        <w:t>activities.</w:t>
      </w:r>
      <w:r w:rsidR="00F458F8" w:rsidRPr="00D84E1A">
        <w:rPr>
          <w:rFonts w:ascii="Tahoma" w:eastAsia="Calibri" w:hAnsi="Tahoma" w:cs="Tahoma"/>
          <w:sz w:val="22"/>
          <w:szCs w:val="22"/>
        </w:rPr>
        <w:t xml:space="preserve"> </w:t>
      </w:r>
    </w:p>
    <w:p w14:paraId="4CFB337A" w14:textId="77777777" w:rsidR="00EA7B7D" w:rsidRPr="00D84E1A" w:rsidRDefault="00EA7B7D" w:rsidP="00EA7B7D">
      <w:pPr>
        <w:pStyle w:val="Default"/>
        <w:rPr>
          <w:rFonts w:ascii="Tahoma" w:hAnsi="Tahoma" w:cs="Tahoma"/>
          <w:sz w:val="22"/>
          <w:szCs w:val="22"/>
        </w:rPr>
      </w:pPr>
    </w:p>
    <w:p w14:paraId="59E3CFAE" w14:textId="17A45A01" w:rsidR="00201C3A" w:rsidRPr="00D84E1A" w:rsidRDefault="00D55A4D" w:rsidP="00912718">
      <w:pPr>
        <w:pStyle w:val="Default"/>
        <w:numPr>
          <w:ilvl w:val="0"/>
          <w:numId w:val="24"/>
        </w:numPr>
        <w:rPr>
          <w:rFonts w:ascii="Tahoma" w:hAnsi="Tahoma" w:cs="Tahoma"/>
          <w:sz w:val="22"/>
          <w:szCs w:val="22"/>
        </w:rPr>
      </w:pPr>
      <w:r w:rsidRPr="00D84E1A">
        <w:rPr>
          <w:rFonts w:ascii="Tahoma" w:hAnsi="Tahoma" w:cs="Tahoma"/>
          <w:sz w:val="22"/>
          <w:szCs w:val="22"/>
        </w:rPr>
        <w:t>ensure that the school or college contributes to multi-agency working in line with statutory guidance Working Together to Safeguard Children</w:t>
      </w:r>
      <w:r w:rsidR="00A63767" w:rsidRPr="00D84E1A">
        <w:rPr>
          <w:rFonts w:ascii="Tahoma" w:hAnsi="Tahoma" w:cs="Tahoma"/>
          <w:sz w:val="22"/>
          <w:szCs w:val="22"/>
        </w:rPr>
        <w:t xml:space="preserve"> 2018</w:t>
      </w:r>
      <w:r w:rsidRPr="00D84E1A">
        <w:rPr>
          <w:rFonts w:ascii="Tahoma" w:hAnsi="Tahoma" w:cs="Tahoma"/>
        </w:rPr>
        <w:t>.</w:t>
      </w:r>
    </w:p>
    <w:p w14:paraId="3E68C6B7" w14:textId="77777777" w:rsidR="00912718" w:rsidRPr="00D84E1A" w:rsidRDefault="00912718" w:rsidP="00912718">
      <w:pPr>
        <w:pStyle w:val="Default"/>
        <w:rPr>
          <w:rFonts w:ascii="Tahoma" w:hAnsi="Tahoma" w:cs="Tahoma"/>
          <w:sz w:val="22"/>
          <w:szCs w:val="22"/>
        </w:rPr>
      </w:pPr>
    </w:p>
    <w:p w14:paraId="779FC6AA" w14:textId="65F30C79" w:rsidR="00201C3A" w:rsidRPr="00D84E1A" w:rsidRDefault="00025745" w:rsidP="00542F3B">
      <w:pPr>
        <w:pStyle w:val="Default"/>
        <w:numPr>
          <w:ilvl w:val="0"/>
          <w:numId w:val="24"/>
        </w:numPr>
        <w:rPr>
          <w:rFonts w:ascii="Tahoma" w:hAnsi="Tahoma" w:cs="Tahoma"/>
          <w:sz w:val="20"/>
          <w:szCs w:val="20"/>
        </w:rPr>
      </w:pPr>
      <w:r w:rsidRPr="00D84E1A">
        <w:rPr>
          <w:rFonts w:ascii="Tahoma" w:hAnsi="Tahoma" w:cs="Tahoma"/>
          <w:sz w:val="22"/>
          <w:szCs w:val="22"/>
        </w:rPr>
        <w:t>E</w:t>
      </w:r>
      <w:r w:rsidR="00FD29BA" w:rsidRPr="00D84E1A">
        <w:rPr>
          <w:rFonts w:ascii="Tahoma" w:hAnsi="Tahoma" w:cs="Tahoma"/>
          <w:sz w:val="22"/>
          <w:szCs w:val="22"/>
        </w:rPr>
        <w:t xml:space="preserve">nsure that the </w:t>
      </w:r>
      <w:r w:rsidR="000E694A" w:rsidRPr="00D84E1A">
        <w:rPr>
          <w:rFonts w:ascii="Tahoma" w:hAnsi="Tahoma" w:cs="Tahoma"/>
          <w:iCs/>
          <w:sz w:val="22"/>
          <w:szCs w:val="22"/>
        </w:rPr>
        <w:t>school</w:t>
      </w:r>
      <w:r w:rsidR="00FD29BA" w:rsidRPr="00D84E1A">
        <w:rPr>
          <w:rFonts w:ascii="Tahoma" w:hAnsi="Tahoma" w:cs="Tahoma"/>
          <w:sz w:val="22"/>
          <w:szCs w:val="22"/>
        </w:rPr>
        <w:t xml:space="preserve"> </w:t>
      </w:r>
      <w:r w:rsidR="00313E15" w:rsidRPr="00D84E1A">
        <w:rPr>
          <w:rFonts w:ascii="Tahoma" w:hAnsi="Tahoma" w:cs="Tahoma"/>
          <w:sz w:val="22"/>
          <w:szCs w:val="22"/>
        </w:rPr>
        <w:t xml:space="preserve">has </w:t>
      </w:r>
      <w:r w:rsidR="00153309" w:rsidRPr="00D84E1A">
        <w:rPr>
          <w:rFonts w:ascii="Tahoma" w:hAnsi="Tahoma" w:cs="Tahoma"/>
          <w:sz w:val="22"/>
          <w:szCs w:val="22"/>
        </w:rPr>
        <w:t>a child protection policy and procedures</w:t>
      </w:r>
      <w:r w:rsidR="00313E15" w:rsidRPr="00D84E1A">
        <w:rPr>
          <w:rFonts w:ascii="Tahoma" w:hAnsi="Tahoma" w:cs="Tahoma"/>
          <w:sz w:val="22"/>
          <w:szCs w:val="22"/>
        </w:rPr>
        <w:t>, including a staff code of conduct,</w:t>
      </w:r>
      <w:r w:rsidR="00153309" w:rsidRPr="00D84E1A">
        <w:rPr>
          <w:rFonts w:ascii="Tahoma" w:hAnsi="Tahoma" w:cs="Tahoma"/>
          <w:sz w:val="22"/>
          <w:szCs w:val="22"/>
        </w:rPr>
        <w:t xml:space="preserve"> that are consistent with </w:t>
      </w:r>
      <w:r w:rsidR="009C7B6D" w:rsidRPr="00D84E1A">
        <w:rPr>
          <w:rFonts w:ascii="Tahoma" w:hAnsi="Tahoma" w:cs="Tahoma"/>
          <w:sz w:val="22"/>
          <w:szCs w:val="22"/>
        </w:rPr>
        <w:t xml:space="preserve">local safeguarding partnership </w:t>
      </w:r>
      <w:r w:rsidR="00313E15" w:rsidRPr="00D84E1A">
        <w:rPr>
          <w:rFonts w:ascii="Tahoma" w:hAnsi="Tahoma" w:cs="Tahoma"/>
          <w:sz w:val="22"/>
          <w:szCs w:val="22"/>
        </w:rPr>
        <w:t xml:space="preserve">and statutory </w:t>
      </w:r>
      <w:r w:rsidR="00153309" w:rsidRPr="00D84E1A">
        <w:rPr>
          <w:rFonts w:ascii="Tahoma" w:hAnsi="Tahoma" w:cs="Tahoma"/>
          <w:sz w:val="22"/>
          <w:szCs w:val="22"/>
        </w:rPr>
        <w:t xml:space="preserve">requirements, reviewed annually and made available </w:t>
      </w:r>
      <w:r w:rsidR="00313E15" w:rsidRPr="00D84E1A">
        <w:rPr>
          <w:rFonts w:ascii="Tahoma" w:hAnsi="Tahoma" w:cs="Tahoma"/>
          <w:sz w:val="22"/>
          <w:szCs w:val="22"/>
        </w:rPr>
        <w:t xml:space="preserve">publicly on the school’s website or by other </w:t>
      </w:r>
      <w:r w:rsidR="005C77E1" w:rsidRPr="00D84E1A">
        <w:rPr>
          <w:rFonts w:ascii="Tahoma" w:hAnsi="Tahoma" w:cs="Tahoma"/>
          <w:sz w:val="22"/>
          <w:szCs w:val="22"/>
        </w:rPr>
        <w:t>means.</w:t>
      </w:r>
      <w:r w:rsidR="00153309" w:rsidRPr="00D84E1A">
        <w:rPr>
          <w:rFonts w:ascii="Tahoma" w:hAnsi="Tahoma" w:cs="Tahoma"/>
          <w:sz w:val="22"/>
          <w:szCs w:val="22"/>
        </w:rPr>
        <w:t xml:space="preserve"> </w:t>
      </w:r>
    </w:p>
    <w:p w14:paraId="060FE3EB" w14:textId="77777777" w:rsidR="00912718" w:rsidRPr="00D84E1A" w:rsidRDefault="00912718" w:rsidP="00912718">
      <w:pPr>
        <w:pStyle w:val="Default"/>
        <w:rPr>
          <w:rFonts w:ascii="Tahoma" w:hAnsi="Tahoma" w:cs="Tahoma"/>
          <w:sz w:val="20"/>
          <w:szCs w:val="20"/>
        </w:rPr>
      </w:pPr>
    </w:p>
    <w:p w14:paraId="2C6AC834" w14:textId="7F4AB42C" w:rsidR="00B960DF" w:rsidRPr="00D84E1A" w:rsidRDefault="007E69E1" w:rsidP="00912718">
      <w:pPr>
        <w:pStyle w:val="Default"/>
        <w:numPr>
          <w:ilvl w:val="0"/>
          <w:numId w:val="24"/>
        </w:numPr>
        <w:rPr>
          <w:rFonts w:ascii="Tahoma" w:hAnsi="Tahoma" w:cs="Tahoma"/>
          <w:sz w:val="18"/>
          <w:szCs w:val="18"/>
        </w:rPr>
      </w:pPr>
      <w:r w:rsidRPr="00D84E1A">
        <w:rPr>
          <w:rFonts w:ascii="Tahoma" w:hAnsi="Tahoma" w:cs="Tahoma"/>
          <w:sz w:val="22"/>
          <w:szCs w:val="22"/>
        </w:rPr>
        <w:t xml:space="preserve">ensure that the </w:t>
      </w:r>
      <w:r w:rsidR="000E694A" w:rsidRPr="00D84E1A">
        <w:rPr>
          <w:rFonts w:ascii="Tahoma" w:hAnsi="Tahoma" w:cs="Tahoma"/>
          <w:iCs/>
          <w:sz w:val="22"/>
          <w:szCs w:val="22"/>
        </w:rPr>
        <w:t>school</w:t>
      </w:r>
      <w:r w:rsidRPr="00D84E1A">
        <w:rPr>
          <w:rFonts w:ascii="Tahoma" w:hAnsi="Tahoma" w:cs="Tahoma"/>
          <w:sz w:val="22"/>
          <w:szCs w:val="22"/>
        </w:rPr>
        <w:t xml:space="preserve"> </w:t>
      </w:r>
      <w:r w:rsidR="00313E15" w:rsidRPr="00D84E1A">
        <w:rPr>
          <w:rFonts w:ascii="Tahoma" w:hAnsi="Tahoma" w:cs="Tahoma"/>
          <w:sz w:val="22"/>
          <w:szCs w:val="22"/>
        </w:rPr>
        <w:t xml:space="preserve">has </w:t>
      </w:r>
      <w:r w:rsidR="00153309" w:rsidRPr="00D84E1A">
        <w:rPr>
          <w:rFonts w:ascii="Tahoma" w:hAnsi="Tahoma" w:cs="Tahoma"/>
          <w:sz w:val="22"/>
          <w:szCs w:val="22"/>
        </w:rPr>
        <w:t xml:space="preserve">procedures for dealing with allegations of abuse made against members of staff </w:t>
      </w:r>
      <w:r w:rsidR="00EA0D10" w:rsidRPr="00D84E1A">
        <w:rPr>
          <w:rFonts w:ascii="Tahoma" w:hAnsi="Tahoma" w:cs="Tahoma"/>
          <w:sz w:val="22"/>
          <w:szCs w:val="22"/>
        </w:rPr>
        <w:t xml:space="preserve">and volunteers </w:t>
      </w:r>
      <w:r w:rsidR="00153309" w:rsidRPr="00D84E1A">
        <w:rPr>
          <w:rFonts w:ascii="Tahoma" w:hAnsi="Tahoma" w:cs="Tahoma"/>
          <w:sz w:val="22"/>
          <w:szCs w:val="22"/>
        </w:rPr>
        <w:t xml:space="preserve">including allegations made against the </w:t>
      </w:r>
      <w:r w:rsidR="005A5AE9" w:rsidRPr="00D84E1A">
        <w:rPr>
          <w:rFonts w:ascii="Tahoma" w:hAnsi="Tahoma" w:cs="Tahoma"/>
          <w:sz w:val="22"/>
          <w:szCs w:val="22"/>
        </w:rPr>
        <w:t>h</w:t>
      </w:r>
      <w:r w:rsidR="00A4740C" w:rsidRPr="00D84E1A">
        <w:rPr>
          <w:rFonts w:ascii="Tahoma" w:hAnsi="Tahoma" w:cs="Tahoma"/>
          <w:sz w:val="22"/>
          <w:szCs w:val="22"/>
        </w:rPr>
        <w:t>eadteacher</w:t>
      </w:r>
      <w:r w:rsidR="00153309" w:rsidRPr="00D84E1A">
        <w:rPr>
          <w:rFonts w:ascii="Tahoma" w:hAnsi="Tahoma" w:cs="Tahoma"/>
          <w:sz w:val="22"/>
          <w:szCs w:val="22"/>
        </w:rPr>
        <w:t xml:space="preserve"> </w:t>
      </w:r>
      <w:r w:rsidR="00313E15" w:rsidRPr="00D84E1A">
        <w:rPr>
          <w:rFonts w:ascii="Tahoma" w:hAnsi="Tahoma" w:cs="Tahoma"/>
          <w:sz w:val="22"/>
          <w:szCs w:val="22"/>
        </w:rPr>
        <w:t xml:space="preserve">and allegations against other </w:t>
      </w:r>
      <w:r w:rsidR="005C77E1" w:rsidRPr="00D84E1A">
        <w:rPr>
          <w:rFonts w:ascii="Tahoma" w:hAnsi="Tahoma" w:cs="Tahoma"/>
          <w:sz w:val="22"/>
          <w:szCs w:val="22"/>
        </w:rPr>
        <w:t>children.</w:t>
      </w:r>
    </w:p>
    <w:p w14:paraId="61993041" w14:textId="77777777" w:rsidR="00912718" w:rsidRPr="00D84E1A" w:rsidRDefault="00912718" w:rsidP="00912718">
      <w:pPr>
        <w:pStyle w:val="Default"/>
        <w:rPr>
          <w:rFonts w:ascii="Tahoma" w:hAnsi="Tahoma" w:cs="Tahoma"/>
          <w:sz w:val="18"/>
          <w:szCs w:val="18"/>
        </w:rPr>
      </w:pPr>
    </w:p>
    <w:p w14:paraId="09242672" w14:textId="0005582E" w:rsidR="00B960DF" w:rsidRPr="00D84E1A" w:rsidRDefault="00B960DF" w:rsidP="00912718">
      <w:pPr>
        <w:pStyle w:val="Default"/>
        <w:numPr>
          <w:ilvl w:val="0"/>
          <w:numId w:val="24"/>
        </w:numPr>
        <w:rPr>
          <w:rFonts w:ascii="Tahoma" w:hAnsi="Tahoma" w:cs="Tahoma"/>
          <w:sz w:val="16"/>
          <w:szCs w:val="16"/>
        </w:rPr>
      </w:pPr>
      <w:r w:rsidRPr="00D84E1A">
        <w:rPr>
          <w:rFonts w:ascii="Tahoma" w:hAnsi="Tahoma" w:cs="Tahoma"/>
          <w:sz w:val="22"/>
          <w:szCs w:val="22"/>
        </w:rPr>
        <w:t>f</w:t>
      </w:r>
      <w:r w:rsidR="00313E15" w:rsidRPr="00D84E1A">
        <w:rPr>
          <w:rFonts w:ascii="Tahoma" w:hAnsi="Tahoma" w:cs="Tahoma"/>
          <w:sz w:val="22"/>
          <w:szCs w:val="22"/>
        </w:rPr>
        <w:t xml:space="preserve">ollow </w:t>
      </w:r>
      <w:r w:rsidR="00153309" w:rsidRPr="00D84E1A">
        <w:rPr>
          <w:rFonts w:ascii="Tahoma" w:hAnsi="Tahoma" w:cs="Tahoma"/>
          <w:sz w:val="22"/>
          <w:szCs w:val="22"/>
        </w:rPr>
        <w:t xml:space="preserve">safer recruitment procedures that include </w:t>
      </w:r>
      <w:r w:rsidR="008F309E" w:rsidRPr="00D84E1A">
        <w:rPr>
          <w:rFonts w:ascii="Tahoma" w:hAnsi="Tahoma" w:cs="Tahoma"/>
          <w:sz w:val="22"/>
          <w:szCs w:val="22"/>
        </w:rPr>
        <w:t xml:space="preserve">statutory checks on </w:t>
      </w:r>
      <w:r w:rsidR="00B548EE" w:rsidRPr="00D84E1A">
        <w:rPr>
          <w:rFonts w:ascii="Tahoma" w:hAnsi="Tahoma" w:cs="Tahoma"/>
          <w:sz w:val="22"/>
          <w:szCs w:val="22"/>
        </w:rPr>
        <w:t xml:space="preserve">the </w:t>
      </w:r>
      <w:r w:rsidR="008F309E" w:rsidRPr="00D84E1A">
        <w:rPr>
          <w:rFonts w:ascii="Tahoma" w:hAnsi="Tahoma" w:cs="Tahoma"/>
          <w:sz w:val="22"/>
          <w:szCs w:val="22"/>
        </w:rPr>
        <w:t xml:space="preserve">suitability </w:t>
      </w:r>
      <w:r w:rsidR="00B548EE" w:rsidRPr="00D84E1A">
        <w:rPr>
          <w:rFonts w:ascii="Tahoma" w:hAnsi="Tahoma" w:cs="Tahoma"/>
          <w:sz w:val="22"/>
          <w:szCs w:val="22"/>
        </w:rPr>
        <w:t xml:space="preserve">of staff </w:t>
      </w:r>
      <w:r w:rsidR="008F309E" w:rsidRPr="00D84E1A">
        <w:rPr>
          <w:rFonts w:ascii="Tahoma" w:hAnsi="Tahoma" w:cs="Tahoma"/>
          <w:sz w:val="22"/>
          <w:szCs w:val="22"/>
        </w:rPr>
        <w:t>to work with children</w:t>
      </w:r>
      <w:r w:rsidR="00580620" w:rsidRPr="00D84E1A">
        <w:rPr>
          <w:rFonts w:ascii="Tahoma" w:hAnsi="Tahoma" w:cs="Tahoma"/>
          <w:sz w:val="22"/>
          <w:szCs w:val="22"/>
        </w:rPr>
        <w:t xml:space="preserve"> and disqualification</w:t>
      </w:r>
      <w:r w:rsidR="00737F2E" w:rsidRPr="00D84E1A">
        <w:rPr>
          <w:rFonts w:ascii="Tahoma" w:hAnsi="Tahoma" w:cs="Tahoma"/>
          <w:sz w:val="22"/>
          <w:szCs w:val="22"/>
        </w:rPr>
        <w:t xml:space="preserve"> from </w:t>
      </w:r>
      <w:r w:rsidR="00292D16" w:rsidRPr="00D84E1A">
        <w:rPr>
          <w:rFonts w:ascii="Tahoma" w:hAnsi="Tahoma" w:cs="Tahoma"/>
          <w:sz w:val="22"/>
          <w:szCs w:val="22"/>
        </w:rPr>
        <w:t xml:space="preserve">providing </w:t>
      </w:r>
      <w:r w:rsidR="00F35466" w:rsidRPr="00D84E1A">
        <w:rPr>
          <w:rFonts w:ascii="Tahoma" w:hAnsi="Tahoma" w:cs="Tahoma"/>
          <w:sz w:val="22"/>
          <w:szCs w:val="22"/>
        </w:rPr>
        <w:t xml:space="preserve">childcare </w:t>
      </w:r>
      <w:r w:rsidR="005C77E1" w:rsidRPr="00D84E1A">
        <w:rPr>
          <w:rFonts w:ascii="Tahoma" w:hAnsi="Tahoma" w:cs="Tahoma"/>
          <w:sz w:val="22"/>
          <w:szCs w:val="22"/>
        </w:rPr>
        <w:t>regulations.</w:t>
      </w:r>
    </w:p>
    <w:p w14:paraId="5D05B1EE" w14:textId="77777777" w:rsidR="00912718" w:rsidRPr="00D84E1A" w:rsidRDefault="00912718" w:rsidP="00912718">
      <w:pPr>
        <w:pStyle w:val="Default"/>
        <w:rPr>
          <w:rFonts w:ascii="Tahoma" w:hAnsi="Tahoma" w:cs="Tahoma"/>
          <w:sz w:val="16"/>
          <w:szCs w:val="16"/>
        </w:rPr>
      </w:pPr>
    </w:p>
    <w:p w14:paraId="7B99B1D0" w14:textId="68148F36" w:rsidR="00660FD3" w:rsidRPr="00D84E1A" w:rsidRDefault="00313E15" w:rsidP="00660FD3">
      <w:pPr>
        <w:pStyle w:val="Default"/>
        <w:numPr>
          <w:ilvl w:val="0"/>
          <w:numId w:val="24"/>
        </w:numPr>
        <w:rPr>
          <w:rFonts w:ascii="Tahoma" w:hAnsi="Tahoma" w:cs="Tahoma"/>
          <w:sz w:val="14"/>
          <w:szCs w:val="14"/>
        </w:rPr>
      </w:pPr>
      <w:r w:rsidRPr="00D84E1A">
        <w:rPr>
          <w:rFonts w:ascii="Tahoma" w:hAnsi="Tahoma" w:cs="Tahoma"/>
          <w:sz w:val="22"/>
          <w:szCs w:val="22"/>
        </w:rPr>
        <w:t xml:space="preserve">develop </w:t>
      </w:r>
      <w:r w:rsidR="00153309" w:rsidRPr="00D84E1A">
        <w:rPr>
          <w:rFonts w:ascii="Tahoma" w:hAnsi="Tahoma" w:cs="Tahoma"/>
          <w:sz w:val="22"/>
          <w:szCs w:val="22"/>
        </w:rPr>
        <w:t>a</w:t>
      </w:r>
      <w:r w:rsidR="007A64AD" w:rsidRPr="00D84E1A">
        <w:rPr>
          <w:rFonts w:ascii="Tahoma" w:hAnsi="Tahoma" w:cs="Tahoma"/>
          <w:sz w:val="22"/>
          <w:szCs w:val="22"/>
        </w:rPr>
        <w:t xml:space="preserve">n induction strategy </w:t>
      </w:r>
      <w:r w:rsidR="00153309" w:rsidRPr="00D84E1A">
        <w:rPr>
          <w:rFonts w:ascii="Tahoma" w:hAnsi="Tahoma" w:cs="Tahoma"/>
          <w:sz w:val="22"/>
          <w:szCs w:val="22"/>
        </w:rPr>
        <w:t xml:space="preserve">that ensures all staff, including the </w:t>
      </w:r>
      <w:r w:rsidR="005A5AE9" w:rsidRPr="00D84E1A">
        <w:rPr>
          <w:rFonts w:ascii="Tahoma" w:hAnsi="Tahoma" w:cs="Tahoma"/>
          <w:sz w:val="22"/>
          <w:szCs w:val="22"/>
        </w:rPr>
        <w:t>h</w:t>
      </w:r>
      <w:r w:rsidR="00A4740C" w:rsidRPr="00D84E1A">
        <w:rPr>
          <w:rFonts w:ascii="Tahoma" w:hAnsi="Tahoma" w:cs="Tahoma"/>
          <w:sz w:val="22"/>
          <w:szCs w:val="22"/>
        </w:rPr>
        <w:t>eadteacher</w:t>
      </w:r>
      <w:r w:rsidR="00153309" w:rsidRPr="00D84E1A">
        <w:rPr>
          <w:rFonts w:ascii="Tahoma" w:hAnsi="Tahoma" w:cs="Tahoma"/>
          <w:sz w:val="22"/>
          <w:szCs w:val="22"/>
        </w:rPr>
        <w:t xml:space="preserve">, </w:t>
      </w:r>
      <w:r w:rsidR="007A64AD" w:rsidRPr="00D84E1A">
        <w:rPr>
          <w:rFonts w:ascii="Tahoma" w:hAnsi="Tahoma" w:cs="Tahoma"/>
          <w:sz w:val="22"/>
          <w:szCs w:val="22"/>
        </w:rPr>
        <w:t xml:space="preserve">and volunteers </w:t>
      </w:r>
      <w:r w:rsidR="00153309" w:rsidRPr="00D84E1A">
        <w:rPr>
          <w:rFonts w:ascii="Tahoma" w:hAnsi="Tahoma" w:cs="Tahoma"/>
          <w:sz w:val="22"/>
          <w:szCs w:val="22"/>
        </w:rPr>
        <w:t>receive</w:t>
      </w:r>
      <w:r w:rsidR="00243D70" w:rsidRPr="00D84E1A">
        <w:rPr>
          <w:rFonts w:ascii="Tahoma" w:hAnsi="Tahoma" w:cs="Tahoma"/>
          <w:sz w:val="22"/>
          <w:szCs w:val="22"/>
        </w:rPr>
        <w:t xml:space="preserve"> information about the school’s safeguarding arrangements, Staff Behaviour Policy (Code </w:t>
      </w:r>
      <w:r w:rsidR="004C7191" w:rsidRPr="00D84E1A">
        <w:rPr>
          <w:rFonts w:ascii="Tahoma" w:hAnsi="Tahoma" w:cs="Tahoma"/>
          <w:sz w:val="22"/>
          <w:szCs w:val="22"/>
        </w:rPr>
        <w:t>o</w:t>
      </w:r>
      <w:r w:rsidR="00243D70" w:rsidRPr="00D84E1A">
        <w:rPr>
          <w:rFonts w:ascii="Tahoma" w:hAnsi="Tahoma" w:cs="Tahoma"/>
          <w:sz w:val="22"/>
          <w:szCs w:val="22"/>
        </w:rPr>
        <w:t xml:space="preserve">f Conduct) and the role of the DSL on </w:t>
      </w:r>
      <w:r w:rsidR="005C77E1" w:rsidRPr="00D84E1A">
        <w:rPr>
          <w:rFonts w:ascii="Tahoma" w:hAnsi="Tahoma" w:cs="Tahoma"/>
          <w:sz w:val="22"/>
          <w:szCs w:val="22"/>
        </w:rPr>
        <w:t>induction.</w:t>
      </w:r>
    </w:p>
    <w:p w14:paraId="34BA87BA" w14:textId="77777777" w:rsidR="00912718" w:rsidRPr="00D84E1A" w:rsidRDefault="00912718" w:rsidP="00912718">
      <w:pPr>
        <w:pStyle w:val="Default"/>
        <w:ind w:left="862"/>
        <w:rPr>
          <w:rFonts w:ascii="Tahoma" w:hAnsi="Tahoma" w:cs="Tahoma"/>
          <w:sz w:val="14"/>
          <w:szCs w:val="14"/>
        </w:rPr>
      </w:pPr>
    </w:p>
    <w:p w14:paraId="536B720E" w14:textId="64539ADA" w:rsidR="003F2475" w:rsidRPr="00D84E1A" w:rsidRDefault="007A64AD" w:rsidP="00912718">
      <w:pPr>
        <w:pStyle w:val="Default"/>
        <w:numPr>
          <w:ilvl w:val="0"/>
          <w:numId w:val="24"/>
        </w:numPr>
        <w:rPr>
          <w:rFonts w:ascii="Tahoma" w:hAnsi="Tahoma" w:cs="Tahoma"/>
          <w:sz w:val="14"/>
          <w:szCs w:val="14"/>
        </w:rPr>
      </w:pPr>
      <w:r w:rsidRPr="00D84E1A">
        <w:rPr>
          <w:rFonts w:ascii="Tahoma" w:hAnsi="Tahoma" w:cs="Tahoma"/>
          <w:sz w:val="22"/>
          <w:szCs w:val="22"/>
        </w:rPr>
        <w:t xml:space="preserve">develop a training strategy that ensures all staff, including the headteacher, and volunteers receive </w:t>
      </w:r>
      <w:r w:rsidR="00243D70" w:rsidRPr="00D84E1A">
        <w:rPr>
          <w:rFonts w:ascii="Tahoma" w:hAnsi="Tahoma" w:cs="Tahoma"/>
          <w:sz w:val="22"/>
          <w:szCs w:val="22"/>
        </w:rPr>
        <w:t xml:space="preserve">appropriate </w:t>
      </w:r>
      <w:r w:rsidRPr="00D84E1A">
        <w:rPr>
          <w:rFonts w:ascii="Tahoma" w:hAnsi="Tahoma" w:cs="Tahoma"/>
          <w:sz w:val="22"/>
          <w:szCs w:val="22"/>
        </w:rPr>
        <w:t xml:space="preserve">and regularly updated </w:t>
      </w:r>
      <w:r w:rsidR="00243D70" w:rsidRPr="00D84E1A">
        <w:rPr>
          <w:rFonts w:ascii="Tahoma" w:hAnsi="Tahoma" w:cs="Tahoma"/>
          <w:sz w:val="22"/>
          <w:szCs w:val="22"/>
        </w:rPr>
        <w:t>safeguarding and child protection training</w:t>
      </w:r>
      <w:r w:rsidR="008352DA" w:rsidRPr="00D84E1A">
        <w:rPr>
          <w:rFonts w:ascii="Tahoma" w:hAnsi="Tahoma" w:cs="Tahoma"/>
          <w:sz w:val="22"/>
          <w:szCs w:val="22"/>
        </w:rPr>
        <w:t xml:space="preserve"> (including online safety)</w:t>
      </w:r>
      <w:r w:rsidR="00243D70" w:rsidRPr="00D84E1A">
        <w:rPr>
          <w:rFonts w:ascii="Tahoma" w:hAnsi="Tahoma" w:cs="Tahoma"/>
          <w:sz w:val="22"/>
          <w:szCs w:val="22"/>
        </w:rPr>
        <w:t xml:space="preserve"> </w:t>
      </w:r>
      <w:r w:rsidRPr="00D84E1A">
        <w:rPr>
          <w:rFonts w:ascii="Tahoma" w:hAnsi="Tahoma" w:cs="Tahoma"/>
          <w:sz w:val="22"/>
          <w:szCs w:val="22"/>
        </w:rPr>
        <w:t xml:space="preserve">and updates as required </w:t>
      </w:r>
      <w:r w:rsidR="0042124A" w:rsidRPr="00D84E1A">
        <w:rPr>
          <w:rFonts w:ascii="Tahoma" w:hAnsi="Tahoma" w:cs="Tahoma"/>
          <w:sz w:val="22"/>
          <w:szCs w:val="22"/>
        </w:rPr>
        <w:t xml:space="preserve">(at least annually) </w:t>
      </w:r>
      <w:r w:rsidRPr="00D84E1A">
        <w:rPr>
          <w:rFonts w:ascii="Tahoma" w:hAnsi="Tahoma" w:cs="Tahoma"/>
          <w:sz w:val="22"/>
          <w:szCs w:val="22"/>
        </w:rPr>
        <w:t xml:space="preserve">to provide them with the relevant skills and knowledge to safeguard children effectively in line with any requirements of </w:t>
      </w:r>
      <w:r w:rsidR="000C730A" w:rsidRPr="00D84E1A">
        <w:rPr>
          <w:rFonts w:ascii="Tahoma" w:hAnsi="Tahoma" w:cs="Tahoma"/>
          <w:sz w:val="22"/>
          <w:szCs w:val="22"/>
        </w:rPr>
        <w:t>W</w:t>
      </w:r>
      <w:r w:rsidR="005264C9" w:rsidRPr="00D84E1A">
        <w:rPr>
          <w:rFonts w:ascii="Tahoma" w:hAnsi="Tahoma" w:cs="Tahoma"/>
          <w:sz w:val="22"/>
          <w:szCs w:val="22"/>
        </w:rPr>
        <w:t xml:space="preserve">arwickshire </w:t>
      </w:r>
      <w:r w:rsidR="000C730A" w:rsidRPr="00D84E1A">
        <w:rPr>
          <w:rFonts w:ascii="Tahoma" w:hAnsi="Tahoma" w:cs="Tahoma"/>
          <w:sz w:val="22"/>
          <w:szCs w:val="22"/>
        </w:rPr>
        <w:t>S</w:t>
      </w:r>
      <w:r w:rsidR="005264C9" w:rsidRPr="00D84E1A">
        <w:rPr>
          <w:rFonts w:ascii="Tahoma" w:hAnsi="Tahoma" w:cs="Tahoma"/>
          <w:sz w:val="22"/>
          <w:szCs w:val="22"/>
        </w:rPr>
        <w:t>afeguarding</w:t>
      </w:r>
      <w:r w:rsidR="00B548EE" w:rsidRPr="00D84E1A">
        <w:rPr>
          <w:rFonts w:ascii="Tahoma" w:hAnsi="Tahoma" w:cs="Tahoma"/>
          <w:sz w:val="22"/>
          <w:szCs w:val="22"/>
        </w:rPr>
        <w:t>.  T</w:t>
      </w:r>
      <w:r w:rsidR="0042124A" w:rsidRPr="00D84E1A">
        <w:rPr>
          <w:rFonts w:ascii="Tahoma" w:hAnsi="Tahoma" w:cs="Tahoma"/>
          <w:sz w:val="22"/>
          <w:szCs w:val="22"/>
        </w:rPr>
        <w:t xml:space="preserve">he training strategy will also ensure that </w:t>
      </w:r>
      <w:r w:rsidR="00804830" w:rsidRPr="00D84E1A">
        <w:rPr>
          <w:rFonts w:ascii="Tahoma" w:hAnsi="Tahoma" w:cs="Tahoma"/>
          <w:sz w:val="22"/>
          <w:szCs w:val="22"/>
        </w:rPr>
        <w:t>t</w:t>
      </w:r>
      <w:r w:rsidR="00153309" w:rsidRPr="00D84E1A">
        <w:rPr>
          <w:rFonts w:ascii="Tahoma" w:hAnsi="Tahoma" w:cs="Tahoma"/>
          <w:sz w:val="22"/>
          <w:szCs w:val="22"/>
        </w:rPr>
        <w:t xml:space="preserve">he </w:t>
      </w:r>
      <w:r w:rsidR="002E2C24" w:rsidRPr="00D84E1A">
        <w:rPr>
          <w:rFonts w:ascii="Tahoma" w:hAnsi="Tahoma" w:cs="Tahoma"/>
          <w:sz w:val="22"/>
          <w:szCs w:val="22"/>
        </w:rPr>
        <w:t>DSL</w:t>
      </w:r>
      <w:r w:rsidR="00153309" w:rsidRPr="00D84E1A">
        <w:rPr>
          <w:rFonts w:ascii="Tahoma" w:hAnsi="Tahoma" w:cs="Tahoma"/>
          <w:sz w:val="22"/>
          <w:szCs w:val="22"/>
        </w:rPr>
        <w:t xml:space="preserve"> receive</w:t>
      </w:r>
      <w:r w:rsidR="005229C3" w:rsidRPr="00D84E1A">
        <w:rPr>
          <w:rFonts w:ascii="Tahoma" w:hAnsi="Tahoma" w:cs="Tahoma"/>
          <w:sz w:val="22"/>
          <w:szCs w:val="22"/>
        </w:rPr>
        <w:t>s</w:t>
      </w:r>
      <w:r w:rsidR="00153309" w:rsidRPr="00D84E1A">
        <w:rPr>
          <w:rFonts w:ascii="Tahoma" w:hAnsi="Tahoma" w:cs="Tahoma"/>
          <w:sz w:val="22"/>
          <w:szCs w:val="22"/>
        </w:rPr>
        <w:t xml:space="preserve"> refresher training </w:t>
      </w:r>
      <w:r w:rsidR="00FC39A6" w:rsidRPr="00D84E1A">
        <w:rPr>
          <w:rFonts w:ascii="Tahoma" w:hAnsi="Tahoma" w:cs="Tahoma"/>
          <w:sz w:val="22"/>
          <w:szCs w:val="22"/>
        </w:rPr>
        <w:t xml:space="preserve">and regular updates as defined under the DSL’s duties </w:t>
      </w:r>
      <w:r w:rsidR="005C77E1" w:rsidRPr="00D84E1A">
        <w:rPr>
          <w:rFonts w:ascii="Tahoma" w:hAnsi="Tahoma" w:cs="Tahoma"/>
          <w:sz w:val="22"/>
          <w:szCs w:val="22"/>
        </w:rPr>
        <w:t>above.</w:t>
      </w:r>
      <w:r w:rsidR="0042124A" w:rsidRPr="00D84E1A">
        <w:rPr>
          <w:rFonts w:ascii="Tahoma" w:hAnsi="Tahoma" w:cs="Tahoma"/>
          <w:sz w:val="22"/>
          <w:szCs w:val="22"/>
        </w:rPr>
        <w:t xml:space="preserve"> </w:t>
      </w:r>
    </w:p>
    <w:p w14:paraId="22633228" w14:textId="77777777" w:rsidR="00456137" w:rsidRPr="00D84E1A" w:rsidRDefault="00456137" w:rsidP="00456137">
      <w:pPr>
        <w:pStyle w:val="ListParagraph"/>
        <w:rPr>
          <w:rFonts w:ascii="Tahoma" w:hAnsi="Tahoma" w:cs="Tahoma"/>
          <w:sz w:val="14"/>
          <w:szCs w:val="14"/>
        </w:rPr>
      </w:pPr>
    </w:p>
    <w:p w14:paraId="7668827F" w14:textId="77777777" w:rsidR="00456137" w:rsidRPr="00D84E1A" w:rsidRDefault="00456137" w:rsidP="00456137">
      <w:pPr>
        <w:pStyle w:val="Default"/>
        <w:ind w:left="862"/>
        <w:rPr>
          <w:rFonts w:ascii="Tahoma" w:hAnsi="Tahoma" w:cs="Tahoma"/>
          <w:sz w:val="14"/>
          <w:szCs w:val="14"/>
        </w:rPr>
      </w:pPr>
    </w:p>
    <w:p w14:paraId="5DE38637" w14:textId="77777777" w:rsidR="00912718" w:rsidRPr="00D84E1A" w:rsidRDefault="00912718" w:rsidP="00912718">
      <w:pPr>
        <w:pStyle w:val="Default"/>
        <w:rPr>
          <w:rFonts w:ascii="Tahoma" w:hAnsi="Tahoma" w:cs="Tahoma"/>
          <w:sz w:val="14"/>
          <w:szCs w:val="14"/>
        </w:rPr>
      </w:pPr>
    </w:p>
    <w:p w14:paraId="7F14691F" w14:textId="26A9DFD9" w:rsidR="003F2475" w:rsidRPr="00D84E1A" w:rsidRDefault="00313E15" w:rsidP="00912718">
      <w:pPr>
        <w:pStyle w:val="Default"/>
        <w:numPr>
          <w:ilvl w:val="0"/>
          <w:numId w:val="24"/>
        </w:numPr>
        <w:rPr>
          <w:rFonts w:ascii="Tahoma" w:hAnsi="Tahoma" w:cs="Tahoma"/>
          <w:sz w:val="14"/>
          <w:szCs w:val="14"/>
        </w:rPr>
      </w:pPr>
      <w:r w:rsidRPr="00D84E1A">
        <w:rPr>
          <w:rFonts w:ascii="Tahoma" w:hAnsi="Tahoma" w:cs="Tahoma"/>
          <w:sz w:val="22"/>
          <w:szCs w:val="22"/>
        </w:rPr>
        <w:t xml:space="preserve">ensure that </w:t>
      </w:r>
      <w:r w:rsidR="00153309" w:rsidRPr="00D84E1A">
        <w:rPr>
          <w:rFonts w:ascii="Tahoma" w:hAnsi="Tahoma" w:cs="Tahoma"/>
          <w:sz w:val="22"/>
          <w:szCs w:val="22"/>
        </w:rPr>
        <w:t>all staff</w:t>
      </w:r>
      <w:r w:rsidR="00580620" w:rsidRPr="00D84E1A">
        <w:rPr>
          <w:rFonts w:ascii="Tahoma" w:hAnsi="Tahoma" w:cs="Tahoma"/>
          <w:sz w:val="22"/>
          <w:szCs w:val="22"/>
        </w:rPr>
        <w:t>, including temporary staff</w:t>
      </w:r>
      <w:r w:rsidR="00153309" w:rsidRPr="00D84E1A">
        <w:rPr>
          <w:rFonts w:ascii="Tahoma" w:hAnsi="Tahoma" w:cs="Tahoma"/>
          <w:sz w:val="22"/>
          <w:szCs w:val="22"/>
        </w:rPr>
        <w:t xml:space="preserve"> and volunteers</w:t>
      </w:r>
      <w:r w:rsidR="00580620" w:rsidRPr="00D84E1A">
        <w:rPr>
          <w:rFonts w:ascii="Tahoma" w:hAnsi="Tahoma" w:cs="Tahoma"/>
          <w:sz w:val="22"/>
          <w:szCs w:val="22"/>
        </w:rPr>
        <w:t>,</w:t>
      </w:r>
      <w:r w:rsidR="00153309" w:rsidRPr="00D84E1A">
        <w:rPr>
          <w:rFonts w:ascii="Tahoma" w:hAnsi="Tahoma" w:cs="Tahoma"/>
          <w:sz w:val="22"/>
          <w:szCs w:val="22"/>
        </w:rPr>
        <w:t xml:space="preserve"> are </w:t>
      </w:r>
      <w:r w:rsidR="00580620" w:rsidRPr="00D84E1A">
        <w:rPr>
          <w:rFonts w:ascii="Tahoma" w:hAnsi="Tahoma" w:cs="Tahoma"/>
          <w:sz w:val="22"/>
          <w:szCs w:val="22"/>
        </w:rPr>
        <w:t xml:space="preserve">provided with copies of or access to </w:t>
      </w:r>
      <w:r w:rsidR="00153309" w:rsidRPr="00D84E1A">
        <w:rPr>
          <w:rFonts w:ascii="Tahoma" w:hAnsi="Tahoma" w:cs="Tahoma"/>
          <w:sz w:val="22"/>
          <w:szCs w:val="22"/>
        </w:rPr>
        <w:t xml:space="preserve">the school’s </w:t>
      </w:r>
      <w:r w:rsidR="00580620" w:rsidRPr="00D84E1A">
        <w:rPr>
          <w:rFonts w:ascii="Tahoma" w:hAnsi="Tahoma" w:cs="Tahoma"/>
          <w:sz w:val="22"/>
          <w:szCs w:val="22"/>
        </w:rPr>
        <w:t xml:space="preserve">child protection and safeguarding policy and </w:t>
      </w:r>
      <w:r w:rsidR="009D035D" w:rsidRPr="00D84E1A">
        <w:rPr>
          <w:rFonts w:ascii="Tahoma" w:hAnsi="Tahoma" w:cs="Tahoma"/>
          <w:sz w:val="22"/>
          <w:szCs w:val="22"/>
        </w:rPr>
        <w:t>Staff Behaviour Policy (</w:t>
      </w:r>
      <w:r w:rsidR="00B548EE" w:rsidRPr="00D84E1A">
        <w:rPr>
          <w:rFonts w:ascii="Tahoma" w:hAnsi="Tahoma" w:cs="Tahoma"/>
          <w:sz w:val="22"/>
          <w:szCs w:val="22"/>
        </w:rPr>
        <w:t>code of conduct)</w:t>
      </w:r>
      <w:r w:rsidR="00580620" w:rsidRPr="00D84E1A">
        <w:rPr>
          <w:rFonts w:ascii="Tahoma" w:hAnsi="Tahoma" w:cs="Tahoma"/>
          <w:sz w:val="22"/>
          <w:szCs w:val="22"/>
        </w:rPr>
        <w:t xml:space="preserve"> before they start work at the </w:t>
      </w:r>
      <w:r w:rsidR="005C77E1" w:rsidRPr="00D84E1A">
        <w:rPr>
          <w:rFonts w:ascii="Tahoma" w:hAnsi="Tahoma" w:cs="Tahoma"/>
          <w:sz w:val="22"/>
          <w:szCs w:val="22"/>
        </w:rPr>
        <w:t>school.</w:t>
      </w:r>
    </w:p>
    <w:p w14:paraId="33BFD5F7" w14:textId="77777777" w:rsidR="00912718" w:rsidRPr="00D84E1A" w:rsidRDefault="00912718" w:rsidP="00912718">
      <w:pPr>
        <w:pStyle w:val="Default"/>
        <w:rPr>
          <w:rFonts w:ascii="Tahoma" w:hAnsi="Tahoma" w:cs="Tahoma"/>
          <w:sz w:val="14"/>
          <w:szCs w:val="14"/>
        </w:rPr>
      </w:pPr>
    </w:p>
    <w:p w14:paraId="6296DE2E" w14:textId="5DFD420D" w:rsidR="003F2475" w:rsidRPr="00D84E1A" w:rsidRDefault="007B4F88" w:rsidP="00912718">
      <w:pPr>
        <w:pStyle w:val="Default"/>
        <w:numPr>
          <w:ilvl w:val="0"/>
          <w:numId w:val="24"/>
        </w:numPr>
        <w:rPr>
          <w:rFonts w:ascii="Tahoma" w:hAnsi="Tahoma" w:cs="Tahoma"/>
          <w:sz w:val="14"/>
          <w:szCs w:val="14"/>
        </w:rPr>
      </w:pPr>
      <w:r w:rsidRPr="00D84E1A">
        <w:rPr>
          <w:rFonts w:ascii="Tahoma" w:hAnsi="Tahoma" w:cs="Tahoma"/>
          <w:sz w:val="22"/>
          <w:szCs w:val="22"/>
        </w:rPr>
        <w:t xml:space="preserve">appoint a designated teacher </w:t>
      </w:r>
      <w:r w:rsidR="004340F7" w:rsidRPr="00D84E1A">
        <w:rPr>
          <w:rFonts w:ascii="Tahoma" w:hAnsi="Tahoma" w:cs="Tahoma"/>
          <w:sz w:val="22"/>
          <w:szCs w:val="22"/>
        </w:rPr>
        <w:t xml:space="preserve">to promote the educational achievement of children </w:t>
      </w:r>
      <w:r w:rsidR="00474316" w:rsidRPr="00D84E1A">
        <w:rPr>
          <w:rFonts w:ascii="Tahoma" w:hAnsi="Tahoma" w:cs="Tahoma"/>
          <w:sz w:val="22"/>
          <w:szCs w:val="22"/>
        </w:rPr>
        <w:t>in care of the</w:t>
      </w:r>
      <w:r w:rsidR="004340F7" w:rsidRPr="00D84E1A">
        <w:rPr>
          <w:rFonts w:ascii="Tahoma" w:hAnsi="Tahoma" w:cs="Tahoma"/>
          <w:sz w:val="22"/>
          <w:szCs w:val="22"/>
        </w:rPr>
        <w:t xml:space="preserve"> Local Authority </w:t>
      </w:r>
      <w:r w:rsidR="000B20BB" w:rsidRPr="00D84E1A">
        <w:rPr>
          <w:rFonts w:ascii="Tahoma" w:hAnsi="Tahoma" w:cs="Tahoma"/>
          <w:sz w:val="22"/>
          <w:szCs w:val="22"/>
        </w:rPr>
        <w:t xml:space="preserve">and who have left care through adoption, special guardianship or child arrangement orders or who were adopted from state care outside England and Wales; </w:t>
      </w:r>
      <w:r w:rsidR="004340F7" w:rsidRPr="00D84E1A">
        <w:rPr>
          <w:rFonts w:ascii="Tahoma" w:hAnsi="Tahoma" w:cs="Tahoma"/>
          <w:sz w:val="22"/>
          <w:szCs w:val="22"/>
        </w:rPr>
        <w:t>and ensures that the designated teacher has appropriate training</w:t>
      </w:r>
    </w:p>
    <w:p w14:paraId="0D81E4DA" w14:textId="77777777" w:rsidR="00912718" w:rsidRPr="00D84E1A" w:rsidRDefault="00912718" w:rsidP="00912718">
      <w:pPr>
        <w:pStyle w:val="Default"/>
        <w:rPr>
          <w:rFonts w:ascii="Tahoma" w:hAnsi="Tahoma" w:cs="Tahoma"/>
          <w:sz w:val="14"/>
          <w:szCs w:val="14"/>
        </w:rPr>
      </w:pPr>
    </w:p>
    <w:p w14:paraId="254CC38D" w14:textId="3F560349" w:rsidR="003F2475" w:rsidRPr="00D84E1A" w:rsidRDefault="007E69E1" w:rsidP="00912718">
      <w:pPr>
        <w:pStyle w:val="Default"/>
        <w:numPr>
          <w:ilvl w:val="0"/>
          <w:numId w:val="24"/>
        </w:numPr>
        <w:rPr>
          <w:rFonts w:ascii="Tahoma" w:hAnsi="Tahoma" w:cs="Tahoma"/>
          <w:sz w:val="14"/>
          <w:szCs w:val="14"/>
        </w:rPr>
      </w:pPr>
      <w:r w:rsidRPr="00D84E1A">
        <w:rPr>
          <w:rFonts w:ascii="Tahoma" w:hAnsi="Tahoma" w:cs="Tahoma"/>
          <w:sz w:val="22"/>
          <w:szCs w:val="22"/>
        </w:rPr>
        <w:t xml:space="preserve">ensure that the </w:t>
      </w:r>
      <w:r w:rsidR="000E694A" w:rsidRPr="00D84E1A">
        <w:rPr>
          <w:rFonts w:ascii="Tahoma" w:hAnsi="Tahoma" w:cs="Tahoma"/>
          <w:iCs/>
          <w:sz w:val="22"/>
          <w:szCs w:val="22"/>
        </w:rPr>
        <w:t>school</w:t>
      </w:r>
      <w:r w:rsidRPr="00D84E1A">
        <w:rPr>
          <w:rFonts w:ascii="Tahoma" w:hAnsi="Tahoma" w:cs="Tahoma"/>
          <w:sz w:val="22"/>
          <w:szCs w:val="22"/>
        </w:rPr>
        <w:t xml:space="preserve"> </w:t>
      </w:r>
      <w:r w:rsidR="00B548EE" w:rsidRPr="00D84E1A">
        <w:rPr>
          <w:rFonts w:ascii="Tahoma" w:hAnsi="Tahoma" w:cs="Tahoma"/>
          <w:sz w:val="22"/>
          <w:szCs w:val="22"/>
        </w:rPr>
        <w:t>contributes to inter-</w:t>
      </w:r>
      <w:r w:rsidR="00313E15" w:rsidRPr="00D84E1A">
        <w:rPr>
          <w:rFonts w:ascii="Tahoma" w:hAnsi="Tahoma" w:cs="Tahoma"/>
          <w:sz w:val="22"/>
          <w:szCs w:val="22"/>
        </w:rPr>
        <w:t>agency working and plans</w:t>
      </w:r>
    </w:p>
    <w:p w14:paraId="149819BB" w14:textId="77777777" w:rsidR="00912718" w:rsidRPr="00D84E1A" w:rsidRDefault="00912718" w:rsidP="00912718">
      <w:pPr>
        <w:pStyle w:val="Default"/>
        <w:rPr>
          <w:rFonts w:ascii="Tahoma" w:hAnsi="Tahoma" w:cs="Tahoma"/>
          <w:sz w:val="14"/>
          <w:szCs w:val="14"/>
        </w:rPr>
      </w:pPr>
    </w:p>
    <w:p w14:paraId="6C3298EC" w14:textId="7423C4F3" w:rsidR="003F2475" w:rsidRPr="00D84E1A" w:rsidRDefault="007E69E1" w:rsidP="0054772D">
      <w:pPr>
        <w:pStyle w:val="Default"/>
        <w:numPr>
          <w:ilvl w:val="0"/>
          <w:numId w:val="24"/>
        </w:numPr>
        <w:rPr>
          <w:rFonts w:ascii="Tahoma" w:hAnsi="Tahoma" w:cs="Tahoma"/>
          <w:sz w:val="14"/>
          <w:szCs w:val="14"/>
        </w:rPr>
      </w:pPr>
      <w:r w:rsidRPr="00D84E1A">
        <w:rPr>
          <w:rFonts w:ascii="Tahoma" w:hAnsi="Tahoma" w:cs="Tahoma"/>
          <w:sz w:val="22"/>
          <w:szCs w:val="22"/>
        </w:rPr>
        <w:t xml:space="preserve">ensure that the </w:t>
      </w:r>
      <w:r w:rsidR="000E694A" w:rsidRPr="00D84E1A">
        <w:rPr>
          <w:rFonts w:ascii="Tahoma" w:hAnsi="Tahoma" w:cs="Tahoma"/>
          <w:iCs/>
          <w:sz w:val="22"/>
          <w:szCs w:val="22"/>
        </w:rPr>
        <w:t>school</w:t>
      </w:r>
      <w:r w:rsidRPr="00D84E1A">
        <w:rPr>
          <w:rFonts w:ascii="Tahoma" w:hAnsi="Tahoma" w:cs="Tahoma"/>
          <w:sz w:val="22"/>
          <w:szCs w:val="22"/>
        </w:rPr>
        <w:t xml:space="preserve"> </w:t>
      </w:r>
      <w:r w:rsidR="00E1425F" w:rsidRPr="00D84E1A">
        <w:rPr>
          <w:rFonts w:ascii="Tahoma" w:hAnsi="Tahoma" w:cs="Tahoma"/>
          <w:sz w:val="22"/>
          <w:szCs w:val="22"/>
        </w:rPr>
        <w:t>provides effective pastoral care</w:t>
      </w:r>
      <w:r w:rsidRPr="00D84E1A">
        <w:rPr>
          <w:rFonts w:ascii="Tahoma" w:hAnsi="Tahoma" w:cs="Tahoma"/>
          <w:sz w:val="22"/>
          <w:szCs w:val="22"/>
        </w:rPr>
        <w:t xml:space="preserve"> and </w:t>
      </w:r>
      <w:r w:rsidR="002E2C24" w:rsidRPr="00D84E1A">
        <w:rPr>
          <w:rFonts w:ascii="Tahoma" w:hAnsi="Tahoma" w:cs="Tahoma"/>
          <w:sz w:val="22"/>
          <w:szCs w:val="22"/>
        </w:rPr>
        <w:t xml:space="preserve">participates in the </w:t>
      </w:r>
      <w:r w:rsidR="00F458F8" w:rsidRPr="00D84E1A">
        <w:rPr>
          <w:rFonts w:ascii="Tahoma" w:hAnsi="Tahoma" w:cs="Tahoma"/>
          <w:sz w:val="22"/>
          <w:szCs w:val="22"/>
        </w:rPr>
        <w:t xml:space="preserve">early help </w:t>
      </w:r>
      <w:r w:rsidRPr="00D84E1A">
        <w:rPr>
          <w:rFonts w:ascii="Tahoma" w:hAnsi="Tahoma" w:cs="Tahoma"/>
          <w:sz w:val="22"/>
          <w:szCs w:val="22"/>
        </w:rPr>
        <w:t xml:space="preserve">Pathway to Change </w:t>
      </w:r>
      <w:r w:rsidR="002E2C24" w:rsidRPr="00D84E1A">
        <w:rPr>
          <w:rFonts w:ascii="Tahoma" w:hAnsi="Tahoma" w:cs="Tahoma"/>
          <w:sz w:val="22"/>
          <w:szCs w:val="22"/>
        </w:rPr>
        <w:t xml:space="preserve">process for pupils/students with </w:t>
      </w:r>
      <w:r w:rsidR="00313E15" w:rsidRPr="00D84E1A">
        <w:rPr>
          <w:rFonts w:ascii="Tahoma" w:hAnsi="Tahoma" w:cs="Tahoma"/>
          <w:sz w:val="22"/>
          <w:szCs w:val="22"/>
        </w:rPr>
        <w:t xml:space="preserve">additional needs </w:t>
      </w:r>
      <w:r w:rsidR="002E2C24" w:rsidRPr="00D84E1A">
        <w:rPr>
          <w:rFonts w:ascii="Tahoma" w:hAnsi="Tahoma" w:cs="Tahoma"/>
          <w:sz w:val="22"/>
          <w:szCs w:val="22"/>
        </w:rPr>
        <w:t>in order to provide a co-ordinated offer of early help</w:t>
      </w:r>
    </w:p>
    <w:p w14:paraId="39023F79" w14:textId="77777777" w:rsidR="0054772D" w:rsidRPr="00D84E1A" w:rsidRDefault="0054772D" w:rsidP="00912718">
      <w:pPr>
        <w:pStyle w:val="Default"/>
        <w:rPr>
          <w:rFonts w:ascii="Tahoma" w:hAnsi="Tahoma" w:cs="Tahoma"/>
          <w:sz w:val="14"/>
          <w:szCs w:val="14"/>
        </w:rPr>
      </w:pPr>
    </w:p>
    <w:p w14:paraId="704BBE91" w14:textId="5287F149" w:rsidR="00153309" w:rsidRPr="00D84E1A" w:rsidRDefault="00B548EE" w:rsidP="003F2475">
      <w:pPr>
        <w:pStyle w:val="Default"/>
        <w:numPr>
          <w:ilvl w:val="0"/>
          <w:numId w:val="24"/>
        </w:numPr>
        <w:rPr>
          <w:rFonts w:ascii="Tahoma" w:hAnsi="Tahoma" w:cs="Tahoma"/>
          <w:sz w:val="12"/>
          <w:szCs w:val="12"/>
        </w:rPr>
      </w:pPr>
      <w:r w:rsidRPr="00D84E1A">
        <w:rPr>
          <w:rFonts w:ascii="Tahoma" w:hAnsi="Tahoma" w:cs="Tahoma"/>
          <w:sz w:val="22"/>
          <w:szCs w:val="22"/>
        </w:rPr>
        <w:t xml:space="preserve">teach </w:t>
      </w:r>
      <w:r w:rsidR="00313E15" w:rsidRPr="00D84E1A">
        <w:rPr>
          <w:rFonts w:ascii="Tahoma" w:hAnsi="Tahoma" w:cs="Tahoma"/>
          <w:sz w:val="22"/>
          <w:szCs w:val="22"/>
        </w:rPr>
        <w:t>pupils about safeguarding</w:t>
      </w:r>
      <w:r w:rsidRPr="00D84E1A">
        <w:rPr>
          <w:rFonts w:ascii="Tahoma" w:hAnsi="Tahoma" w:cs="Tahoma"/>
          <w:sz w:val="22"/>
          <w:szCs w:val="22"/>
        </w:rPr>
        <w:t xml:space="preserve"> and </w:t>
      </w:r>
      <w:r w:rsidR="002E2C24" w:rsidRPr="00D84E1A">
        <w:rPr>
          <w:rFonts w:ascii="Tahoma" w:hAnsi="Tahoma" w:cs="Tahoma"/>
          <w:sz w:val="22"/>
          <w:szCs w:val="22"/>
        </w:rPr>
        <w:t>how to ke</w:t>
      </w:r>
      <w:r w:rsidRPr="00D84E1A">
        <w:rPr>
          <w:rFonts w:ascii="Tahoma" w:hAnsi="Tahoma" w:cs="Tahoma"/>
          <w:sz w:val="22"/>
          <w:szCs w:val="22"/>
        </w:rPr>
        <w:t xml:space="preserve">ep themselves safe at all times, </w:t>
      </w:r>
      <w:r w:rsidR="002E2C24" w:rsidRPr="00D84E1A">
        <w:rPr>
          <w:rFonts w:ascii="Tahoma" w:hAnsi="Tahoma" w:cs="Tahoma"/>
          <w:sz w:val="22"/>
          <w:szCs w:val="22"/>
        </w:rPr>
        <w:t xml:space="preserve">including </w:t>
      </w:r>
      <w:r w:rsidRPr="00D84E1A">
        <w:rPr>
          <w:rFonts w:ascii="Tahoma" w:hAnsi="Tahoma" w:cs="Tahoma"/>
          <w:sz w:val="22"/>
          <w:szCs w:val="22"/>
        </w:rPr>
        <w:t xml:space="preserve">when </w:t>
      </w:r>
      <w:r w:rsidR="00313E15" w:rsidRPr="00D84E1A">
        <w:rPr>
          <w:rFonts w:ascii="Tahoma" w:hAnsi="Tahoma" w:cs="Tahoma"/>
          <w:sz w:val="22"/>
          <w:szCs w:val="22"/>
        </w:rPr>
        <w:t>online</w:t>
      </w:r>
      <w:r w:rsidRPr="00D84E1A">
        <w:rPr>
          <w:rFonts w:ascii="Tahoma" w:hAnsi="Tahoma" w:cs="Tahoma"/>
          <w:sz w:val="22"/>
          <w:szCs w:val="22"/>
        </w:rPr>
        <w:t>,</w:t>
      </w:r>
      <w:r w:rsidR="00313E15" w:rsidRPr="00D84E1A">
        <w:rPr>
          <w:rFonts w:ascii="Tahoma" w:hAnsi="Tahoma" w:cs="Tahoma"/>
          <w:sz w:val="22"/>
          <w:szCs w:val="22"/>
        </w:rPr>
        <w:t xml:space="preserve"> as part of a broad and balanced curriculum</w:t>
      </w:r>
    </w:p>
    <w:p w14:paraId="739590A9" w14:textId="77777777" w:rsidR="002422E4" w:rsidRPr="00D84E1A" w:rsidRDefault="002422E4" w:rsidP="002422E4">
      <w:pPr>
        <w:pStyle w:val="ListParagraph"/>
        <w:rPr>
          <w:rFonts w:ascii="Tahoma" w:hAnsi="Tahoma" w:cs="Tahoma"/>
        </w:rPr>
      </w:pPr>
    </w:p>
    <w:p w14:paraId="24DAA9BA" w14:textId="3BC13F39" w:rsidR="009C7B6D" w:rsidRPr="00D84E1A" w:rsidRDefault="00153309" w:rsidP="009C7B6D">
      <w:pPr>
        <w:pStyle w:val="Default"/>
        <w:rPr>
          <w:rFonts w:ascii="Tahoma" w:hAnsi="Tahoma" w:cs="Tahoma"/>
          <w:sz w:val="22"/>
          <w:szCs w:val="22"/>
        </w:rPr>
      </w:pPr>
      <w:r w:rsidRPr="00D84E1A">
        <w:rPr>
          <w:rFonts w:ascii="Tahoma" w:hAnsi="Tahoma" w:cs="Tahoma"/>
          <w:sz w:val="22"/>
          <w:szCs w:val="22"/>
        </w:rPr>
        <w:t xml:space="preserve">The governing body nominates a member (normally the chair) to be responsible for liaising with the </w:t>
      </w:r>
      <w:r w:rsidR="00916030" w:rsidRPr="00D84E1A">
        <w:rPr>
          <w:rFonts w:ascii="Tahoma" w:hAnsi="Tahoma" w:cs="Tahoma"/>
          <w:sz w:val="22"/>
          <w:szCs w:val="22"/>
        </w:rPr>
        <w:t xml:space="preserve">Local Authority </w:t>
      </w:r>
      <w:r w:rsidRPr="00D84E1A">
        <w:rPr>
          <w:rFonts w:ascii="Tahoma" w:hAnsi="Tahoma" w:cs="Tahoma"/>
          <w:sz w:val="22"/>
          <w:szCs w:val="22"/>
        </w:rPr>
        <w:t xml:space="preserve">and other agencies in the event of an allegation being made against the </w:t>
      </w:r>
      <w:r w:rsidR="005A5AE9" w:rsidRPr="00D84E1A">
        <w:rPr>
          <w:rFonts w:ascii="Tahoma" w:hAnsi="Tahoma" w:cs="Tahoma"/>
          <w:sz w:val="22"/>
          <w:szCs w:val="22"/>
        </w:rPr>
        <w:t>h</w:t>
      </w:r>
      <w:r w:rsidR="00A4740C" w:rsidRPr="00D84E1A">
        <w:rPr>
          <w:rFonts w:ascii="Tahoma" w:hAnsi="Tahoma" w:cs="Tahoma"/>
          <w:sz w:val="22"/>
          <w:szCs w:val="22"/>
        </w:rPr>
        <w:t>eadteacher</w:t>
      </w:r>
      <w:r w:rsidRPr="00D84E1A">
        <w:rPr>
          <w:rFonts w:ascii="Tahoma" w:hAnsi="Tahoma" w:cs="Tahoma"/>
          <w:sz w:val="22"/>
          <w:szCs w:val="22"/>
        </w:rPr>
        <w:t>.</w:t>
      </w:r>
      <w:r w:rsidR="009C7B6D" w:rsidRPr="00D84E1A">
        <w:rPr>
          <w:rFonts w:ascii="Tahoma" w:hAnsi="Tahoma" w:cs="Tahoma"/>
          <w:sz w:val="22"/>
          <w:szCs w:val="22"/>
        </w:rPr>
        <w:br/>
      </w:r>
      <w:r w:rsidR="009C7B6D" w:rsidRPr="00D84E1A">
        <w:rPr>
          <w:rFonts w:ascii="Tahoma" w:hAnsi="Tahoma" w:cs="Tahoma"/>
          <w:sz w:val="22"/>
          <w:szCs w:val="22"/>
        </w:rPr>
        <w:br/>
        <w:t xml:space="preserve">The governing body also identifies a named governor to take </w:t>
      </w:r>
      <w:r w:rsidR="009C7B6D" w:rsidRPr="00D84E1A">
        <w:rPr>
          <w:rFonts w:ascii="Tahoma" w:hAnsi="Tahoma" w:cs="Tahoma"/>
          <w:bCs/>
          <w:sz w:val="22"/>
          <w:szCs w:val="22"/>
        </w:rPr>
        <w:t xml:space="preserve">leadership </w:t>
      </w:r>
      <w:r w:rsidR="009C7B6D" w:rsidRPr="00D84E1A">
        <w:rPr>
          <w:rFonts w:ascii="Tahoma" w:hAnsi="Tahoma" w:cs="Tahoma"/>
          <w:sz w:val="22"/>
          <w:szCs w:val="22"/>
        </w:rPr>
        <w:t xml:space="preserve">responsibility for the </w:t>
      </w:r>
      <w:r w:rsidR="000E694A" w:rsidRPr="00D84E1A">
        <w:rPr>
          <w:rFonts w:ascii="Tahoma" w:hAnsi="Tahoma" w:cs="Tahoma"/>
          <w:iCs/>
          <w:sz w:val="22"/>
          <w:szCs w:val="22"/>
        </w:rPr>
        <w:t>school</w:t>
      </w:r>
      <w:r w:rsidR="009C7B6D" w:rsidRPr="00D84E1A">
        <w:rPr>
          <w:rFonts w:ascii="Tahoma" w:hAnsi="Tahoma" w:cs="Tahoma"/>
          <w:iCs/>
          <w:sz w:val="22"/>
          <w:szCs w:val="22"/>
        </w:rPr>
        <w:t>’s</w:t>
      </w:r>
      <w:r w:rsidR="009C7B6D" w:rsidRPr="00D84E1A">
        <w:rPr>
          <w:rFonts w:ascii="Tahoma" w:hAnsi="Tahoma" w:cs="Tahoma"/>
          <w:sz w:val="22"/>
          <w:szCs w:val="22"/>
        </w:rPr>
        <w:t xml:space="preserve"> safeguarding arrangements.  That governor will maintain regular contact with the DSL and will ensure that the governing body receives regular reports about safeguarding activity at the </w:t>
      </w:r>
      <w:r w:rsidR="000E694A" w:rsidRPr="00D84E1A">
        <w:rPr>
          <w:rFonts w:ascii="Tahoma" w:hAnsi="Tahoma" w:cs="Tahoma"/>
          <w:iCs/>
          <w:sz w:val="22"/>
          <w:szCs w:val="22"/>
        </w:rPr>
        <w:t>school</w:t>
      </w:r>
      <w:r w:rsidR="009C7B6D" w:rsidRPr="00D84E1A">
        <w:rPr>
          <w:rFonts w:ascii="Tahoma" w:hAnsi="Tahoma" w:cs="Tahoma"/>
          <w:iCs/>
          <w:sz w:val="22"/>
          <w:szCs w:val="22"/>
        </w:rPr>
        <w:t>.</w:t>
      </w:r>
    </w:p>
    <w:p w14:paraId="73AE1185" w14:textId="77777777" w:rsidR="005229C3" w:rsidRPr="00D84E1A" w:rsidRDefault="00153309" w:rsidP="0090415B">
      <w:pPr>
        <w:pStyle w:val="CM154"/>
        <w:ind w:right="117"/>
        <w:rPr>
          <w:rFonts w:ascii="Tahoma" w:hAnsi="Tahoma" w:cs="Tahoma"/>
          <w:color w:val="000000"/>
          <w:sz w:val="22"/>
          <w:szCs w:val="22"/>
        </w:rPr>
      </w:pPr>
      <w:r w:rsidRPr="00D84E1A">
        <w:rPr>
          <w:rFonts w:ascii="Tahoma" w:hAnsi="Tahoma" w:cs="Tahoma"/>
          <w:color w:val="000000"/>
          <w:sz w:val="22"/>
          <w:szCs w:val="22"/>
        </w:rPr>
        <w:t xml:space="preserve"> </w:t>
      </w:r>
    </w:p>
    <w:p w14:paraId="77E30A0F" w14:textId="0FB62488" w:rsidR="00313E15" w:rsidRPr="00D84E1A" w:rsidRDefault="00313E15" w:rsidP="5E237B95">
      <w:pPr>
        <w:spacing w:after="0" w:line="240" w:lineRule="auto"/>
        <w:rPr>
          <w:rFonts w:ascii="Tahoma" w:hAnsi="Tahoma" w:cs="Tahoma"/>
          <w:iCs/>
          <w:color w:val="000000" w:themeColor="text1"/>
        </w:rPr>
      </w:pPr>
      <w:r w:rsidRPr="00D84E1A">
        <w:rPr>
          <w:rFonts w:ascii="Tahoma" w:hAnsi="Tahoma" w:cs="Tahoma"/>
          <w:color w:val="000000" w:themeColor="text1"/>
        </w:rPr>
        <w:t xml:space="preserve">It is the responsibility of the governing body to ensure that the school’s safeguarding, recruitment and managing allegations procedures </w:t>
      </w:r>
      <w:r w:rsidR="005F4EAF" w:rsidRPr="00D84E1A">
        <w:rPr>
          <w:rFonts w:ascii="Tahoma" w:hAnsi="Tahoma" w:cs="Tahoma"/>
          <w:color w:val="000000" w:themeColor="text1"/>
        </w:rPr>
        <w:t xml:space="preserve">take into account the procedures and practice of the Local Authority, </w:t>
      </w:r>
      <w:r w:rsidR="009C7B6D" w:rsidRPr="00D84E1A">
        <w:rPr>
          <w:rFonts w:ascii="Tahoma" w:hAnsi="Tahoma" w:cs="Tahoma"/>
          <w:color w:val="000000" w:themeColor="text1"/>
        </w:rPr>
        <w:t xml:space="preserve">local safeguarding partnership </w:t>
      </w:r>
      <w:r w:rsidR="005F4EAF" w:rsidRPr="00D84E1A">
        <w:rPr>
          <w:rFonts w:ascii="Tahoma" w:hAnsi="Tahoma" w:cs="Tahoma"/>
          <w:color w:val="000000" w:themeColor="text1"/>
        </w:rPr>
        <w:t>and national guidance</w:t>
      </w:r>
      <w:r w:rsidRPr="00D84E1A">
        <w:rPr>
          <w:rFonts w:ascii="Tahoma" w:hAnsi="Tahoma" w:cs="Tahoma"/>
          <w:color w:val="000000" w:themeColor="text1"/>
        </w:rPr>
        <w:t>.</w:t>
      </w:r>
    </w:p>
    <w:p w14:paraId="5C05CD45" w14:textId="77777777" w:rsidR="00313E15" w:rsidRPr="00D84E1A" w:rsidRDefault="00313E15" w:rsidP="00313E15">
      <w:pPr>
        <w:pStyle w:val="Default"/>
        <w:rPr>
          <w:rFonts w:ascii="Tahoma" w:hAnsi="Tahoma" w:cs="Tahoma"/>
          <w:sz w:val="22"/>
        </w:rPr>
      </w:pPr>
    </w:p>
    <w:p w14:paraId="138CA3B1" w14:textId="5B313BBD" w:rsidR="008262D4" w:rsidRPr="00D84E1A" w:rsidRDefault="00713367" w:rsidP="004A05E7">
      <w:pPr>
        <w:pStyle w:val="CM154"/>
        <w:ind w:right="117"/>
        <w:rPr>
          <w:rFonts w:ascii="Tahoma" w:hAnsi="Tahoma" w:cs="Tahoma"/>
          <w:b/>
          <w:color w:val="000000"/>
          <w:sz w:val="22"/>
          <w:szCs w:val="28"/>
        </w:rPr>
      </w:pPr>
      <w:r w:rsidRPr="00D84E1A">
        <w:rPr>
          <w:rFonts w:ascii="Tahoma" w:hAnsi="Tahoma" w:cs="Tahoma"/>
          <w:color w:val="000000"/>
          <w:sz w:val="22"/>
          <w:szCs w:val="22"/>
        </w:rPr>
        <w:t>The school will submit a response to W</w:t>
      </w:r>
      <w:r w:rsidR="00240888" w:rsidRPr="00D84E1A">
        <w:rPr>
          <w:rFonts w:ascii="Tahoma" w:hAnsi="Tahoma" w:cs="Tahoma"/>
          <w:color w:val="000000"/>
          <w:sz w:val="22"/>
          <w:szCs w:val="22"/>
        </w:rPr>
        <w:t xml:space="preserve">arwickshire </w:t>
      </w:r>
      <w:r w:rsidRPr="00D84E1A">
        <w:rPr>
          <w:rFonts w:ascii="Tahoma" w:hAnsi="Tahoma" w:cs="Tahoma"/>
          <w:color w:val="000000"/>
          <w:sz w:val="22"/>
          <w:szCs w:val="22"/>
        </w:rPr>
        <w:t>S</w:t>
      </w:r>
      <w:r w:rsidR="00240888" w:rsidRPr="00D84E1A">
        <w:rPr>
          <w:rFonts w:ascii="Tahoma" w:hAnsi="Tahoma" w:cs="Tahoma"/>
          <w:color w:val="000000"/>
          <w:sz w:val="22"/>
          <w:szCs w:val="22"/>
        </w:rPr>
        <w:t>afeguarding</w:t>
      </w:r>
      <w:r w:rsidRPr="00D84E1A">
        <w:rPr>
          <w:rFonts w:ascii="Tahoma" w:hAnsi="Tahoma" w:cs="Tahoma"/>
          <w:color w:val="000000"/>
          <w:sz w:val="22"/>
          <w:szCs w:val="22"/>
        </w:rPr>
        <w:t xml:space="preserve">’s </w:t>
      </w:r>
      <w:r w:rsidR="005F4EAF" w:rsidRPr="00D84E1A">
        <w:rPr>
          <w:rFonts w:ascii="Tahoma" w:hAnsi="Tahoma" w:cs="Tahoma"/>
          <w:color w:val="000000"/>
          <w:sz w:val="22"/>
          <w:szCs w:val="22"/>
        </w:rPr>
        <w:t xml:space="preserve">annual </w:t>
      </w:r>
      <w:r w:rsidRPr="00D84E1A">
        <w:rPr>
          <w:rFonts w:ascii="Tahoma" w:hAnsi="Tahoma" w:cs="Tahoma"/>
          <w:color w:val="000000"/>
          <w:sz w:val="22"/>
          <w:szCs w:val="22"/>
        </w:rPr>
        <w:t>schools</w:t>
      </w:r>
      <w:r w:rsidR="007E69E1" w:rsidRPr="00D84E1A">
        <w:rPr>
          <w:rFonts w:ascii="Tahoma" w:hAnsi="Tahoma" w:cs="Tahoma"/>
          <w:color w:val="000000"/>
          <w:sz w:val="22"/>
          <w:szCs w:val="22"/>
        </w:rPr>
        <w:t>’</w:t>
      </w:r>
      <w:r w:rsidRPr="00D84E1A">
        <w:rPr>
          <w:rFonts w:ascii="Tahoma" w:hAnsi="Tahoma" w:cs="Tahoma"/>
          <w:color w:val="000000"/>
          <w:sz w:val="22"/>
          <w:szCs w:val="22"/>
        </w:rPr>
        <w:t xml:space="preserve"> safeguarding audit.  This will highlight </w:t>
      </w:r>
      <w:r w:rsidR="00153309" w:rsidRPr="00D84E1A">
        <w:rPr>
          <w:rFonts w:ascii="Tahoma" w:hAnsi="Tahoma" w:cs="Tahoma"/>
          <w:color w:val="000000"/>
          <w:sz w:val="22"/>
          <w:szCs w:val="22"/>
        </w:rPr>
        <w:t xml:space="preserve">how the governing body’s duties have been carried out. </w:t>
      </w:r>
      <w:r w:rsidR="00804830" w:rsidRPr="00D84E1A">
        <w:rPr>
          <w:rFonts w:ascii="Tahoma" w:hAnsi="Tahoma" w:cs="Tahoma"/>
          <w:color w:val="000000"/>
          <w:sz w:val="22"/>
          <w:szCs w:val="22"/>
        </w:rPr>
        <w:t xml:space="preserve"> </w:t>
      </w:r>
      <w:r w:rsidRPr="00D84E1A">
        <w:rPr>
          <w:rFonts w:ascii="Tahoma" w:hAnsi="Tahoma" w:cs="Tahoma"/>
          <w:color w:val="000000"/>
          <w:sz w:val="22"/>
          <w:szCs w:val="22"/>
        </w:rPr>
        <w:t>An action plan will be drawn up and a</w:t>
      </w:r>
      <w:r w:rsidR="00153309" w:rsidRPr="00D84E1A">
        <w:rPr>
          <w:rFonts w:ascii="Tahoma" w:hAnsi="Tahoma" w:cs="Tahoma"/>
          <w:color w:val="000000"/>
          <w:sz w:val="22"/>
          <w:szCs w:val="22"/>
        </w:rPr>
        <w:t>ny weaknesses will be rectified</w:t>
      </w:r>
      <w:r w:rsidRPr="00D84E1A">
        <w:rPr>
          <w:rFonts w:ascii="Tahoma" w:hAnsi="Tahoma" w:cs="Tahoma"/>
          <w:color w:val="000000"/>
          <w:sz w:val="22"/>
          <w:szCs w:val="22"/>
        </w:rPr>
        <w:t xml:space="preserve"> in accordance with that plan</w:t>
      </w:r>
      <w:r w:rsidR="00153309" w:rsidRPr="00D84E1A">
        <w:rPr>
          <w:rFonts w:ascii="Tahoma" w:hAnsi="Tahoma" w:cs="Tahoma"/>
          <w:color w:val="000000"/>
          <w:sz w:val="22"/>
          <w:szCs w:val="22"/>
        </w:rPr>
        <w:t xml:space="preserve">. </w:t>
      </w:r>
      <w:r w:rsidR="005F4EAF" w:rsidRPr="00D84E1A">
        <w:rPr>
          <w:rFonts w:ascii="Tahoma" w:hAnsi="Tahoma" w:cs="Tahoma"/>
          <w:color w:val="000000"/>
          <w:sz w:val="22"/>
          <w:szCs w:val="22"/>
        </w:rPr>
        <w:br/>
      </w:r>
    </w:p>
    <w:p w14:paraId="65A0B897" w14:textId="63C48982" w:rsidR="005F4EAF" w:rsidRPr="00D84E1A" w:rsidRDefault="00153309" w:rsidP="004A05E7">
      <w:pPr>
        <w:pStyle w:val="CM154"/>
        <w:ind w:right="117"/>
        <w:rPr>
          <w:rFonts w:ascii="Tahoma" w:hAnsi="Tahoma" w:cs="Tahoma"/>
          <w:b/>
          <w:color w:val="000000"/>
          <w:sz w:val="26"/>
          <w:szCs w:val="26"/>
        </w:rPr>
      </w:pPr>
      <w:r w:rsidRPr="00D84E1A">
        <w:rPr>
          <w:rFonts w:ascii="Tahoma" w:hAnsi="Tahoma" w:cs="Tahoma"/>
          <w:b/>
          <w:color w:val="000000"/>
          <w:sz w:val="26"/>
          <w:szCs w:val="26"/>
        </w:rPr>
        <w:t xml:space="preserve">The </w:t>
      </w:r>
      <w:r w:rsidR="005A5AE9" w:rsidRPr="00D84E1A">
        <w:rPr>
          <w:rFonts w:ascii="Tahoma" w:hAnsi="Tahoma" w:cs="Tahoma"/>
          <w:b/>
          <w:color w:val="000000"/>
          <w:sz w:val="26"/>
          <w:szCs w:val="26"/>
        </w:rPr>
        <w:t>h</w:t>
      </w:r>
      <w:r w:rsidR="00A4740C" w:rsidRPr="00D84E1A">
        <w:rPr>
          <w:rFonts w:ascii="Tahoma" w:hAnsi="Tahoma" w:cs="Tahoma"/>
          <w:b/>
          <w:color w:val="000000"/>
          <w:sz w:val="26"/>
          <w:szCs w:val="26"/>
        </w:rPr>
        <w:t>eadteacher</w:t>
      </w:r>
      <w:r w:rsidR="005F4EAF" w:rsidRPr="00D84E1A">
        <w:rPr>
          <w:rFonts w:ascii="Tahoma" w:hAnsi="Tahoma" w:cs="Tahoma"/>
          <w:b/>
          <w:color w:val="000000"/>
          <w:sz w:val="26"/>
          <w:szCs w:val="26"/>
        </w:rPr>
        <w:t>:</w:t>
      </w:r>
    </w:p>
    <w:p w14:paraId="44429C4B" w14:textId="77777777" w:rsidR="00912718" w:rsidRPr="00D84E1A" w:rsidRDefault="00912718" w:rsidP="00912718">
      <w:pPr>
        <w:pStyle w:val="Default"/>
        <w:rPr>
          <w:rFonts w:ascii="Tahoma" w:hAnsi="Tahoma" w:cs="Tahoma"/>
        </w:rPr>
      </w:pPr>
    </w:p>
    <w:p w14:paraId="61D6619A" w14:textId="40ED23A0" w:rsidR="00153309" w:rsidRPr="00D84E1A" w:rsidRDefault="00153309" w:rsidP="00E219F4">
      <w:pPr>
        <w:pStyle w:val="Default"/>
        <w:numPr>
          <w:ilvl w:val="0"/>
          <w:numId w:val="26"/>
        </w:numPr>
        <w:rPr>
          <w:rFonts w:ascii="Tahoma" w:hAnsi="Tahoma" w:cs="Tahoma"/>
          <w:sz w:val="22"/>
          <w:szCs w:val="22"/>
        </w:rPr>
      </w:pPr>
      <w:r w:rsidRPr="00D84E1A">
        <w:rPr>
          <w:rFonts w:ascii="Tahoma" w:hAnsi="Tahoma" w:cs="Tahoma"/>
          <w:sz w:val="22"/>
          <w:szCs w:val="22"/>
        </w:rPr>
        <w:t>ensures that the child protection policy and procedures are</w:t>
      </w:r>
      <w:r w:rsidR="00C50F83" w:rsidRPr="00D84E1A">
        <w:rPr>
          <w:rFonts w:ascii="Tahoma" w:hAnsi="Tahoma" w:cs="Tahoma"/>
          <w:sz w:val="22"/>
          <w:szCs w:val="22"/>
        </w:rPr>
        <w:t xml:space="preserve"> understood and </w:t>
      </w:r>
      <w:r w:rsidRPr="00D84E1A">
        <w:rPr>
          <w:rFonts w:ascii="Tahoma" w:hAnsi="Tahoma" w:cs="Tahoma"/>
          <w:sz w:val="22"/>
          <w:szCs w:val="22"/>
        </w:rPr>
        <w:t xml:space="preserve">implemented by all </w:t>
      </w:r>
      <w:r w:rsidR="00F340E2" w:rsidRPr="00D84E1A">
        <w:rPr>
          <w:rFonts w:ascii="Tahoma" w:hAnsi="Tahoma" w:cs="Tahoma"/>
          <w:sz w:val="22"/>
          <w:szCs w:val="22"/>
        </w:rPr>
        <w:t>staff.</w:t>
      </w:r>
      <w:r w:rsidRPr="00D84E1A">
        <w:rPr>
          <w:rFonts w:ascii="Tahoma" w:hAnsi="Tahoma" w:cs="Tahoma"/>
          <w:sz w:val="22"/>
          <w:szCs w:val="22"/>
        </w:rPr>
        <w:t xml:space="preserve"> </w:t>
      </w:r>
    </w:p>
    <w:p w14:paraId="75DCA479" w14:textId="77777777" w:rsidR="00FD17D7" w:rsidRPr="00D84E1A" w:rsidRDefault="00FD17D7" w:rsidP="00FD17D7">
      <w:pPr>
        <w:pStyle w:val="Default"/>
        <w:ind w:left="720"/>
        <w:rPr>
          <w:rFonts w:ascii="Tahoma" w:hAnsi="Tahoma" w:cs="Tahoma"/>
          <w:sz w:val="22"/>
          <w:szCs w:val="22"/>
        </w:rPr>
      </w:pPr>
    </w:p>
    <w:p w14:paraId="786B4E99" w14:textId="1D67AC2C" w:rsidR="00153309" w:rsidRPr="00D84E1A" w:rsidRDefault="00153309" w:rsidP="00E219F4">
      <w:pPr>
        <w:pStyle w:val="Default"/>
        <w:numPr>
          <w:ilvl w:val="0"/>
          <w:numId w:val="26"/>
        </w:numPr>
        <w:rPr>
          <w:rFonts w:ascii="Tahoma" w:hAnsi="Tahoma" w:cs="Tahoma"/>
          <w:sz w:val="22"/>
          <w:szCs w:val="22"/>
        </w:rPr>
      </w:pPr>
      <w:r w:rsidRPr="00D84E1A">
        <w:rPr>
          <w:rFonts w:ascii="Tahoma" w:hAnsi="Tahoma" w:cs="Tahoma"/>
          <w:sz w:val="22"/>
          <w:szCs w:val="22"/>
        </w:rPr>
        <w:t>allocates sufficient time</w:t>
      </w:r>
      <w:r w:rsidR="00313E15" w:rsidRPr="00D84E1A">
        <w:rPr>
          <w:rFonts w:ascii="Tahoma" w:hAnsi="Tahoma" w:cs="Tahoma"/>
          <w:sz w:val="22"/>
          <w:szCs w:val="22"/>
        </w:rPr>
        <w:t xml:space="preserve">, training, </w:t>
      </w:r>
      <w:r w:rsidR="00165B39" w:rsidRPr="00D84E1A">
        <w:rPr>
          <w:rFonts w:ascii="Tahoma" w:hAnsi="Tahoma" w:cs="Tahoma"/>
          <w:sz w:val="22"/>
          <w:szCs w:val="22"/>
        </w:rPr>
        <w:t>support,</w:t>
      </w:r>
      <w:r w:rsidRPr="00D84E1A">
        <w:rPr>
          <w:rFonts w:ascii="Tahoma" w:hAnsi="Tahoma" w:cs="Tahoma"/>
          <w:sz w:val="22"/>
          <w:szCs w:val="22"/>
        </w:rPr>
        <w:t xml:space="preserve"> and resources</w:t>
      </w:r>
      <w:r w:rsidR="00313E15" w:rsidRPr="00D84E1A">
        <w:rPr>
          <w:rFonts w:ascii="Tahoma" w:hAnsi="Tahoma" w:cs="Tahoma"/>
          <w:sz w:val="22"/>
          <w:szCs w:val="22"/>
        </w:rPr>
        <w:t xml:space="preserve">, including cover </w:t>
      </w:r>
      <w:r w:rsidR="00F340E2" w:rsidRPr="00D84E1A">
        <w:rPr>
          <w:rFonts w:ascii="Tahoma" w:hAnsi="Tahoma" w:cs="Tahoma"/>
          <w:sz w:val="22"/>
          <w:szCs w:val="22"/>
        </w:rPr>
        <w:t>arrangements,</w:t>
      </w:r>
      <w:r w:rsidR="00313E15" w:rsidRPr="00D84E1A">
        <w:rPr>
          <w:rFonts w:ascii="Tahoma" w:hAnsi="Tahoma" w:cs="Tahoma"/>
          <w:sz w:val="22"/>
          <w:szCs w:val="22"/>
        </w:rPr>
        <w:t xml:space="preserve"> when necessary,</w:t>
      </w:r>
      <w:r w:rsidRPr="00D84E1A">
        <w:rPr>
          <w:rFonts w:ascii="Tahoma" w:hAnsi="Tahoma" w:cs="Tahoma"/>
          <w:sz w:val="22"/>
          <w:szCs w:val="22"/>
        </w:rPr>
        <w:t xml:space="preserve"> to enable the </w:t>
      </w:r>
      <w:r w:rsidR="002E2C24" w:rsidRPr="00D84E1A">
        <w:rPr>
          <w:rFonts w:ascii="Tahoma" w:hAnsi="Tahoma" w:cs="Tahoma"/>
          <w:sz w:val="22"/>
          <w:szCs w:val="22"/>
        </w:rPr>
        <w:t>DSL</w:t>
      </w:r>
      <w:r w:rsidRPr="00D84E1A">
        <w:rPr>
          <w:rFonts w:ascii="Tahoma" w:hAnsi="Tahoma" w:cs="Tahoma"/>
          <w:sz w:val="22"/>
          <w:szCs w:val="22"/>
        </w:rPr>
        <w:t xml:space="preserve"> and deputy</w:t>
      </w:r>
      <w:r w:rsidR="00804830" w:rsidRPr="00D84E1A">
        <w:rPr>
          <w:rFonts w:ascii="Tahoma" w:hAnsi="Tahoma" w:cs="Tahoma"/>
          <w:sz w:val="22"/>
          <w:szCs w:val="22"/>
        </w:rPr>
        <w:t>/s</w:t>
      </w:r>
      <w:r w:rsidRPr="00D84E1A">
        <w:rPr>
          <w:rFonts w:ascii="Tahoma" w:hAnsi="Tahoma" w:cs="Tahoma"/>
          <w:sz w:val="22"/>
          <w:szCs w:val="22"/>
        </w:rPr>
        <w:t xml:space="preserve"> to carry out their roles effectively, including the assessment of pupils and attendance at strategy discussions and other necessary </w:t>
      </w:r>
      <w:r w:rsidR="00AD33BA" w:rsidRPr="00D84E1A">
        <w:rPr>
          <w:rFonts w:ascii="Tahoma" w:hAnsi="Tahoma" w:cs="Tahoma"/>
          <w:sz w:val="22"/>
          <w:szCs w:val="22"/>
        </w:rPr>
        <w:t>meetings.</w:t>
      </w:r>
      <w:r w:rsidRPr="00D84E1A">
        <w:rPr>
          <w:rFonts w:ascii="Tahoma" w:hAnsi="Tahoma" w:cs="Tahoma"/>
          <w:sz w:val="22"/>
          <w:szCs w:val="22"/>
        </w:rPr>
        <w:t xml:space="preserve"> </w:t>
      </w:r>
    </w:p>
    <w:p w14:paraId="5FCA941F" w14:textId="77777777" w:rsidR="00FD17D7" w:rsidRPr="00D84E1A" w:rsidRDefault="00FD17D7" w:rsidP="00FD17D7">
      <w:pPr>
        <w:pStyle w:val="Default"/>
        <w:rPr>
          <w:rFonts w:ascii="Tahoma" w:hAnsi="Tahoma" w:cs="Tahoma"/>
          <w:sz w:val="22"/>
          <w:szCs w:val="22"/>
        </w:rPr>
      </w:pPr>
    </w:p>
    <w:p w14:paraId="47B334E0" w14:textId="1B93CAF4" w:rsidR="000B20BB" w:rsidRPr="00D84E1A" w:rsidRDefault="004340F7" w:rsidP="00912718">
      <w:pPr>
        <w:pStyle w:val="Default"/>
        <w:numPr>
          <w:ilvl w:val="0"/>
          <w:numId w:val="26"/>
        </w:numPr>
        <w:rPr>
          <w:rFonts w:ascii="Tahoma" w:hAnsi="Tahoma" w:cs="Tahoma"/>
          <w:sz w:val="22"/>
          <w:szCs w:val="22"/>
        </w:rPr>
      </w:pPr>
      <w:r w:rsidRPr="00D84E1A">
        <w:rPr>
          <w:rFonts w:ascii="Tahoma" w:hAnsi="Tahoma" w:cs="Tahoma"/>
          <w:sz w:val="22"/>
          <w:szCs w:val="22"/>
        </w:rPr>
        <w:t xml:space="preserve">supports the designated teacher for </w:t>
      </w:r>
      <w:r w:rsidR="005A674F" w:rsidRPr="00D84E1A">
        <w:rPr>
          <w:rFonts w:ascii="Tahoma" w:hAnsi="Tahoma" w:cs="Tahoma"/>
          <w:sz w:val="22"/>
          <w:szCs w:val="22"/>
        </w:rPr>
        <w:t>children in care</w:t>
      </w:r>
      <w:r w:rsidRPr="00D84E1A">
        <w:rPr>
          <w:rFonts w:ascii="Tahoma" w:hAnsi="Tahoma" w:cs="Tahoma"/>
          <w:sz w:val="22"/>
          <w:szCs w:val="22"/>
        </w:rPr>
        <w:t xml:space="preserve"> to promote the educational </w:t>
      </w:r>
      <w:r w:rsidR="00AD33BA" w:rsidRPr="00D84E1A">
        <w:rPr>
          <w:rFonts w:ascii="Tahoma" w:hAnsi="Tahoma" w:cs="Tahoma"/>
          <w:sz w:val="22"/>
          <w:szCs w:val="22"/>
        </w:rPr>
        <w:t>achievement</w:t>
      </w:r>
      <w:r w:rsidR="00912718" w:rsidRPr="00D84E1A">
        <w:rPr>
          <w:rFonts w:ascii="Tahoma" w:hAnsi="Tahoma" w:cs="Tahoma"/>
          <w:sz w:val="22"/>
          <w:szCs w:val="22"/>
        </w:rPr>
        <w:t xml:space="preserve"> </w:t>
      </w:r>
      <w:r w:rsidRPr="00D84E1A">
        <w:rPr>
          <w:rFonts w:ascii="Tahoma" w:hAnsi="Tahoma" w:cs="Tahoma"/>
          <w:sz w:val="22"/>
          <w:szCs w:val="22"/>
        </w:rPr>
        <w:t xml:space="preserve">of any pupils who are </w:t>
      </w:r>
      <w:r w:rsidR="005A674F" w:rsidRPr="00D84E1A">
        <w:rPr>
          <w:rFonts w:ascii="Tahoma" w:hAnsi="Tahoma" w:cs="Tahoma"/>
          <w:sz w:val="22"/>
          <w:szCs w:val="22"/>
        </w:rPr>
        <w:t>children in care of</w:t>
      </w:r>
      <w:r w:rsidRPr="00D84E1A">
        <w:rPr>
          <w:rFonts w:ascii="Tahoma" w:hAnsi="Tahoma" w:cs="Tahoma"/>
          <w:sz w:val="22"/>
          <w:szCs w:val="22"/>
        </w:rPr>
        <w:t xml:space="preserve"> the Local Authority </w:t>
      </w:r>
      <w:r w:rsidR="000B20BB" w:rsidRPr="00D84E1A">
        <w:rPr>
          <w:rFonts w:ascii="Tahoma" w:hAnsi="Tahoma" w:cs="Tahoma"/>
          <w:sz w:val="22"/>
          <w:szCs w:val="23"/>
        </w:rPr>
        <w:t>and who have left care through adoption, special guardianship or child arrangement orders or who were adopted from state care outside England and Wales</w:t>
      </w:r>
    </w:p>
    <w:p w14:paraId="39618DE2" w14:textId="77777777" w:rsidR="00FD17D7" w:rsidRPr="00D84E1A" w:rsidRDefault="00FD17D7" w:rsidP="00FD17D7">
      <w:pPr>
        <w:pStyle w:val="Default"/>
        <w:rPr>
          <w:rFonts w:ascii="Tahoma" w:hAnsi="Tahoma" w:cs="Tahoma"/>
          <w:sz w:val="22"/>
          <w:szCs w:val="22"/>
        </w:rPr>
      </w:pPr>
    </w:p>
    <w:p w14:paraId="3264F88D" w14:textId="77777777" w:rsidR="00912718" w:rsidRPr="00D84E1A" w:rsidRDefault="00912718" w:rsidP="00FD17D7">
      <w:pPr>
        <w:pStyle w:val="Default"/>
        <w:rPr>
          <w:rFonts w:ascii="Tahoma" w:hAnsi="Tahoma" w:cs="Tahoma"/>
          <w:sz w:val="22"/>
          <w:szCs w:val="22"/>
        </w:rPr>
      </w:pPr>
    </w:p>
    <w:p w14:paraId="4100416D" w14:textId="26EE1424" w:rsidR="004340F7" w:rsidRPr="00D84E1A" w:rsidRDefault="004340F7" w:rsidP="00912718">
      <w:pPr>
        <w:pStyle w:val="Default"/>
        <w:numPr>
          <w:ilvl w:val="0"/>
          <w:numId w:val="26"/>
        </w:numPr>
        <w:rPr>
          <w:rFonts w:ascii="Tahoma" w:hAnsi="Tahoma" w:cs="Tahoma"/>
          <w:sz w:val="22"/>
          <w:szCs w:val="22"/>
        </w:rPr>
      </w:pPr>
      <w:r w:rsidRPr="00D84E1A">
        <w:rPr>
          <w:rFonts w:ascii="Tahoma" w:hAnsi="Tahoma" w:cs="Tahoma"/>
          <w:sz w:val="22"/>
          <w:szCs w:val="22"/>
        </w:rPr>
        <w:t>ensure</w:t>
      </w:r>
      <w:r w:rsidR="000B20BB" w:rsidRPr="00D84E1A">
        <w:rPr>
          <w:rFonts w:ascii="Tahoma" w:hAnsi="Tahoma" w:cs="Tahoma"/>
          <w:sz w:val="22"/>
          <w:szCs w:val="22"/>
        </w:rPr>
        <w:t>s</w:t>
      </w:r>
      <w:r w:rsidRPr="00D84E1A">
        <w:rPr>
          <w:rFonts w:ascii="Tahoma" w:hAnsi="Tahoma" w:cs="Tahoma"/>
          <w:sz w:val="22"/>
          <w:szCs w:val="22"/>
        </w:rPr>
        <w:t xml:space="preserve"> that all staff have the skills, knowledge and und</w:t>
      </w:r>
      <w:r w:rsidR="005F4EAF" w:rsidRPr="00D84E1A">
        <w:rPr>
          <w:rFonts w:ascii="Tahoma" w:hAnsi="Tahoma" w:cs="Tahoma"/>
          <w:sz w:val="22"/>
          <w:szCs w:val="22"/>
        </w:rPr>
        <w:t xml:space="preserve">erstanding necessary to keep </w:t>
      </w:r>
      <w:r w:rsidR="0069021C" w:rsidRPr="00D84E1A">
        <w:rPr>
          <w:rFonts w:ascii="Tahoma" w:hAnsi="Tahoma" w:cs="Tahoma"/>
          <w:sz w:val="22"/>
          <w:szCs w:val="22"/>
        </w:rPr>
        <w:t xml:space="preserve">children in care </w:t>
      </w:r>
      <w:r w:rsidR="000B20BB" w:rsidRPr="00D84E1A">
        <w:rPr>
          <w:rFonts w:ascii="Tahoma" w:hAnsi="Tahoma" w:cs="Tahoma"/>
          <w:sz w:val="22"/>
          <w:szCs w:val="22"/>
        </w:rPr>
        <w:t xml:space="preserve">and previously </w:t>
      </w:r>
      <w:r w:rsidR="0069021C" w:rsidRPr="00D84E1A">
        <w:rPr>
          <w:rFonts w:ascii="Tahoma" w:hAnsi="Tahoma" w:cs="Tahoma"/>
          <w:sz w:val="22"/>
          <w:szCs w:val="22"/>
        </w:rPr>
        <w:t>children in care</w:t>
      </w:r>
      <w:r w:rsidRPr="00D84E1A">
        <w:rPr>
          <w:rFonts w:ascii="Tahoma" w:hAnsi="Tahoma" w:cs="Tahoma"/>
          <w:sz w:val="22"/>
          <w:szCs w:val="22"/>
        </w:rPr>
        <w:t xml:space="preserve"> </w:t>
      </w:r>
      <w:r w:rsidR="00AD33BA" w:rsidRPr="00D84E1A">
        <w:rPr>
          <w:rFonts w:ascii="Tahoma" w:hAnsi="Tahoma" w:cs="Tahoma"/>
          <w:sz w:val="22"/>
          <w:szCs w:val="22"/>
        </w:rPr>
        <w:t>safe</w:t>
      </w:r>
    </w:p>
    <w:p w14:paraId="236EDD34" w14:textId="77777777" w:rsidR="00FD17D7" w:rsidRPr="00D84E1A" w:rsidRDefault="00FD17D7" w:rsidP="00FD17D7">
      <w:pPr>
        <w:pStyle w:val="Default"/>
        <w:rPr>
          <w:rFonts w:ascii="Tahoma" w:hAnsi="Tahoma" w:cs="Tahoma"/>
          <w:sz w:val="22"/>
          <w:szCs w:val="22"/>
        </w:rPr>
      </w:pPr>
    </w:p>
    <w:p w14:paraId="41DADA73" w14:textId="643B2B22" w:rsidR="00153309" w:rsidRPr="00D84E1A" w:rsidRDefault="00153309" w:rsidP="00E219F4">
      <w:pPr>
        <w:pStyle w:val="Default"/>
        <w:numPr>
          <w:ilvl w:val="0"/>
          <w:numId w:val="26"/>
        </w:numPr>
        <w:rPr>
          <w:rFonts w:ascii="Tahoma" w:hAnsi="Tahoma" w:cs="Tahoma"/>
          <w:sz w:val="22"/>
          <w:szCs w:val="22"/>
        </w:rPr>
      </w:pPr>
      <w:r w:rsidRPr="00D84E1A">
        <w:rPr>
          <w:rFonts w:ascii="Tahoma" w:hAnsi="Tahoma" w:cs="Tahoma"/>
          <w:sz w:val="22"/>
          <w:szCs w:val="22"/>
        </w:rPr>
        <w:lastRenderedPageBreak/>
        <w:t xml:space="preserve">ensures that all staff feel able to raise concerns about poor or unsafe practice and that such concerns are handled sensitively and in accordance with the whistleblowing </w:t>
      </w:r>
      <w:r w:rsidR="00AD33BA" w:rsidRPr="00D84E1A">
        <w:rPr>
          <w:rFonts w:ascii="Tahoma" w:hAnsi="Tahoma" w:cs="Tahoma"/>
          <w:sz w:val="22"/>
          <w:szCs w:val="22"/>
        </w:rPr>
        <w:t>procedure</w:t>
      </w:r>
    </w:p>
    <w:p w14:paraId="22E1DA28" w14:textId="77777777" w:rsidR="00FD17D7" w:rsidRPr="00D84E1A" w:rsidRDefault="00FD17D7" w:rsidP="00FD17D7">
      <w:pPr>
        <w:pStyle w:val="Default"/>
        <w:rPr>
          <w:rFonts w:ascii="Tahoma" w:hAnsi="Tahoma" w:cs="Tahoma"/>
          <w:sz w:val="22"/>
          <w:szCs w:val="22"/>
        </w:rPr>
      </w:pPr>
    </w:p>
    <w:p w14:paraId="03FB3E2E" w14:textId="32A6DDF1" w:rsidR="009937BD" w:rsidRPr="00D84E1A" w:rsidRDefault="00E1425F" w:rsidP="00E219F4">
      <w:pPr>
        <w:pStyle w:val="Default"/>
        <w:numPr>
          <w:ilvl w:val="0"/>
          <w:numId w:val="26"/>
        </w:numPr>
        <w:rPr>
          <w:rFonts w:ascii="Tahoma" w:hAnsi="Tahoma" w:cs="Tahoma"/>
          <w:sz w:val="22"/>
          <w:szCs w:val="22"/>
        </w:rPr>
      </w:pPr>
      <w:r w:rsidRPr="00D84E1A">
        <w:rPr>
          <w:rFonts w:ascii="Tahoma" w:hAnsi="Tahoma" w:cs="Tahoma"/>
          <w:bCs/>
          <w:sz w:val="22"/>
          <w:szCs w:val="18"/>
        </w:rPr>
        <w:t xml:space="preserve">ensures that </w:t>
      </w:r>
      <w:r w:rsidR="009937BD" w:rsidRPr="00D84E1A">
        <w:rPr>
          <w:rFonts w:ascii="Tahoma" w:hAnsi="Tahoma" w:cs="Tahoma"/>
          <w:bCs/>
          <w:sz w:val="22"/>
          <w:szCs w:val="18"/>
        </w:rPr>
        <w:t xml:space="preserve">the culture of the </w:t>
      </w:r>
      <w:r w:rsidR="000E694A" w:rsidRPr="00D84E1A">
        <w:rPr>
          <w:rFonts w:ascii="Tahoma" w:hAnsi="Tahoma" w:cs="Tahoma"/>
          <w:bCs/>
          <w:sz w:val="22"/>
          <w:szCs w:val="18"/>
        </w:rPr>
        <w:t>school</w:t>
      </w:r>
      <w:r w:rsidR="009937BD" w:rsidRPr="00D84E1A">
        <w:rPr>
          <w:rFonts w:ascii="Tahoma" w:hAnsi="Tahoma" w:cs="Tahoma"/>
          <w:bCs/>
          <w:sz w:val="22"/>
          <w:szCs w:val="18"/>
        </w:rPr>
        <w:t xml:space="preserve"> supports the provision of </w:t>
      </w:r>
      <w:r w:rsidR="009937BD" w:rsidRPr="00D84E1A">
        <w:rPr>
          <w:rFonts w:ascii="Tahoma" w:hAnsi="Tahoma" w:cs="Tahoma"/>
          <w:sz w:val="22"/>
          <w:szCs w:val="22"/>
        </w:rPr>
        <w:t xml:space="preserve">effective pastoral care and early </w:t>
      </w:r>
      <w:r w:rsidR="00AD33BA" w:rsidRPr="00D84E1A">
        <w:rPr>
          <w:rFonts w:ascii="Tahoma" w:hAnsi="Tahoma" w:cs="Tahoma"/>
          <w:sz w:val="22"/>
          <w:szCs w:val="22"/>
        </w:rPr>
        <w:t>help</w:t>
      </w:r>
    </w:p>
    <w:p w14:paraId="03E7AC0D" w14:textId="77777777" w:rsidR="00FD17D7" w:rsidRPr="00D84E1A" w:rsidRDefault="00FD17D7" w:rsidP="00FD17D7">
      <w:pPr>
        <w:pStyle w:val="Default"/>
        <w:rPr>
          <w:rFonts w:ascii="Tahoma" w:hAnsi="Tahoma" w:cs="Tahoma"/>
          <w:sz w:val="22"/>
          <w:szCs w:val="22"/>
        </w:rPr>
      </w:pPr>
    </w:p>
    <w:p w14:paraId="588D1A5D" w14:textId="4CF29C48" w:rsidR="00E1425F" w:rsidRPr="00D84E1A" w:rsidRDefault="009937BD" w:rsidP="00E219F4">
      <w:pPr>
        <w:pStyle w:val="Default"/>
        <w:numPr>
          <w:ilvl w:val="0"/>
          <w:numId w:val="26"/>
        </w:numPr>
        <w:rPr>
          <w:rFonts w:ascii="Tahoma" w:hAnsi="Tahoma" w:cs="Tahoma"/>
          <w:sz w:val="22"/>
          <w:szCs w:val="22"/>
        </w:rPr>
      </w:pPr>
      <w:r w:rsidRPr="00D84E1A">
        <w:rPr>
          <w:rFonts w:ascii="Tahoma" w:hAnsi="Tahoma" w:cs="Tahoma"/>
          <w:bCs/>
          <w:sz w:val="22"/>
          <w:szCs w:val="18"/>
        </w:rPr>
        <w:t xml:space="preserve">ensures that staff </w:t>
      </w:r>
      <w:r w:rsidR="00E1425F" w:rsidRPr="00D84E1A">
        <w:rPr>
          <w:rFonts w:ascii="Tahoma" w:hAnsi="Tahoma" w:cs="Tahoma"/>
          <w:bCs/>
          <w:sz w:val="22"/>
          <w:szCs w:val="18"/>
        </w:rPr>
        <w:t xml:space="preserve">do everything they can to support social workers when Children’s Social Care become </w:t>
      </w:r>
      <w:r w:rsidR="00AD33BA" w:rsidRPr="00D84E1A">
        <w:rPr>
          <w:rFonts w:ascii="Tahoma" w:hAnsi="Tahoma" w:cs="Tahoma"/>
          <w:bCs/>
          <w:sz w:val="22"/>
          <w:szCs w:val="18"/>
        </w:rPr>
        <w:t>involved</w:t>
      </w:r>
    </w:p>
    <w:p w14:paraId="28CCB3DD" w14:textId="77777777" w:rsidR="00FD17D7" w:rsidRPr="00D84E1A" w:rsidRDefault="00FD17D7" w:rsidP="00FD17D7">
      <w:pPr>
        <w:pStyle w:val="Default"/>
        <w:rPr>
          <w:rFonts w:ascii="Tahoma" w:hAnsi="Tahoma" w:cs="Tahoma"/>
          <w:sz w:val="22"/>
          <w:szCs w:val="22"/>
        </w:rPr>
      </w:pPr>
    </w:p>
    <w:p w14:paraId="38394FB5" w14:textId="0E7733FC" w:rsidR="00E603ED" w:rsidRPr="00D84E1A" w:rsidRDefault="00153309" w:rsidP="00E219F4">
      <w:pPr>
        <w:pStyle w:val="Default"/>
        <w:numPr>
          <w:ilvl w:val="0"/>
          <w:numId w:val="26"/>
        </w:numPr>
        <w:rPr>
          <w:rFonts w:ascii="Tahoma" w:hAnsi="Tahoma" w:cs="Tahoma"/>
          <w:sz w:val="22"/>
          <w:szCs w:val="22"/>
        </w:rPr>
      </w:pPr>
      <w:r w:rsidRPr="00D84E1A">
        <w:rPr>
          <w:rFonts w:ascii="Tahoma" w:hAnsi="Tahoma" w:cs="Tahoma"/>
          <w:sz w:val="22"/>
          <w:szCs w:val="22"/>
        </w:rPr>
        <w:t xml:space="preserve">ensures that </w:t>
      </w:r>
      <w:r w:rsidR="00313E15" w:rsidRPr="00D84E1A">
        <w:rPr>
          <w:rFonts w:ascii="Tahoma" w:hAnsi="Tahoma" w:cs="Tahoma"/>
          <w:sz w:val="22"/>
          <w:szCs w:val="22"/>
        </w:rPr>
        <w:t xml:space="preserve">pupils are provided with opportunities throughout the curriculum to learn about safeguarding </w:t>
      </w:r>
      <w:r w:rsidR="00E603ED" w:rsidRPr="00D84E1A">
        <w:rPr>
          <w:rFonts w:ascii="Tahoma" w:hAnsi="Tahoma" w:cs="Tahoma"/>
          <w:sz w:val="22"/>
          <w:szCs w:val="22"/>
        </w:rPr>
        <w:t xml:space="preserve">and how to keep themselves safe at all times, including when online, </w:t>
      </w:r>
      <w:r w:rsidR="00EA0D10" w:rsidRPr="00D84E1A">
        <w:rPr>
          <w:rFonts w:ascii="Tahoma" w:hAnsi="Tahoma" w:cs="Tahoma"/>
          <w:sz w:val="22"/>
          <w:szCs w:val="22"/>
        </w:rPr>
        <w:t xml:space="preserve">as part of </w:t>
      </w:r>
      <w:r w:rsidR="001F6D18" w:rsidRPr="00D84E1A">
        <w:rPr>
          <w:rFonts w:ascii="Tahoma" w:hAnsi="Tahoma" w:cs="Tahoma"/>
          <w:sz w:val="22"/>
          <w:szCs w:val="22"/>
        </w:rPr>
        <w:t>a broad and balanced curriculum</w:t>
      </w:r>
    </w:p>
    <w:p w14:paraId="0E120931" w14:textId="77777777" w:rsidR="00FD17D7" w:rsidRPr="00D84E1A" w:rsidRDefault="00FD17D7" w:rsidP="00FD17D7">
      <w:pPr>
        <w:pStyle w:val="Default"/>
        <w:rPr>
          <w:rFonts w:ascii="Tahoma" w:hAnsi="Tahoma" w:cs="Tahoma"/>
          <w:sz w:val="22"/>
          <w:szCs w:val="22"/>
        </w:rPr>
      </w:pPr>
    </w:p>
    <w:p w14:paraId="09B39824" w14:textId="12624356" w:rsidR="001F6D18" w:rsidRPr="00D84E1A" w:rsidRDefault="00660E57" w:rsidP="00E219F4">
      <w:pPr>
        <w:pStyle w:val="Default"/>
        <w:numPr>
          <w:ilvl w:val="0"/>
          <w:numId w:val="26"/>
        </w:numPr>
        <w:rPr>
          <w:rFonts w:ascii="Tahoma" w:hAnsi="Tahoma" w:cs="Tahoma"/>
          <w:sz w:val="22"/>
          <w:szCs w:val="22"/>
        </w:rPr>
      </w:pPr>
      <w:r w:rsidRPr="00D84E1A">
        <w:rPr>
          <w:rFonts w:ascii="Tahoma" w:hAnsi="Tahoma" w:cs="Tahoma"/>
          <w:sz w:val="22"/>
          <w:szCs w:val="22"/>
        </w:rPr>
        <w:t>r</w:t>
      </w:r>
      <w:r w:rsidR="00EA0D10" w:rsidRPr="00D84E1A">
        <w:rPr>
          <w:rFonts w:ascii="Tahoma" w:hAnsi="Tahoma" w:cs="Tahoma"/>
          <w:sz w:val="22"/>
          <w:szCs w:val="22"/>
        </w:rPr>
        <w:t xml:space="preserve">efers all allegations </w:t>
      </w:r>
      <w:r w:rsidR="001F6D18" w:rsidRPr="00D84E1A">
        <w:rPr>
          <w:rFonts w:ascii="Tahoma" w:hAnsi="Tahoma" w:cs="Tahoma"/>
          <w:sz w:val="22"/>
          <w:szCs w:val="22"/>
        </w:rPr>
        <w:t xml:space="preserve">that a child has been harmed by or that children may be at risk of harm from a member of staff or volunteer </w:t>
      </w:r>
      <w:r w:rsidR="00EA0D10" w:rsidRPr="00D84E1A">
        <w:rPr>
          <w:rFonts w:ascii="Tahoma" w:hAnsi="Tahoma" w:cs="Tahoma"/>
          <w:sz w:val="22"/>
          <w:szCs w:val="22"/>
        </w:rPr>
        <w:t xml:space="preserve">to the </w:t>
      </w:r>
      <w:r w:rsidR="00FD17D7" w:rsidRPr="00D84E1A">
        <w:rPr>
          <w:rFonts w:ascii="Tahoma" w:hAnsi="Tahoma" w:cs="Tahoma"/>
          <w:sz w:val="22"/>
          <w:szCs w:val="22"/>
        </w:rPr>
        <w:t>LADO</w:t>
      </w:r>
      <w:r w:rsidR="005F4EAF" w:rsidRPr="00D84E1A">
        <w:rPr>
          <w:rFonts w:ascii="Tahoma" w:hAnsi="Tahoma" w:cs="Tahoma"/>
          <w:sz w:val="22"/>
          <w:szCs w:val="22"/>
        </w:rPr>
        <w:t xml:space="preserve"> </w:t>
      </w:r>
      <w:r w:rsidR="00EA0D10" w:rsidRPr="00D84E1A">
        <w:rPr>
          <w:rFonts w:ascii="Tahoma" w:hAnsi="Tahoma" w:cs="Tahoma"/>
          <w:sz w:val="22"/>
          <w:szCs w:val="22"/>
        </w:rPr>
        <w:t xml:space="preserve">within one working day prior to any internal </w:t>
      </w:r>
      <w:r w:rsidR="00AD33BA" w:rsidRPr="00D84E1A">
        <w:rPr>
          <w:rFonts w:ascii="Tahoma" w:hAnsi="Tahoma" w:cs="Tahoma"/>
          <w:sz w:val="22"/>
          <w:szCs w:val="22"/>
        </w:rPr>
        <w:t>investigation</w:t>
      </w:r>
    </w:p>
    <w:p w14:paraId="6C2C597D" w14:textId="77777777" w:rsidR="00FD17D7" w:rsidRPr="00D84E1A" w:rsidRDefault="00FD17D7" w:rsidP="00FD17D7">
      <w:pPr>
        <w:pStyle w:val="Default"/>
        <w:rPr>
          <w:rFonts w:ascii="Tahoma" w:hAnsi="Tahoma" w:cs="Tahoma"/>
          <w:sz w:val="22"/>
          <w:szCs w:val="22"/>
        </w:rPr>
      </w:pPr>
    </w:p>
    <w:p w14:paraId="49E05832" w14:textId="37D9B791" w:rsidR="00743B8B" w:rsidRPr="00D84E1A" w:rsidRDefault="00896FA5" w:rsidP="00E219F4">
      <w:pPr>
        <w:pStyle w:val="Default"/>
        <w:numPr>
          <w:ilvl w:val="0"/>
          <w:numId w:val="26"/>
        </w:numPr>
        <w:rPr>
          <w:rFonts w:ascii="Tahoma" w:hAnsi="Tahoma" w:cs="Tahoma"/>
          <w:sz w:val="22"/>
          <w:szCs w:val="22"/>
        </w:rPr>
      </w:pPr>
      <w:r w:rsidRPr="00D84E1A">
        <w:rPr>
          <w:rFonts w:ascii="Tahoma" w:hAnsi="Tahoma" w:cs="Tahoma"/>
          <w:sz w:val="22"/>
          <w:szCs w:val="22"/>
        </w:rPr>
        <w:t xml:space="preserve">ensures that anyone who has harmed or may pose a risk </w:t>
      </w:r>
      <w:r w:rsidR="00E603ED" w:rsidRPr="00D84E1A">
        <w:rPr>
          <w:rFonts w:ascii="Tahoma" w:hAnsi="Tahoma" w:cs="Tahoma"/>
          <w:sz w:val="22"/>
          <w:szCs w:val="22"/>
        </w:rPr>
        <w:t xml:space="preserve">of harm </w:t>
      </w:r>
      <w:r w:rsidRPr="00D84E1A">
        <w:rPr>
          <w:rFonts w:ascii="Tahoma" w:hAnsi="Tahoma" w:cs="Tahoma"/>
          <w:sz w:val="22"/>
          <w:szCs w:val="22"/>
        </w:rPr>
        <w:t>to a child is referred to the</w:t>
      </w:r>
      <w:r w:rsidR="00660E57" w:rsidRPr="00D84E1A">
        <w:rPr>
          <w:rFonts w:ascii="Tahoma" w:hAnsi="Tahoma" w:cs="Tahoma"/>
          <w:sz w:val="22"/>
          <w:szCs w:val="22"/>
        </w:rPr>
        <w:t xml:space="preserve"> Disclosure and Barring Service, as advised by the </w:t>
      </w:r>
      <w:r w:rsidR="00AD33BA" w:rsidRPr="00D84E1A">
        <w:rPr>
          <w:rFonts w:ascii="Tahoma" w:hAnsi="Tahoma" w:cs="Tahoma"/>
          <w:sz w:val="22"/>
          <w:szCs w:val="22"/>
        </w:rPr>
        <w:t>LADO</w:t>
      </w:r>
      <w:r w:rsidR="00153309" w:rsidRPr="00D84E1A">
        <w:rPr>
          <w:rFonts w:ascii="Tahoma" w:hAnsi="Tahoma" w:cs="Tahoma"/>
          <w:sz w:val="22"/>
          <w:szCs w:val="22"/>
        </w:rPr>
        <w:t xml:space="preserve"> </w:t>
      </w:r>
    </w:p>
    <w:p w14:paraId="2F91CDF7" w14:textId="77777777" w:rsidR="00FD17D7" w:rsidRPr="00D84E1A" w:rsidRDefault="00FD17D7" w:rsidP="00FD17D7">
      <w:pPr>
        <w:pStyle w:val="Default"/>
        <w:rPr>
          <w:rFonts w:ascii="Tahoma" w:hAnsi="Tahoma" w:cs="Tahoma"/>
          <w:sz w:val="22"/>
          <w:szCs w:val="22"/>
        </w:rPr>
      </w:pPr>
    </w:p>
    <w:p w14:paraId="3EA45C11" w14:textId="36641150" w:rsidR="00EA0D10" w:rsidRPr="00D84E1A" w:rsidRDefault="00660E57" w:rsidP="00E219F4">
      <w:pPr>
        <w:pStyle w:val="Default"/>
        <w:numPr>
          <w:ilvl w:val="0"/>
          <w:numId w:val="26"/>
        </w:numPr>
        <w:rPr>
          <w:rFonts w:ascii="Tahoma" w:hAnsi="Tahoma" w:cs="Tahoma"/>
          <w:sz w:val="22"/>
          <w:szCs w:val="22"/>
        </w:rPr>
      </w:pPr>
      <w:r w:rsidRPr="00D84E1A">
        <w:rPr>
          <w:rFonts w:ascii="Tahoma" w:hAnsi="Tahoma" w:cs="Tahoma"/>
          <w:sz w:val="22"/>
          <w:szCs w:val="22"/>
        </w:rPr>
        <w:t xml:space="preserve">appoints a </w:t>
      </w:r>
      <w:r w:rsidR="00EA0D10" w:rsidRPr="00D84E1A">
        <w:rPr>
          <w:rFonts w:ascii="Tahoma" w:hAnsi="Tahoma" w:cs="Tahoma"/>
          <w:sz w:val="22"/>
          <w:szCs w:val="22"/>
        </w:rPr>
        <w:t xml:space="preserve">case officer </w:t>
      </w:r>
      <w:r w:rsidRPr="00D84E1A">
        <w:rPr>
          <w:rFonts w:ascii="Tahoma" w:hAnsi="Tahoma" w:cs="Tahoma"/>
          <w:sz w:val="22"/>
          <w:szCs w:val="22"/>
        </w:rPr>
        <w:t xml:space="preserve">who will be a member of the senior leadership team to investigate allegations </w:t>
      </w:r>
      <w:r w:rsidR="00EA0D10" w:rsidRPr="00D84E1A">
        <w:rPr>
          <w:rFonts w:ascii="Tahoma" w:hAnsi="Tahoma" w:cs="Tahoma"/>
          <w:sz w:val="22"/>
          <w:szCs w:val="22"/>
        </w:rPr>
        <w:t>concerning members of staff and volunteers</w:t>
      </w:r>
      <w:r w:rsidRPr="00D84E1A">
        <w:rPr>
          <w:rFonts w:ascii="Tahoma" w:hAnsi="Tahoma" w:cs="Tahoma"/>
          <w:sz w:val="22"/>
          <w:szCs w:val="22"/>
        </w:rPr>
        <w:t xml:space="preserve"> and/or act as a point of contact for the member of staff</w:t>
      </w:r>
      <w:r w:rsidR="001F6D18" w:rsidRPr="00D84E1A">
        <w:rPr>
          <w:rFonts w:ascii="Tahoma" w:hAnsi="Tahoma" w:cs="Tahoma"/>
          <w:sz w:val="22"/>
          <w:szCs w:val="22"/>
        </w:rPr>
        <w:t>/volunteer</w:t>
      </w:r>
      <w:r w:rsidRPr="00D84E1A">
        <w:rPr>
          <w:rFonts w:ascii="Tahoma" w:hAnsi="Tahoma" w:cs="Tahoma"/>
          <w:sz w:val="22"/>
          <w:szCs w:val="22"/>
        </w:rPr>
        <w:t xml:space="preserve"> against whom the allegation is </w:t>
      </w:r>
      <w:r w:rsidR="00AD33BA" w:rsidRPr="00D84E1A">
        <w:rPr>
          <w:rFonts w:ascii="Tahoma" w:hAnsi="Tahoma" w:cs="Tahoma"/>
          <w:sz w:val="22"/>
          <w:szCs w:val="22"/>
        </w:rPr>
        <w:t>made</w:t>
      </w:r>
    </w:p>
    <w:p w14:paraId="426CD337" w14:textId="77777777" w:rsidR="00AC599C" w:rsidRPr="00D84E1A" w:rsidRDefault="00AC599C" w:rsidP="0090415B">
      <w:pPr>
        <w:pStyle w:val="Default"/>
        <w:rPr>
          <w:rFonts w:ascii="Tahoma" w:hAnsi="Tahoma" w:cs="Tahoma"/>
          <w:sz w:val="16"/>
          <w:szCs w:val="16"/>
        </w:rPr>
      </w:pPr>
    </w:p>
    <w:p w14:paraId="6F52E1FA" w14:textId="77777777" w:rsidR="00520C05" w:rsidRPr="00D84E1A" w:rsidRDefault="00520C05" w:rsidP="006F0403">
      <w:pPr>
        <w:pStyle w:val="Default"/>
        <w:rPr>
          <w:rFonts w:ascii="Tahoma" w:hAnsi="Tahoma" w:cs="Tahoma"/>
          <w:b/>
          <w:bCs/>
          <w:sz w:val="8"/>
          <w:szCs w:val="8"/>
        </w:rPr>
      </w:pPr>
    </w:p>
    <w:p w14:paraId="63EFB30E" w14:textId="53AB57C4" w:rsidR="00153309" w:rsidRPr="00D84E1A" w:rsidRDefault="00BF2733" w:rsidP="006F0403">
      <w:pPr>
        <w:pStyle w:val="Default"/>
        <w:rPr>
          <w:rFonts w:ascii="Tahoma" w:hAnsi="Tahoma" w:cs="Tahoma"/>
          <w:sz w:val="32"/>
          <w:szCs w:val="32"/>
        </w:rPr>
      </w:pPr>
      <w:r w:rsidRPr="00D84E1A">
        <w:rPr>
          <w:rFonts w:ascii="Tahoma" w:hAnsi="Tahoma" w:cs="Tahoma"/>
          <w:b/>
          <w:bCs/>
          <w:sz w:val="32"/>
          <w:szCs w:val="32"/>
        </w:rPr>
        <w:t xml:space="preserve">4. </w:t>
      </w:r>
      <w:r w:rsidR="00153309" w:rsidRPr="00D84E1A">
        <w:rPr>
          <w:rFonts w:ascii="Tahoma" w:hAnsi="Tahoma" w:cs="Tahoma"/>
          <w:b/>
          <w:bCs/>
          <w:sz w:val="32"/>
          <w:szCs w:val="32"/>
        </w:rPr>
        <w:t xml:space="preserve">Good practice guidelines </w:t>
      </w:r>
      <w:r w:rsidR="00896FA5" w:rsidRPr="00D84E1A">
        <w:rPr>
          <w:rFonts w:ascii="Tahoma" w:hAnsi="Tahoma" w:cs="Tahoma"/>
          <w:b/>
          <w:bCs/>
          <w:sz w:val="32"/>
          <w:szCs w:val="32"/>
        </w:rPr>
        <w:t>and staff code of conduct</w:t>
      </w:r>
    </w:p>
    <w:p w14:paraId="7DB50443" w14:textId="77777777" w:rsidR="001A6D61" w:rsidRPr="00D84E1A" w:rsidRDefault="001A6D61" w:rsidP="0090415B">
      <w:pPr>
        <w:pStyle w:val="CM154"/>
        <w:rPr>
          <w:rFonts w:ascii="Tahoma" w:hAnsi="Tahoma" w:cs="Tahoma"/>
          <w:color w:val="000000"/>
          <w:sz w:val="22"/>
          <w:szCs w:val="22"/>
        </w:rPr>
      </w:pPr>
    </w:p>
    <w:p w14:paraId="1D24F9BE" w14:textId="77777777" w:rsidR="00F46AA5" w:rsidRPr="00D84E1A" w:rsidRDefault="00153309" w:rsidP="004A05E7">
      <w:pPr>
        <w:pStyle w:val="CM154"/>
        <w:rPr>
          <w:rFonts w:ascii="Tahoma" w:hAnsi="Tahoma" w:cs="Tahoma"/>
          <w:color w:val="000000"/>
          <w:sz w:val="22"/>
          <w:szCs w:val="22"/>
        </w:rPr>
      </w:pPr>
      <w:r w:rsidRPr="00D84E1A">
        <w:rPr>
          <w:rFonts w:ascii="Tahoma" w:hAnsi="Tahoma" w:cs="Tahoma"/>
          <w:color w:val="000000"/>
          <w:sz w:val="22"/>
          <w:szCs w:val="22"/>
        </w:rPr>
        <w:t>To meet and maintain our responsibilities towards pupils</w:t>
      </w:r>
      <w:r w:rsidR="00E603ED" w:rsidRPr="00D84E1A">
        <w:rPr>
          <w:rFonts w:ascii="Tahoma" w:hAnsi="Tahoma" w:cs="Tahoma"/>
          <w:color w:val="000000"/>
          <w:sz w:val="22"/>
          <w:szCs w:val="22"/>
        </w:rPr>
        <w:t>,</w:t>
      </w:r>
      <w:r w:rsidRPr="00D84E1A">
        <w:rPr>
          <w:rFonts w:ascii="Tahoma" w:hAnsi="Tahoma" w:cs="Tahoma"/>
          <w:color w:val="000000"/>
          <w:sz w:val="22"/>
          <w:szCs w:val="22"/>
        </w:rPr>
        <w:t xml:space="preserve"> we </w:t>
      </w:r>
      <w:r w:rsidR="00410404" w:rsidRPr="00D84E1A">
        <w:rPr>
          <w:rFonts w:ascii="Tahoma" w:hAnsi="Tahoma" w:cs="Tahoma"/>
          <w:color w:val="000000"/>
          <w:sz w:val="22"/>
          <w:szCs w:val="22"/>
        </w:rPr>
        <w:t xml:space="preserve">identify standards of good practice and set out our expectations of staff in </w:t>
      </w:r>
      <w:r w:rsidR="007B2B89" w:rsidRPr="00D84E1A">
        <w:rPr>
          <w:rFonts w:ascii="Tahoma" w:hAnsi="Tahoma" w:cs="Tahoma"/>
          <w:color w:val="000000"/>
          <w:sz w:val="22"/>
          <w:szCs w:val="22"/>
        </w:rPr>
        <w:t xml:space="preserve">the </w:t>
      </w:r>
      <w:r w:rsidR="002317F7" w:rsidRPr="00D84E1A">
        <w:rPr>
          <w:rFonts w:ascii="Tahoma" w:hAnsi="Tahoma" w:cs="Tahoma"/>
          <w:color w:val="000000"/>
          <w:sz w:val="22"/>
          <w:szCs w:val="22"/>
        </w:rPr>
        <w:t xml:space="preserve">staff behaviour policy, </w:t>
      </w:r>
      <w:r w:rsidR="007B2B89" w:rsidRPr="00D84E1A">
        <w:rPr>
          <w:rFonts w:ascii="Tahoma" w:hAnsi="Tahoma" w:cs="Tahoma"/>
          <w:color w:val="000000"/>
          <w:sz w:val="22"/>
          <w:szCs w:val="22"/>
        </w:rPr>
        <w:t xml:space="preserve">which all members of staff and volunteers are required to read </w:t>
      </w:r>
      <w:r w:rsidR="00410404" w:rsidRPr="00D84E1A">
        <w:rPr>
          <w:rFonts w:ascii="Tahoma" w:hAnsi="Tahoma" w:cs="Tahoma"/>
          <w:color w:val="000000"/>
          <w:sz w:val="22"/>
          <w:szCs w:val="22"/>
        </w:rPr>
        <w:t xml:space="preserve">and sign </w:t>
      </w:r>
      <w:r w:rsidR="007B2B89" w:rsidRPr="00D84E1A">
        <w:rPr>
          <w:rFonts w:ascii="Tahoma" w:hAnsi="Tahoma" w:cs="Tahoma"/>
          <w:color w:val="000000"/>
          <w:sz w:val="22"/>
          <w:szCs w:val="22"/>
        </w:rPr>
        <w:t xml:space="preserve">before starting work in the school. </w:t>
      </w:r>
    </w:p>
    <w:p w14:paraId="0A1D8150" w14:textId="77777777" w:rsidR="00F46AA5" w:rsidRPr="00D84E1A" w:rsidRDefault="00F46AA5" w:rsidP="004A05E7">
      <w:pPr>
        <w:pStyle w:val="CM154"/>
        <w:rPr>
          <w:rFonts w:ascii="Tahoma" w:hAnsi="Tahoma" w:cs="Tahoma"/>
          <w:color w:val="000000"/>
          <w:sz w:val="22"/>
          <w:szCs w:val="22"/>
        </w:rPr>
      </w:pPr>
    </w:p>
    <w:p w14:paraId="247178ED" w14:textId="28F69DE0" w:rsidR="00C87D5E" w:rsidRPr="00D84E1A" w:rsidRDefault="007B2B89" w:rsidP="004A05E7">
      <w:pPr>
        <w:pStyle w:val="CM154"/>
        <w:rPr>
          <w:rFonts w:ascii="Tahoma" w:hAnsi="Tahoma" w:cs="Tahoma"/>
          <w:color w:val="000000"/>
          <w:sz w:val="22"/>
          <w:szCs w:val="22"/>
        </w:rPr>
      </w:pPr>
      <w:r w:rsidRPr="00D84E1A">
        <w:rPr>
          <w:rFonts w:ascii="Tahoma" w:hAnsi="Tahoma" w:cs="Tahoma"/>
          <w:color w:val="000000"/>
          <w:sz w:val="22"/>
          <w:szCs w:val="22"/>
        </w:rPr>
        <w:t xml:space="preserve">In summary, </w:t>
      </w:r>
      <w:r w:rsidR="00410404" w:rsidRPr="00D84E1A">
        <w:rPr>
          <w:rFonts w:ascii="Tahoma" w:hAnsi="Tahoma" w:cs="Tahoma"/>
          <w:color w:val="000000"/>
          <w:sz w:val="22"/>
          <w:szCs w:val="22"/>
        </w:rPr>
        <w:t xml:space="preserve">our expectations </w:t>
      </w:r>
      <w:r w:rsidR="003D2360" w:rsidRPr="00D84E1A">
        <w:rPr>
          <w:rFonts w:ascii="Tahoma" w:hAnsi="Tahoma" w:cs="Tahoma"/>
          <w:color w:val="000000"/>
          <w:sz w:val="22"/>
          <w:szCs w:val="22"/>
        </w:rPr>
        <w:t xml:space="preserve">of staff </w:t>
      </w:r>
      <w:r w:rsidR="00410404" w:rsidRPr="00D84E1A">
        <w:rPr>
          <w:rFonts w:ascii="Tahoma" w:hAnsi="Tahoma" w:cs="Tahoma"/>
          <w:color w:val="000000"/>
          <w:sz w:val="22"/>
          <w:szCs w:val="22"/>
        </w:rPr>
        <w:t>include</w:t>
      </w:r>
      <w:r w:rsidR="00153309" w:rsidRPr="00D84E1A">
        <w:rPr>
          <w:rFonts w:ascii="Tahoma" w:hAnsi="Tahoma" w:cs="Tahoma"/>
          <w:color w:val="000000"/>
          <w:sz w:val="22"/>
          <w:szCs w:val="22"/>
        </w:rPr>
        <w:t xml:space="preserve">: </w:t>
      </w:r>
    </w:p>
    <w:p w14:paraId="67EF1CE3" w14:textId="77777777" w:rsidR="00912718" w:rsidRPr="00D84E1A" w:rsidRDefault="00912718" w:rsidP="00912718">
      <w:pPr>
        <w:pStyle w:val="Default"/>
        <w:rPr>
          <w:rFonts w:ascii="Tahoma" w:hAnsi="Tahoma" w:cs="Tahoma"/>
        </w:rPr>
      </w:pPr>
    </w:p>
    <w:p w14:paraId="3038D5DE" w14:textId="53EF29F2" w:rsidR="00153309" w:rsidRPr="00D84E1A" w:rsidRDefault="00153309" w:rsidP="00E219F4">
      <w:pPr>
        <w:pStyle w:val="Default"/>
        <w:numPr>
          <w:ilvl w:val="0"/>
          <w:numId w:val="27"/>
        </w:numPr>
        <w:ind w:left="720"/>
        <w:rPr>
          <w:rFonts w:ascii="Tahoma" w:hAnsi="Tahoma" w:cs="Tahoma"/>
          <w:sz w:val="22"/>
          <w:szCs w:val="22"/>
        </w:rPr>
      </w:pPr>
      <w:r w:rsidRPr="00D84E1A">
        <w:rPr>
          <w:rFonts w:ascii="Tahoma" w:hAnsi="Tahoma" w:cs="Tahoma"/>
          <w:sz w:val="22"/>
          <w:szCs w:val="22"/>
        </w:rPr>
        <w:t xml:space="preserve">treating all pupils with respect </w:t>
      </w:r>
    </w:p>
    <w:p w14:paraId="19290813" w14:textId="77777777" w:rsidR="00F46AA5" w:rsidRPr="00D84E1A" w:rsidRDefault="00F46AA5" w:rsidP="00F46AA5">
      <w:pPr>
        <w:pStyle w:val="Default"/>
        <w:ind w:left="720"/>
        <w:rPr>
          <w:rFonts w:ascii="Tahoma" w:hAnsi="Tahoma" w:cs="Tahoma"/>
          <w:sz w:val="22"/>
          <w:szCs w:val="22"/>
        </w:rPr>
      </w:pPr>
    </w:p>
    <w:p w14:paraId="0F718137" w14:textId="56278E9A" w:rsidR="00153309" w:rsidRPr="00D84E1A" w:rsidRDefault="00153309" w:rsidP="00E219F4">
      <w:pPr>
        <w:pStyle w:val="Default"/>
        <w:numPr>
          <w:ilvl w:val="0"/>
          <w:numId w:val="27"/>
        </w:numPr>
        <w:ind w:left="720"/>
        <w:rPr>
          <w:rFonts w:ascii="Tahoma" w:hAnsi="Tahoma" w:cs="Tahoma"/>
          <w:sz w:val="22"/>
          <w:szCs w:val="22"/>
        </w:rPr>
      </w:pPr>
      <w:r w:rsidRPr="00D84E1A">
        <w:rPr>
          <w:rFonts w:ascii="Tahoma" w:hAnsi="Tahoma" w:cs="Tahoma"/>
          <w:sz w:val="22"/>
          <w:szCs w:val="22"/>
        </w:rPr>
        <w:t xml:space="preserve">setting a good example by conducting ourselves appropriately </w:t>
      </w:r>
    </w:p>
    <w:p w14:paraId="469691A5" w14:textId="77777777" w:rsidR="00F46AA5" w:rsidRPr="00D84E1A" w:rsidRDefault="00F46AA5" w:rsidP="00F46AA5">
      <w:pPr>
        <w:pStyle w:val="Default"/>
        <w:rPr>
          <w:rFonts w:ascii="Tahoma" w:hAnsi="Tahoma" w:cs="Tahoma"/>
          <w:sz w:val="22"/>
          <w:szCs w:val="22"/>
        </w:rPr>
      </w:pPr>
    </w:p>
    <w:p w14:paraId="1076CD1C" w14:textId="5017680F" w:rsidR="00153309" w:rsidRPr="00D84E1A" w:rsidRDefault="00153309" w:rsidP="00E219F4">
      <w:pPr>
        <w:pStyle w:val="Default"/>
        <w:numPr>
          <w:ilvl w:val="0"/>
          <w:numId w:val="27"/>
        </w:numPr>
        <w:ind w:left="720"/>
        <w:rPr>
          <w:rFonts w:ascii="Tahoma" w:hAnsi="Tahoma" w:cs="Tahoma"/>
          <w:sz w:val="22"/>
          <w:szCs w:val="22"/>
        </w:rPr>
      </w:pPr>
      <w:r w:rsidRPr="00D84E1A">
        <w:rPr>
          <w:rFonts w:ascii="Tahoma" w:hAnsi="Tahoma" w:cs="Tahoma"/>
          <w:sz w:val="22"/>
          <w:szCs w:val="22"/>
        </w:rPr>
        <w:t xml:space="preserve">involving pupils in decisions that affect them </w:t>
      </w:r>
    </w:p>
    <w:p w14:paraId="2CFFEBC8" w14:textId="77777777" w:rsidR="00F46AA5" w:rsidRPr="00D84E1A" w:rsidRDefault="00F46AA5" w:rsidP="00F46AA5">
      <w:pPr>
        <w:pStyle w:val="Default"/>
        <w:rPr>
          <w:rFonts w:ascii="Tahoma" w:hAnsi="Tahoma" w:cs="Tahoma"/>
          <w:sz w:val="22"/>
          <w:szCs w:val="22"/>
        </w:rPr>
      </w:pPr>
    </w:p>
    <w:p w14:paraId="38A77281" w14:textId="2F18A9B8" w:rsidR="00153309" w:rsidRPr="00D84E1A" w:rsidRDefault="00153309" w:rsidP="00E219F4">
      <w:pPr>
        <w:pStyle w:val="Default"/>
        <w:numPr>
          <w:ilvl w:val="0"/>
          <w:numId w:val="27"/>
        </w:numPr>
        <w:ind w:left="720"/>
        <w:rPr>
          <w:rFonts w:ascii="Tahoma" w:hAnsi="Tahoma" w:cs="Tahoma"/>
          <w:sz w:val="22"/>
          <w:szCs w:val="22"/>
        </w:rPr>
      </w:pPr>
      <w:r w:rsidRPr="00D84E1A">
        <w:rPr>
          <w:rFonts w:ascii="Tahoma" w:hAnsi="Tahoma" w:cs="Tahoma"/>
          <w:sz w:val="22"/>
          <w:szCs w:val="22"/>
        </w:rPr>
        <w:t>encouraging positive</w:t>
      </w:r>
      <w:r w:rsidR="00670C0E" w:rsidRPr="00D84E1A">
        <w:rPr>
          <w:rFonts w:ascii="Tahoma" w:hAnsi="Tahoma" w:cs="Tahoma"/>
          <w:sz w:val="22"/>
          <w:szCs w:val="22"/>
        </w:rPr>
        <w:t xml:space="preserve">, </w:t>
      </w:r>
      <w:r w:rsidR="00165B39" w:rsidRPr="00D84E1A">
        <w:rPr>
          <w:rFonts w:ascii="Tahoma" w:hAnsi="Tahoma" w:cs="Tahoma"/>
          <w:sz w:val="22"/>
          <w:szCs w:val="22"/>
        </w:rPr>
        <w:t>respectful,</w:t>
      </w:r>
      <w:r w:rsidRPr="00D84E1A">
        <w:rPr>
          <w:rFonts w:ascii="Tahoma" w:hAnsi="Tahoma" w:cs="Tahoma"/>
          <w:sz w:val="22"/>
          <w:szCs w:val="22"/>
        </w:rPr>
        <w:t xml:space="preserve"> and safe behaviour among pupils </w:t>
      </w:r>
    </w:p>
    <w:p w14:paraId="6033BF2D" w14:textId="77777777" w:rsidR="00F46AA5" w:rsidRPr="00D84E1A" w:rsidRDefault="00F46AA5" w:rsidP="00F46AA5">
      <w:pPr>
        <w:pStyle w:val="Default"/>
        <w:rPr>
          <w:rFonts w:ascii="Tahoma" w:hAnsi="Tahoma" w:cs="Tahoma"/>
          <w:sz w:val="22"/>
          <w:szCs w:val="22"/>
        </w:rPr>
      </w:pPr>
    </w:p>
    <w:p w14:paraId="0AE095B5" w14:textId="14301B6E" w:rsidR="00153309" w:rsidRPr="00D84E1A" w:rsidRDefault="00153309" w:rsidP="00E219F4">
      <w:pPr>
        <w:pStyle w:val="Default"/>
        <w:numPr>
          <w:ilvl w:val="0"/>
          <w:numId w:val="27"/>
        </w:numPr>
        <w:ind w:left="720"/>
        <w:rPr>
          <w:rFonts w:ascii="Tahoma" w:hAnsi="Tahoma" w:cs="Tahoma"/>
          <w:sz w:val="22"/>
          <w:szCs w:val="22"/>
        </w:rPr>
      </w:pPr>
      <w:r w:rsidRPr="00D84E1A">
        <w:rPr>
          <w:rFonts w:ascii="Tahoma" w:hAnsi="Tahoma" w:cs="Tahoma"/>
          <w:sz w:val="22"/>
          <w:szCs w:val="22"/>
        </w:rPr>
        <w:t xml:space="preserve">being a good listener </w:t>
      </w:r>
    </w:p>
    <w:p w14:paraId="14990A21" w14:textId="77777777" w:rsidR="00F46AA5" w:rsidRPr="00D84E1A" w:rsidRDefault="00F46AA5" w:rsidP="00F46AA5">
      <w:pPr>
        <w:pStyle w:val="Default"/>
        <w:rPr>
          <w:rFonts w:ascii="Tahoma" w:hAnsi="Tahoma" w:cs="Tahoma"/>
          <w:sz w:val="22"/>
          <w:szCs w:val="22"/>
        </w:rPr>
      </w:pPr>
    </w:p>
    <w:p w14:paraId="601277C1" w14:textId="0F9E55B4" w:rsidR="00BC7415" w:rsidRPr="00D84E1A" w:rsidRDefault="00153309" w:rsidP="00E219F4">
      <w:pPr>
        <w:pStyle w:val="Default"/>
        <w:numPr>
          <w:ilvl w:val="0"/>
          <w:numId w:val="27"/>
        </w:numPr>
        <w:ind w:left="720"/>
        <w:rPr>
          <w:rFonts w:ascii="Tahoma" w:hAnsi="Tahoma" w:cs="Tahoma"/>
          <w:sz w:val="22"/>
          <w:szCs w:val="22"/>
        </w:rPr>
      </w:pPr>
      <w:r w:rsidRPr="00D84E1A">
        <w:rPr>
          <w:rFonts w:ascii="Tahoma" w:hAnsi="Tahoma" w:cs="Tahoma"/>
          <w:sz w:val="22"/>
          <w:szCs w:val="22"/>
        </w:rPr>
        <w:t xml:space="preserve">being alert to changes in pupils’ behaviour </w:t>
      </w:r>
      <w:r w:rsidR="00896FA5" w:rsidRPr="00D84E1A">
        <w:rPr>
          <w:rFonts w:ascii="Tahoma" w:hAnsi="Tahoma" w:cs="Tahoma"/>
          <w:sz w:val="22"/>
          <w:szCs w:val="22"/>
        </w:rPr>
        <w:t>and to signs of abuse and neglect</w:t>
      </w:r>
      <w:r w:rsidR="005F4EAF" w:rsidRPr="00D84E1A">
        <w:rPr>
          <w:rFonts w:ascii="Tahoma" w:hAnsi="Tahoma" w:cs="Tahoma"/>
          <w:sz w:val="22"/>
          <w:szCs w:val="22"/>
        </w:rPr>
        <w:t xml:space="preserve"> and exploitation</w:t>
      </w:r>
      <w:r w:rsidR="00BC7415" w:rsidRPr="00D84E1A">
        <w:rPr>
          <w:rFonts w:ascii="Tahoma" w:hAnsi="Tahoma" w:cs="Tahoma"/>
          <w:sz w:val="22"/>
          <w:szCs w:val="22"/>
        </w:rPr>
        <w:t xml:space="preserve"> </w:t>
      </w:r>
    </w:p>
    <w:p w14:paraId="484A8819" w14:textId="77777777" w:rsidR="00F46AA5" w:rsidRPr="00D84E1A" w:rsidRDefault="00F46AA5" w:rsidP="00F46AA5">
      <w:pPr>
        <w:pStyle w:val="Default"/>
        <w:rPr>
          <w:rFonts w:ascii="Tahoma" w:hAnsi="Tahoma" w:cs="Tahoma"/>
          <w:sz w:val="22"/>
          <w:szCs w:val="22"/>
        </w:rPr>
      </w:pPr>
    </w:p>
    <w:p w14:paraId="6834CA93" w14:textId="19C65E04" w:rsidR="00153309" w:rsidRPr="00D84E1A" w:rsidRDefault="00153309" w:rsidP="00E219F4">
      <w:pPr>
        <w:pStyle w:val="Default"/>
        <w:numPr>
          <w:ilvl w:val="0"/>
          <w:numId w:val="27"/>
        </w:numPr>
        <w:ind w:left="720"/>
        <w:rPr>
          <w:rFonts w:ascii="Tahoma" w:hAnsi="Tahoma" w:cs="Tahoma"/>
          <w:sz w:val="22"/>
          <w:szCs w:val="22"/>
        </w:rPr>
      </w:pPr>
      <w:r w:rsidRPr="00D84E1A">
        <w:rPr>
          <w:rFonts w:ascii="Tahoma" w:hAnsi="Tahoma" w:cs="Tahoma"/>
          <w:sz w:val="22"/>
          <w:szCs w:val="22"/>
        </w:rPr>
        <w:t xml:space="preserve">recognising that challenging behaviour </w:t>
      </w:r>
      <w:r w:rsidR="007E69E1" w:rsidRPr="00D84E1A">
        <w:rPr>
          <w:rFonts w:ascii="Tahoma" w:hAnsi="Tahoma" w:cs="Tahoma"/>
          <w:sz w:val="22"/>
          <w:szCs w:val="22"/>
        </w:rPr>
        <w:t xml:space="preserve">and mental health difficulties </w:t>
      </w:r>
      <w:r w:rsidRPr="00D84E1A">
        <w:rPr>
          <w:rFonts w:ascii="Tahoma" w:hAnsi="Tahoma" w:cs="Tahoma"/>
          <w:sz w:val="22"/>
          <w:szCs w:val="22"/>
        </w:rPr>
        <w:t xml:space="preserve">may be an indicator of </w:t>
      </w:r>
      <w:r w:rsidR="00954B98" w:rsidRPr="00D84E1A">
        <w:rPr>
          <w:rFonts w:ascii="Tahoma" w:hAnsi="Tahoma" w:cs="Tahoma"/>
          <w:sz w:val="22"/>
          <w:szCs w:val="22"/>
        </w:rPr>
        <w:t>abuse</w:t>
      </w:r>
    </w:p>
    <w:p w14:paraId="3E6EBC6B" w14:textId="77777777" w:rsidR="00B30BE7" w:rsidRPr="00D84E1A" w:rsidRDefault="00B30BE7" w:rsidP="00B30BE7">
      <w:pPr>
        <w:pStyle w:val="Default"/>
        <w:rPr>
          <w:rFonts w:ascii="Tahoma" w:hAnsi="Tahoma" w:cs="Tahoma"/>
          <w:sz w:val="22"/>
          <w:szCs w:val="22"/>
        </w:rPr>
      </w:pPr>
    </w:p>
    <w:p w14:paraId="4C4C4F01" w14:textId="20A5AB88" w:rsidR="00153309" w:rsidRPr="00D84E1A" w:rsidRDefault="00153309" w:rsidP="00E219F4">
      <w:pPr>
        <w:pStyle w:val="Default"/>
        <w:numPr>
          <w:ilvl w:val="0"/>
          <w:numId w:val="27"/>
        </w:numPr>
        <w:ind w:left="720"/>
        <w:rPr>
          <w:rFonts w:ascii="Tahoma" w:hAnsi="Tahoma" w:cs="Tahoma"/>
          <w:sz w:val="22"/>
          <w:szCs w:val="22"/>
        </w:rPr>
      </w:pPr>
      <w:r w:rsidRPr="00D84E1A">
        <w:rPr>
          <w:rFonts w:ascii="Tahoma" w:hAnsi="Tahoma" w:cs="Tahoma"/>
          <w:sz w:val="22"/>
          <w:szCs w:val="22"/>
        </w:rPr>
        <w:t>reading and understanding the school’s child protection policy</w:t>
      </w:r>
      <w:r w:rsidR="00AD2E5D" w:rsidRPr="00D84E1A">
        <w:rPr>
          <w:rFonts w:ascii="Tahoma" w:hAnsi="Tahoma" w:cs="Tahoma"/>
          <w:sz w:val="22"/>
          <w:szCs w:val="22"/>
        </w:rPr>
        <w:t xml:space="preserve">, </w:t>
      </w:r>
      <w:r w:rsidR="00E2030F" w:rsidRPr="00D84E1A">
        <w:rPr>
          <w:rFonts w:ascii="Tahoma" w:hAnsi="Tahoma" w:cs="Tahoma"/>
          <w:sz w:val="22"/>
          <w:szCs w:val="22"/>
        </w:rPr>
        <w:t xml:space="preserve">staff behaviour policy </w:t>
      </w:r>
      <w:r w:rsidR="005F4EAF" w:rsidRPr="00D84E1A">
        <w:rPr>
          <w:rFonts w:ascii="Tahoma" w:hAnsi="Tahoma" w:cs="Tahoma"/>
          <w:sz w:val="22"/>
          <w:szCs w:val="22"/>
        </w:rPr>
        <w:t>(</w:t>
      </w:r>
      <w:r w:rsidR="00E603ED" w:rsidRPr="00D84E1A">
        <w:rPr>
          <w:rFonts w:ascii="Tahoma" w:hAnsi="Tahoma" w:cs="Tahoma"/>
          <w:sz w:val="22"/>
          <w:szCs w:val="22"/>
        </w:rPr>
        <w:t>code of conduct</w:t>
      </w:r>
      <w:r w:rsidR="005F4EAF" w:rsidRPr="00D84E1A">
        <w:rPr>
          <w:rFonts w:ascii="Tahoma" w:hAnsi="Tahoma" w:cs="Tahoma"/>
          <w:sz w:val="22"/>
          <w:szCs w:val="22"/>
        </w:rPr>
        <w:t>)</w:t>
      </w:r>
      <w:r w:rsidR="00AD2E5D" w:rsidRPr="00D84E1A">
        <w:rPr>
          <w:rFonts w:ascii="Tahoma" w:hAnsi="Tahoma" w:cs="Tahoma"/>
          <w:sz w:val="22"/>
          <w:szCs w:val="22"/>
        </w:rPr>
        <w:t xml:space="preserve"> </w:t>
      </w:r>
      <w:r w:rsidRPr="00D84E1A">
        <w:rPr>
          <w:rFonts w:ascii="Tahoma" w:hAnsi="Tahoma" w:cs="Tahoma"/>
          <w:sz w:val="22"/>
          <w:szCs w:val="22"/>
        </w:rPr>
        <w:t>and guidance documents on wider safeguarding issues, for example bullying,</w:t>
      </w:r>
      <w:r w:rsidR="00670C0E" w:rsidRPr="00D84E1A">
        <w:rPr>
          <w:rFonts w:ascii="Tahoma" w:hAnsi="Tahoma" w:cs="Tahoma"/>
          <w:sz w:val="22"/>
          <w:szCs w:val="22"/>
        </w:rPr>
        <w:t xml:space="preserve"> behaviour,</w:t>
      </w:r>
      <w:r w:rsidRPr="00D84E1A">
        <w:rPr>
          <w:rFonts w:ascii="Tahoma" w:hAnsi="Tahoma" w:cs="Tahoma"/>
          <w:sz w:val="22"/>
          <w:szCs w:val="22"/>
        </w:rPr>
        <w:t xml:space="preserve"> physical contact</w:t>
      </w:r>
      <w:r w:rsidR="00E46154" w:rsidRPr="00D84E1A">
        <w:rPr>
          <w:rFonts w:ascii="Tahoma" w:hAnsi="Tahoma" w:cs="Tahoma"/>
          <w:sz w:val="22"/>
          <w:szCs w:val="22"/>
        </w:rPr>
        <w:t xml:space="preserve">, </w:t>
      </w:r>
      <w:r w:rsidR="00500CF7" w:rsidRPr="00D84E1A">
        <w:rPr>
          <w:rFonts w:ascii="Tahoma" w:hAnsi="Tahoma" w:cs="Tahoma"/>
          <w:sz w:val="22"/>
          <w:szCs w:val="22"/>
        </w:rPr>
        <w:t xml:space="preserve">criminal and </w:t>
      </w:r>
      <w:r w:rsidR="00E46154" w:rsidRPr="00D84E1A">
        <w:rPr>
          <w:rFonts w:ascii="Tahoma" w:hAnsi="Tahoma" w:cs="Tahoma"/>
          <w:sz w:val="22"/>
          <w:szCs w:val="22"/>
        </w:rPr>
        <w:t xml:space="preserve">sexual exploitation, extremism, </w:t>
      </w:r>
      <w:r w:rsidR="008E6B11" w:rsidRPr="00D84E1A">
        <w:rPr>
          <w:rFonts w:ascii="Tahoma" w:hAnsi="Tahoma" w:cs="Tahoma"/>
          <w:sz w:val="22"/>
          <w:szCs w:val="22"/>
        </w:rPr>
        <w:t xml:space="preserve">online </w:t>
      </w:r>
      <w:r w:rsidR="00165B39" w:rsidRPr="00D84E1A">
        <w:rPr>
          <w:rFonts w:ascii="Tahoma" w:hAnsi="Tahoma" w:cs="Tahoma"/>
          <w:sz w:val="22"/>
          <w:szCs w:val="22"/>
        </w:rPr>
        <w:t>safety,</w:t>
      </w:r>
      <w:r w:rsidR="00E46154" w:rsidRPr="00D84E1A">
        <w:rPr>
          <w:rFonts w:ascii="Tahoma" w:hAnsi="Tahoma" w:cs="Tahoma"/>
          <w:sz w:val="22"/>
          <w:szCs w:val="22"/>
        </w:rPr>
        <w:t xml:space="preserve"> </w:t>
      </w:r>
      <w:r w:rsidRPr="00D84E1A">
        <w:rPr>
          <w:rFonts w:ascii="Tahoma" w:hAnsi="Tahoma" w:cs="Tahoma"/>
          <w:sz w:val="22"/>
          <w:szCs w:val="22"/>
        </w:rPr>
        <w:t xml:space="preserve">and information-sharing </w:t>
      </w:r>
    </w:p>
    <w:p w14:paraId="0EB233BC" w14:textId="77777777" w:rsidR="00F46AA5" w:rsidRPr="00D84E1A" w:rsidRDefault="00F46AA5" w:rsidP="00F46AA5">
      <w:pPr>
        <w:pStyle w:val="Default"/>
        <w:ind w:left="720"/>
        <w:rPr>
          <w:rFonts w:ascii="Tahoma" w:hAnsi="Tahoma" w:cs="Tahoma"/>
          <w:sz w:val="22"/>
          <w:szCs w:val="22"/>
        </w:rPr>
      </w:pPr>
    </w:p>
    <w:p w14:paraId="267FBEE5" w14:textId="65777708" w:rsidR="00153309" w:rsidRPr="00D84E1A" w:rsidRDefault="00153309" w:rsidP="00E219F4">
      <w:pPr>
        <w:pStyle w:val="Default"/>
        <w:numPr>
          <w:ilvl w:val="0"/>
          <w:numId w:val="27"/>
        </w:numPr>
        <w:ind w:left="720"/>
        <w:rPr>
          <w:rFonts w:ascii="Tahoma" w:hAnsi="Tahoma" w:cs="Tahoma"/>
          <w:sz w:val="22"/>
          <w:szCs w:val="22"/>
        </w:rPr>
      </w:pPr>
      <w:r w:rsidRPr="00D84E1A">
        <w:rPr>
          <w:rFonts w:ascii="Tahoma" w:hAnsi="Tahoma" w:cs="Tahoma"/>
          <w:sz w:val="22"/>
          <w:szCs w:val="22"/>
        </w:rPr>
        <w:t xml:space="preserve">asking the pupil’s permission before </w:t>
      </w:r>
      <w:r w:rsidR="00670C0E" w:rsidRPr="00D84E1A">
        <w:rPr>
          <w:rFonts w:ascii="Tahoma" w:hAnsi="Tahoma" w:cs="Tahoma"/>
          <w:sz w:val="22"/>
          <w:szCs w:val="22"/>
        </w:rPr>
        <w:t>initiating physical contact</w:t>
      </w:r>
      <w:r w:rsidRPr="00D84E1A">
        <w:rPr>
          <w:rFonts w:ascii="Tahoma" w:hAnsi="Tahoma" w:cs="Tahoma"/>
          <w:sz w:val="22"/>
          <w:szCs w:val="22"/>
        </w:rPr>
        <w:t xml:space="preserve">, such as assisting with dressing, physical support during PE or administering first aid </w:t>
      </w:r>
    </w:p>
    <w:p w14:paraId="331E4F8A" w14:textId="77777777" w:rsidR="00F46AA5" w:rsidRPr="00D84E1A" w:rsidRDefault="00F46AA5" w:rsidP="00F46AA5">
      <w:pPr>
        <w:pStyle w:val="Default"/>
        <w:rPr>
          <w:rFonts w:ascii="Tahoma" w:hAnsi="Tahoma" w:cs="Tahoma"/>
          <w:sz w:val="22"/>
          <w:szCs w:val="22"/>
        </w:rPr>
      </w:pPr>
    </w:p>
    <w:p w14:paraId="5B8B73C8" w14:textId="7BA23901" w:rsidR="001677A7" w:rsidRPr="00D84E1A" w:rsidRDefault="00153309" w:rsidP="00E219F4">
      <w:pPr>
        <w:pStyle w:val="Default"/>
        <w:numPr>
          <w:ilvl w:val="0"/>
          <w:numId w:val="28"/>
        </w:numPr>
        <w:ind w:left="720"/>
        <w:rPr>
          <w:rFonts w:ascii="Tahoma" w:hAnsi="Tahoma" w:cs="Tahoma"/>
          <w:sz w:val="22"/>
          <w:szCs w:val="22"/>
        </w:rPr>
      </w:pPr>
      <w:r w:rsidRPr="00D84E1A">
        <w:rPr>
          <w:rFonts w:ascii="Tahoma" w:hAnsi="Tahoma" w:cs="Tahoma"/>
          <w:sz w:val="22"/>
          <w:szCs w:val="22"/>
        </w:rPr>
        <w:lastRenderedPageBreak/>
        <w:t xml:space="preserve">maintaining appropriate standards of conversation and interaction with and between pupils and avoiding the use of sexualised or derogatory language </w:t>
      </w:r>
    </w:p>
    <w:p w14:paraId="79A5679F" w14:textId="77777777" w:rsidR="001677A7" w:rsidRPr="00D84E1A" w:rsidRDefault="001677A7" w:rsidP="009D32FA">
      <w:pPr>
        <w:autoSpaceDE w:val="0"/>
        <w:autoSpaceDN w:val="0"/>
        <w:adjustRightInd w:val="0"/>
        <w:spacing w:after="0" w:line="240" w:lineRule="auto"/>
        <w:rPr>
          <w:rFonts w:ascii="Tahoma" w:hAnsi="Tahoma" w:cs="Tahoma"/>
          <w:color w:val="000000"/>
          <w:lang w:eastAsia="en-GB"/>
        </w:rPr>
      </w:pPr>
    </w:p>
    <w:p w14:paraId="421A2BA5" w14:textId="3D3BE624" w:rsidR="00693587" w:rsidRPr="00D84E1A" w:rsidRDefault="00A07612" w:rsidP="00E219F4">
      <w:pPr>
        <w:numPr>
          <w:ilvl w:val="0"/>
          <w:numId w:val="29"/>
        </w:numPr>
        <w:autoSpaceDE w:val="0"/>
        <w:autoSpaceDN w:val="0"/>
        <w:adjustRightInd w:val="0"/>
        <w:spacing w:after="0" w:line="240" w:lineRule="auto"/>
        <w:ind w:left="740"/>
        <w:rPr>
          <w:rFonts w:ascii="Tahoma" w:hAnsi="Tahoma" w:cs="Tahoma"/>
          <w:color w:val="000000"/>
          <w:lang w:eastAsia="en-GB"/>
        </w:rPr>
      </w:pPr>
      <w:r w:rsidRPr="00D84E1A">
        <w:rPr>
          <w:rFonts w:ascii="Tahoma" w:hAnsi="Tahoma" w:cs="Tahoma"/>
          <w:color w:val="000000"/>
          <w:lang w:eastAsia="en-GB"/>
        </w:rPr>
        <w:t xml:space="preserve">not </w:t>
      </w:r>
      <w:r w:rsidR="004318DA" w:rsidRPr="00D84E1A">
        <w:rPr>
          <w:rFonts w:ascii="Tahoma" w:hAnsi="Tahoma" w:cs="Tahoma"/>
          <w:color w:val="000000"/>
          <w:lang w:eastAsia="en-GB"/>
        </w:rPr>
        <w:t xml:space="preserve">participating in, </w:t>
      </w:r>
      <w:r w:rsidR="00954B98" w:rsidRPr="00D84E1A">
        <w:rPr>
          <w:rFonts w:ascii="Tahoma" w:hAnsi="Tahoma" w:cs="Tahoma"/>
          <w:color w:val="000000"/>
          <w:lang w:eastAsia="en-GB"/>
        </w:rPr>
        <w:t>tolerating,</w:t>
      </w:r>
      <w:r w:rsidRPr="00D84E1A">
        <w:rPr>
          <w:rFonts w:ascii="Tahoma" w:hAnsi="Tahoma" w:cs="Tahoma"/>
          <w:color w:val="000000"/>
          <w:lang w:eastAsia="en-GB"/>
        </w:rPr>
        <w:t xml:space="preserve"> or dismissing sexual violence or sexual harassment as “banter”, “part of growing up”, “just having a laugh” or “boys being boys</w:t>
      </w:r>
      <w:r w:rsidR="00165B39" w:rsidRPr="00D84E1A">
        <w:rPr>
          <w:rFonts w:ascii="Tahoma" w:hAnsi="Tahoma" w:cs="Tahoma"/>
          <w:color w:val="000000"/>
          <w:lang w:eastAsia="en-GB"/>
        </w:rPr>
        <w:t>”.</w:t>
      </w:r>
      <w:r w:rsidRPr="00D84E1A">
        <w:rPr>
          <w:rFonts w:ascii="Tahoma" w:hAnsi="Tahoma" w:cs="Tahoma"/>
          <w:color w:val="000000"/>
          <w:lang w:eastAsia="en-GB"/>
        </w:rPr>
        <w:t xml:space="preserve"> </w:t>
      </w:r>
    </w:p>
    <w:p w14:paraId="49D20B27" w14:textId="77777777" w:rsidR="00F46AA5" w:rsidRPr="00D84E1A" w:rsidRDefault="00F46AA5" w:rsidP="00F46AA5">
      <w:pPr>
        <w:autoSpaceDE w:val="0"/>
        <w:autoSpaceDN w:val="0"/>
        <w:adjustRightInd w:val="0"/>
        <w:spacing w:after="0" w:line="240" w:lineRule="auto"/>
        <w:ind w:left="380"/>
        <w:rPr>
          <w:rFonts w:ascii="Tahoma" w:hAnsi="Tahoma" w:cs="Tahoma"/>
          <w:color w:val="000000"/>
          <w:lang w:eastAsia="en-GB"/>
        </w:rPr>
      </w:pPr>
    </w:p>
    <w:p w14:paraId="01093B40" w14:textId="1A02C35E" w:rsidR="00693587" w:rsidRPr="00D84E1A" w:rsidRDefault="00693587" w:rsidP="00E219F4">
      <w:pPr>
        <w:numPr>
          <w:ilvl w:val="0"/>
          <w:numId w:val="29"/>
        </w:numPr>
        <w:autoSpaceDE w:val="0"/>
        <w:autoSpaceDN w:val="0"/>
        <w:adjustRightInd w:val="0"/>
        <w:spacing w:after="0" w:line="240" w:lineRule="auto"/>
        <w:ind w:left="740"/>
        <w:rPr>
          <w:rFonts w:ascii="Tahoma" w:hAnsi="Tahoma" w:cs="Tahoma"/>
          <w:color w:val="000000"/>
          <w:lang w:eastAsia="en-GB"/>
        </w:rPr>
      </w:pPr>
      <w:r w:rsidRPr="00D84E1A">
        <w:rPr>
          <w:rFonts w:ascii="Tahoma" w:hAnsi="Tahoma" w:cs="Tahoma"/>
          <w:color w:val="000000"/>
          <w:lang w:eastAsia="en-GB"/>
        </w:rPr>
        <w:t>making clear that sexual violence and sexual harassment is not acceptable, will never be tolerated and is not an inevitable part of growing up; and</w:t>
      </w:r>
    </w:p>
    <w:p w14:paraId="770DABB6" w14:textId="77777777" w:rsidR="00F46AA5" w:rsidRPr="00D84E1A" w:rsidRDefault="00F46AA5" w:rsidP="00F46AA5">
      <w:pPr>
        <w:autoSpaceDE w:val="0"/>
        <w:autoSpaceDN w:val="0"/>
        <w:adjustRightInd w:val="0"/>
        <w:spacing w:after="0" w:line="240" w:lineRule="auto"/>
        <w:rPr>
          <w:rFonts w:ascii="Tahoma" w:hAnsi="Tahoma" w:cs="Tahoma"/>
          <w:color w:val="000000"/>
          <w:lang w:eastAsia="en-GB"/>
        </w:rPr>
      </w:pPr>
    </w:p>
    <w:p w14:paraId="5A32C5B7" w14:textId="12449227" w:rsidR="00A07612" w:rsidRPr="00D84E1A" w:rsidRDefault="00A07612" w:rsidP="00E219F4">
      <w:pPr>
        <w:numPr>
          <w:ilvl w:val="0"/>
          <w:numId w:val="29"/>
        </w:numPr>
        <w:autoSpaceDE w:val="0"/>
        <w:autoSpaceDN w:val="0"/>
        <w:adjustRightInd w:val="0"/>
        <w:spacing w:after="0" w:line="240" w:lineRule="auto"/>
        <w:ind w:left="740"/>
        <w:rPr>
          <w:rFonts w:ascii="Tahoma" w:hAnsi="Tahoma" w:cs="Tahoma"/>
          <w:color w:val="000000"/>
          <w:lang w:eastAsia="en-GB"/>
        </w:rPr>
      </w:pPr>
      <w:r w:rsidRPr="00D84E1A">
        <w:rPr>
          <w:rFonts w:ascii="Tahoma" w:hAnsi="Tahoma" w:cs="Tahoma"/>
          <w:color w:val="000000"/>
          <w:lang w:eastAsia="en-GB"/>
        </w:rPr>
        <w:t>challenging behaviours (potentially criminal in nature)</w:t>
      </w:r>
      <w:r w:rsidR="00693587" w:rsidRPr="00D84E1A">
        <w:rPr>
          <w:rFonts w:ascii="Tahoma" w:hAnsi="Tahoma" w:cs="Tahoma"/>
          <w:color w:val="000000"/>
          <w:lang w:eastAsia="en-GB"/>
        </w:rPr>
        <w:t xml:space="preserve"> which constitute sexual harassment</w:t>
      </w:r>
      <w:r w:rsidRPr="00D84E1A">
        <w:rPr>
          <w:rFonts w:ascii="Tahoma" w:hAnsi="Tahoma" w:cs="Tahoma"/>
          <w:color w:val="000000"/>
          <w:lang w:eastAsia="en-GB"/>
        </w:rPr>
        <w:t xml:space="preserve">, such as grabbing bottoms, </w:t>
      </w:r>
      <w:r w:rsidR="00165B39" w:rsidRPr="00D84E1A">
        <w:rPr>
          <w:rFonts w:ascii="Tahoma" w:hAnsi="Tahoma" w:cs="Tahoma"/>
          <w:color w:val="000000"/>
          <w:lang w:eastAsia="en-GB"/>
        </w:rPr>
        <w:t>breasts,</w:t>
      </w:r>
      <w:r w:rsidRPr="00D84E1A">
        <w:rPr>
          <w:rFonts w:ascii="Tahoma" w:hAnsi="Tahoma" w:cs="Tahoma"/>
          <w:color w:val="000000"/>
          <w:lang w:eastAsia="en-GB"/>
        </w:rPr>
        <w:t xml:space="preserve"> and genitalia, flicking </w:t>
      </w:r>
      <w:r w:rsidR="00165B39" w:rsidRPr="00D84E1A">
        <w:rPr>
          <w:rFonts w:ascii="Tahoma" w:hAnsi="Tahoma" w:cs="Tahoma"/>
          <w:color w:val="000000"/>
          <w:lang w:eastAsia="en-GB"/>
        </w:rPr>
        <w:t>bras,</w:t>
      </w:r>
      <w:r w:rsidRPr="00D84E1A">
        <w:rPr>
          <w:rFonts w:ascii="Tahoma" w:hAnsi="Tahoma" w:cs="Tahoma"/>
          <w:color w:val="000000"/>
          <w:lang w:eastAsia="en-GB"/>
        </w:rPr>
        <w:t xml:space="preserve"> and </w:t>
      </w:r>
      <w:r w:rsidR="00165B39" w:rsidRPr="00D84E1A">
        <w:rPr>
          <w:rFonts w:ascii="Tahoma" w:hAnsi="Tahoma" w:cs="Tahoma"/>
          <w:color w:val="000000"/>
          <w:lang w:eastAsia="en-GB"/>
        </w:rPr>
        <w:t>lifting</w:t>
      </w:r>
      <w:r w:rsidRPr="00D84E1A">
        <w:rPr>
          <w:rFonts w:ascii="Tahoma" w:hAnsi="Tahoma" w:cs="Tahoma"/>
          <w:color w:val="000000"/>
          <w:lang w:eastAsia="en-GB"/>
        </w:rPr>
        <w:t xml:space="preserve"> </w:t>
      </w:r>
      <w:r w:rsidR="00954B98" w:rsidRPr="00D84E1A">
        <w:rPr>
          <w:rFonts w:ascii="Tahoma" w:hAnsi="Tahoma" w:cs="Tahoma"/>
          <w:color w:val="000000"/>
          <w:lang w:eastAsia="en-GB"/>
        </w:rPr>
        <w:t>skirts.</w:t>
      </w:r>
    </w:p>
    <w:p w14:paraId="456677B0" w14:textId="77777777" w:rsidR="00F46AA5" w:rsidRPr="00D84E1A" w:rsidRDefault="00F46AA5" w:rsidP="00F46AA5">
      <w:pPr>
        <w:autoSpaceDE w:val="0"/>
        <w:autoSpaceDN w:val="0"/>
        <w:adjustRightInd w:val="0"/>
        <w:spacing w:after="0" w:line="240" w:lineRule="auto"/>
        <w:rPr>
          <w:rFonts w:ascii="Tahoma" w:hAnsi="Tahoma" w:cs="Tahoma"/>
          <w:color w:val="000000"/>
          <w:lang w:eastAsia="en-GB"/>
        </w:rPr>
      </w:pPr>
    </w:p>
    <w:p w14:paraId="6E37A193" w14:textId="6A118117" w:rsidR="00850162" w:rsidRPr="00D84E1A" w:rsidRDefault="00153309" w:rsidP="00E219F4">
      <w:pPr>
        <w:pStyle w:val="Default"/>
        <w:numPr>
          <w:ilvl w:val="0"/>
          <w:numId w:val="29"/>
        </w:numPr>
        <w:ind w:left="740"/>
        <w:rPr>
          <w:rFonts w:ascii="Tahoma" w:hAnsi="Tahoma" w:cs="Tahoma"/>
          <w:sz w:val="22"/>
          <w:szCs w:val="22"/>
        </w:rPr>
      </w:pPr>
      <w:r w:rsidRPr="00D84E1A">
        <w:rPr>
          <w:rFonts w:ascii="Tahoma" w:hAnsi="Tahoma" w:cs="Tahoma"/>
          <w:sz w:val="22"/>
          <w:szCs w:val="22"/>
        </w:rPr>
        <w:t xml:space="preserve">being aware that the personal and family circumstances and lifestyles of some pupils lead to an increased risk of </w:t>
      </w:r>
      <w:r w:rsidR="00954B98" w:rsidRPr="00D84E1A">
        <w:rPr>
          <w:rFonts w:ascii="Tahoma" w:hAnsi="Tahoma" w:cs="Tahoma"/>
          <w:sz w:val="22"/>
          <w:szCs w:val="22"/>
        </w:rPr>
        <w:t>abuse</w:t>
      </w:r>
    </w:p>
    <w:p w14:paraId="3A1B4CF8" w14:textId="77777777" w:rsidR="00F46AA5" w:rsidRPr="00D84E1A" w:rsidRDefault="00F46AA5" w:rsidP="00F46AA5">
      <w:pPr>
        <w:pStyle w:val="Default"/>
        <w:rPr>
          <w:rFonts w:ascii="Tahoma" w:hAnsi="Tahoma" w:cs="Tahoma"/>
          <w:sz w:val="22"/>
          <w:szCs w:val="22"/>
        </w:rPr>
      </w:pPr>
    </w:p>
    <w:p w14:paraId="3A8EEBE2" w14:textId="72A5C955" w:rsidR="00670C0E" w:rsidRPr="00D84E1A" w:rsidRDefault="00670C0E" w:rsidP="00E219F4">
      <w:pPr>
        <w:numPr>
          <w:ilvl w:val="0"/>
          <w:numId w:val="29"/>
        </w:numPr>
        <w:autoSpaceDE w:val="0"/>
        <w:autoSpaceDN w:val="0"/>
        <w:adjustRightInd w:val="0"/>
        <w:spacing w:after="0" w:line="240" w:lineRule="auto"/>
        <w:ind w:left="740"/>
        <w:rPr>
          <w:rFonts w:ascii="Tahoma" w:hAnsi="Tahoma" w:cs="Tahoma"/>
          <w:color w:val="000000"/>
        </w:rPr>
      </w:pPr>
      <w:r w:rsidRPr="00D84E1A">
        <w:rPr>
          <w:rFonts w:ascii="Tahoma" w:hAnsi="Tahoma" w:cs="Tahoma"/>
          <w:color w:val="000000"/>
          <w:lang w:eastAsia="en-GB"/>
        </w:rPr>
        <w:t xml:space="preserve">applying the use of reasonable force </w:t>
      </w:r>
      <w:r w:rsidR="00AD2E5D" w:rsidRPr="00D84E1A">
        <w:rPr>
          <w:rFonts w:ascii="Tahoma" w:hAnsi="Tahoma" w:cs="Tahoma"/>
          <w:color w:val="000000"/>
          <w:lang w:eastAsia="en-GB"/>
        </w:rPr>
        <w:t xml:space="preserve">and physical intervention </w:t>
      </w:r>
      <w:r w:rsidRPr="00D84E1A">
        <w:rPr>
          <w:rFonts w:ascii="Tahoma" w:hAnsi="Tahoma" w:cs="Tahoma"/>
          <w:color w:val="000000"/>
          <w:lang w:eastAsia="en-GB"/>
        </w:rPr>
        <w:t xml:space="preserve">only as a last resort and in compliance with school </w:t>
      </w:r>
      <w:r w:rsidR="00AD2E5D" w:rsidRPr="00D84E1A">
        <w:rPr>
          <w:rFonts w:ascii="Tahoma" w:hAnsi="Tahoma" w:cs="Tahoma"/>
          <w:color w:val="000000"/>
          <w:lang w:eastAsia="en-GB"/>
        </w:rPr>
        <w:t xml:space="preserve">procedures </w:t>
      </w:r>
      <w:r w:rsidRPr="00D84E1A">
        <w:rPr>
          <w:rFonts w:ascii="Tahoma" w:hAnsi="Tahoma" w:cs="Tahoma"/>
          <w:color w:val="000000"/>
          <w:lang w:eastAsia="en-GB"/>
        </w:rPr>
        <w:t>and</w:t>
      </w:r>
      <w:r w:rsidR="00E82A18" w:rsidRPr="00D84E1A">
        <w:rPr>
          <w:rFonts w:ascii="Tahoma" w:hAnsi="Tahoma" w:cs="Tahoma"/>
          <w:color w:val="000000"/>
          <w:lang w:eastAsia="en-GB"/>
        </w:rPr>
        <w:t xml:space="preserve"> </w:t>
      </w:r>
      <w:r w:rsidR="0094105E" w:rsidRPr="00D84E1A">
        <w:rPr>
          <w:rFonts w:ascii="Tahoma" w:hAnsi="Tahoma" w:cs="Tahoma"/>
          <w:color w:val="000000"/>
        </w:rPr>
        <w:t>W</w:t>
      </w:r>
      <w:r w:rsidR="00F46AA5" w:rsidRPr="00D84E1A">
        <w:rPr>
          <w:rFonts w:ascii="Tahoma" w:hAnsi="Tahoma" w:cs="Tahoma"/>
          <w:color w:val="000000"/>
        </w:rPr>
        <w:t>arwi</w:t>
      </w:r>
      <w:r w:rsidR="000047E7" w:rsidRPr="00D84E1A">
        <w:rPr>
          <w:rFonts w:ascii="Tahoma" w:hAnsi="Tahoma" w:cs="Tahoma"/>
          <w:color w:val="000000"/>
        </w:rPr>
        <w:t xml:space="preserve">ckshire Safeguarding </w:t>
      </w:r>
      <w:r w:rsidR="00AD2E5D" w:rsidRPr="00D84E1A">
        <w:rPr>
          <w:rFonts w:ascii="Tahoma" w:hAnsi="Tahoma" w:cs="Tahoma"/>
          <w:color w:val="000000"/>
          <w:lang w:eastAsia="en-GB"/>
        </w:rPr>
        <w:t>guidance</w:t>
      </w:r>
    </w:p>
    <w:p w14:paraId="7BF52910" w14:textId="77777777" w:rsidR="00F46AA5" w:rsidRPr="00D84E1A" w:rsidRDefault="00F46AA5" w:rsidP="00F46AA5">
      <w:pPr>
        <w:autoSpaceDE w:val="0"/>
        <w:autoSpaceDN w:val="0"/>
        <w:adjustRightInd w:val="0"/>
        <w:spacing w:after="0" w:line="240" w:lineRule="auto"/>
        <w:rPr>
          <w:rFonts w:ascii="Tahoma" w:hAnsi="Tahoma" w:cs="Tahoma"/>
          <w:color w:val="000000"/>
        </w:rPr>
      </w:pPr>
    </w:p>
    <w:p w14:paraId="17FC18E4" w14:textId="5D29AB74" w:rsidR="00896FA5" w:rsidRPr="00D84E1A" w:rsidRDefault="00896FA5" w:rsidP="00E219F4">
      <w:pPr>
        <w:numPr>
          <w:ilvl w:val="0"/>
          <w:numId w:val="29"/>
        </w:numPr>
        <w:autoSpaceDE w:val="0"/>
        <w:autoSpaceDN w:val="0"/>
        <w:adjustRightInd w:val="0"/>
        <w:spacing w:after="0" w:line="240" w:lineRule="auto"/>
        <w:ind w:left="740"/>
        <w:rPr>
          <w:rFonts w:ascii="Tahoma" w:hAnsi="Tahoma" w:cs="Tahoma"/>
          <w:color w:val="000000"/>
        </w:rPr>
      </w:pPr>
      <w:r w:rsidRPr="00D84E1A">
        <w:rPr>
          <w:rFonts w:ascii="Tahoma" w:hAnsi="Tahoma" w:cs="Tahoma"/>
          <w:color w:val="000000"/>
          <w:lang w:eastAsia="en-GB"/>
        </w:rPr>
        <w:t xml:space="preserve">referring all concerns about a pupil’s safety and welfare to the </w:t>
      </w:r>
      <w:r w:rsidR="002E2C24" w:rsidRPr="00D84E1A">
        <w:rPr>
          <w:rFonts w:ascii="Tahoma" w:hAnsi="Tahoma" w:cs="Tahoma"/>
          <w:color w:val="000000"/>
          <w:lang w:eastAsia="en-GB"/>
        </w:rPr>
        <w:t>DSL</w:t>
      </w:r>
      <w:r w:rsidRPr="00D84E1A">
        <w:rPr>
          <w:rFonts w:ascii="Tahoma" w:hAnsi="Tahoma" w:cs="Tahoma"/>
          <w:color w:val="000000"/>
          <w:lang w:eastAsia="en-GB"/>
        </w:rPr>
        <w:t xml:space="preserve"> or, if necessary</w:t>
      </w:r>
      <w:r w:rsidR="00804830" w:rsidRPr="00D84E1A">
        <w:rPr>
          <w:rFonts w:ascii="Tahoma" w:hAnsi="Tahoma" w:cs="Tahoma"/>
          <w:color w:val="000000"/>
          <w:lang w:eastAsia="en-GB"/>
        </w:rPr>
        <w:t>,</w:t>
      </w:r>
      <w:r w:rsidRPr="00D84E1A">
        <w:rPr>
          <w:rFonts w:ascii="Tahoma" w:hAnsi="Tahoma" w:cs="Tahoma"/>
          <w:color w:val="000000"/>
          <w:lang w:eastAsia="en-GB"/>
        </w:rPr>
        <w:t xml:space="preserve"> directly to </w:t>
      </w:r>
      <w:r w:rsidR="00AD2E5D" w:rsidRPr="00D84E1A">
        <w:rPr>
          <w:rFonts w:ascii="Tahoma" w:hAnsi="Tahoma" w:cs="Tahoma"/>
          <w:color w:val="000000"/>
          <w:lang w:eastAsia="en-GB"/>
        </w:rPr>
        <w:t xml:space="preserve">the </w:t>
      </w:r>
      <w:r w:rsidR="00C21FA7" w:rsidRPr="00D84E1A">
        <w:rPr>
          <w:rFonts w:ascii="Tahoma" w:hAnsi="Tahoma" w:cs="Tahoma"/>
          <w:color w:val="000000"/>
          <w:lang w:eastAsia="en-GB"/>
        </w:rPr>
        <w:t>Police</w:t>
      </w:r>
      <w:r w:rsidRPr="00D84E1A">
        <w:rPr>
          <w:rFonts w:ascii="Tahoma" w:hAnsi="Tahoma" w:cs="Tahoma"/>
          <w:color w:val="000000"/>
          <w:lang w:eastAsia="en-GB"/>
        </w:rPr>
        <w:t xml:space="preserve"> or </w:t>
      </w:r>
      <w:r w:rsidR="00AD2E5D" w:rsidRPr="00D84E1A">
        <w:rPr>
          <w:rFonts w:ascii="Tahoma" w:hAnsi="Tahoma" w:cs="Tahoma"/>
          <w:color w:val="000000"/>
          <w:lang w:eastAsia="en-GB"/>
        </w:rPr>
        <w:t>C</w:t>
      </w:r>
      <w:r w:rsidRPr="00D84E1A">
        <w:rPr>
          <w:rFonts w:ascii="Tahoma" w:hAnsi="Tahoma" w:cs="Tahoma"/>
          <w:color w:val="000000"/>
          <w:lang w:eastAsia="en-GB"/>
        </w:rPr>
        <w:t xml:space="preserve">hildren’s </w:t>
      </w:r>
      <w:r w:rsidR="00AD2E5D" w:rsidRPr="00D84E1A">
        <w:rPr>
          <w:rFonts w:ascii="Tahoma" w:hAnsi="Tahoma" w:cs="Tahoma"/>
          <w:color w:val="000000"/>
          <w:lang w:eastAsia="en-GB"/>
        </w:rPr>
        <w:t>S</w:t>
      </w:r>
      <w:r w:rsidRPr="00D84E1A">
        <w:rPr>
          <w:rFonts w:ascii="Tahoma" w:hAnsi="Tahoma" w:cs="Tahoma"/>
          <w:color w:val="000000"/>
          <w:lang w:eastAsia="en-GB"/>
        </w:rPr>
        <w:t xml:space="preserve">ocial </w:t>
      </w:r>
      <w:r w:rsidR="00AD2E5D" w:rsidRPr="00D84E1A">
        <w:rPr>
          <w:rFonts w:ascii="Tahoma" w:hAnsi="Tahoma" w:cs="Tahoma"/>
          <w:color w:val="000000"/>
          <w:lang w:eastAsia="en-GB"/>
        </w:rPr>
        <w:t>C</w:t>
      </w:r>
      <w:r w:rsidRPr="00D84E1A">
        <w:rPr>
          <w:rFonts w:ascii="Tahoma" w:hAnsi="Tahoma" w:cs="Tahoma"/>
          <w:color w:val="000000"/>
          <w:lang w:eastAsia="en-GB"/>
        </w:rPr>
        <w:t>are</w:t>
      </w:r>
    </w:p>
    <w:p w14:paraId="22A3586F" w14:textId="77777777" w:rsidR="000047E7" w:rsidRPr="00D84E1A" w:rsidRDefault="000047E7" w:rsidP="000047E7">
      <w:pPr>
        <w:autoSpaceDE w:val="0"/>
        <w:autoSpaceDN w:val="0"/>
        <w:adjustRightInd w:val="0"/>
        <w:spacing w:after="0" w:line="240" w:lineRule="auto"/>
        <w:rPr>
          <w:rFonts w:ascii="Tahoma" w:hAnsi="Tahoma" w:cs="Tahoma"/>
          <w:color w:val="000000"/>
        </w:rPr>
      </w:pPr>
    </w:p>
    <w:p w14:paraId="458EB387" w14:textId="3DD85797" w:rsidR="00520C05" w:rsidRPr="00D84E1A" w:rsidRDefault="00896FA5" w:rsidP="009D32FA">
      <w:pPr>
        <w:numPr>
          <w:ilvl w:val="0"/>
          <w:numId w:val="29"/>
        </w:numPr>
        <w:autoSpaceDE w:val="0"/>
        <w:autoSpaceDN w:val="0"/>
        <w:adjustRightInd w:val="0"/>
        <w:spacing w:after="0" w:line="240" w:lineRule="auto"/>
        <w:ind w:left="740"/>
        <w:rPr>
          <w:rFonts w:ascii="Tahoma" w:hAnsi="Tahoma" w:cs="Tahoma"/>
          <w:color w:val="000000"/>
        </w:rPr>
      </w:pPr>
      <w:r w:rsidRPr="00D84E1A">
        <w:rPr>
          <w:rFonts w:ascii="Tahoma" w:hAnsi="Tahoma" w:cs="Tahoma"/>
          <w:color w:val="000000"/>
          <w:lang w:eastAsia="en-GB"/>
        </w:rPr>
        <w:t xml:space="preserve">following the school’s rules </w:t>
      </w:r>
      <w:r w:rsidR="003D2360" w:rsidRPr="00D84E1A">
        <w:rPr>
          <w:rFonts w:ascii="Tahoma" w:hAnsi="Tahoma" w:cs="Tahoma"/>
          <w:color w:val="000000"/>
          <w:lang w:eastAsia="en-GB"/>
        </w:rPr>
        <w:t>regarding</w:t>
      </w:r>
      <w:r w:rsidRPr="00D84E1A">
        <w:rPr>
          <w:rFonts w:ascii="Tahoma" w:hAnsi="Tahoma" w:cs="Tahoma"/>
          <w:color w:val="000000"/>
          <w:lang w:eastAsia="en-GB"/>
        </w:rPr>
        <w:t xml:space="preserve"> communication </w:t>
      </w:r>
      <w:r w:rsidR="00E46154" w:rsidRPr="00D84E1A">
        <w:rPr>
          <w:rFonts w:ascii="Tahoma" w:hAnsi="Tahoma" w:cs="Tahoma"/>
          <w:color w:val="000000"/>
          <w:lang w:eastAsia="en-GB"/>
        </w:rPr>
        <w:t xml:space="preserve">and relationships </w:t>
      </w:r>
      <w:r w:rsidRPr="00D84E1A">
        <w:rPr>
          <w:rFonts w:ascii="Tahoma" w:hAnsi="Tahoma" w:cs="Tahoma"/>
          <w:color w:val="000000"/>
          <w:lang w:eastAsia="en-GB"/>
        </w:rPr>
        <w:t>with pupils</w:t>
      </w:r>
      <w:r w:rsidR="00E46154" w:rsidRPr="00D84E1A">
        <w:rPr>
          <w:rFonts w:ascii="Tahoma" w:hAnsi="Tahoma" w:cs="Tahoma"/>
          <w:color w:val="000000"/>
          <w:lang w:eastAsia="en-GB"/>
        </w:rPr>
        <w:t xml:space="preserve">, including via </w:t>
      </w:r>
      <w:r w:rsidRPr="00D84E1A">
        <w:rPr>
          <w:rFonts w:ascii="Tahoma" w:hAnsi="Tahoma" w:cs="Tahoma"/>
          <w:color w:val="000000"/>
          <w:lang w:eastAsia="en-GB"/>
        </w:rPr>
        <w:t>social media</w:t>
      </w:r>
    </w:p>
    <w:p w14:paraId="2FA50D87" w14:textId="77777777" w:rsidR="009D32FA" w:rsidRPr="00D84E1A" w:rsidRDefault="009D32FA" w:rsidP="009D32FA">
      <w:pPr>
        <w:autoSpaceDE w:val="0"/>
        <w:autoSpaceDN w:val="0"/>
        <w:adjustRightInd w:val="0"/>
        <w:spacing w:after="0" w:line="240" w:lineRule="auto"/>
        <w:rPr>
          <w:rFonts w:ascii="Tahoma" w:hAnsi="Tahoma" w:cs="Tahoma"/>
          <w:color w:val="000000"/>
        </w:rPr>
      </w:pPr>
    </w:p>
    <w:p w14:paraId="6EC7182C" w14:textId="5A11D7F0" w:rsidR="00520C05" w:rsidRPr="00D84E1A" w:rsidRDefault="007B2B89" w:rsidP="000047E7">
      <w:pPr>
        <w:numPr>
          <w:ilvl w:val="0"/>
          <w:numId w:val="29"/>
        </w:numPr>
        <w:autoSpaceDE w:val="0"/>
        <w:autoSpaceDN w:val="0"/>
        <w:adjustRightInd w:val="0"/>
        <w:spacing w:after="0" w:line="240" w:lineRule="auto"/>
        <w:ind w:left="740"/>
        <w:rPr>
          <w:rFonts w:ascii="Tahoma" w:hAnsi="Tahoma" w:cs="Tahoma"/>
          <w:color w:val="000000"/>
        </w:rPr>
      </w:pPr>
      <w:r w:rsidRPr="00D84E1A">
        <w:rPr>
          <w:rFonts w:ascii="Tahoma" w:hAnsi="Tahoma" w:cs="Tahoma"/>
          <w:color w:val="000000"/>
          <w:lang w:eastAsia="en-GB"/>
        </w:rPr>
        <w:t xml:space="preserve">referring all allegations against members of staff, volunteers or other adults that work with children and any concerns about breaches of the </w:t>
      </w:r>
      <w:r w:rsidR="000047E7" w:rsidRPr="00D84E1A">
        <w:rPr>
          <w:rFonts w:ascii="Tahoma" w:hAnsi="Tahoma" w:cs="Tahoma"/>
          <w:color w:val="000000"/>
          <w:lang w:eastAsia="en-GB"/>
        </w:rPr>
        <w:t>s</w:t>
      </w:r>
      <w:r w:rsidRPr="00D84E1A">
        <w:rPr>
          <w:rFonts w:ascii="Tahoma" w:hAnsi="Tahoma" w:cs="Tahoma"/>
          <w:color w:val="000000"/>
          <w:lang w:eastAsia="en-GB"/>
        </w:rPr>
        <w:t xml:space="preserve">taff </w:t>
      </w:r>
      <w:r w:rsidR="000047E7" w:rsidRPr="00D84E1A">
        <w:rPr>
          <w:rFonts w:ascii="Tahoma" w:hAnsi="Tahoma" w:cs="Tahoma"/>
          <w:color w:val="000000"/>
          <w:lang w:eastAsia="en-GB"/>
        </w:rPr>
        <w:t>b</w:t>
      </w:r>
      <w:r w:rsidRPr="00D84E1A">
        <w:rPr>
          <w:rFonts w:ascii="Tahoma" w:hAnsi="Tahoma" w:cs="Tahoma"/>
          <w:color w:val="000000"/>
          <w:lang w:eastAsia="en-GB"/>
        </w:rPr>
        <w:t>ehaviour policy directly to the headteacher; and any similar allegations against or concerns about the headteacher directly to the chair of governors</w:t>
      </w:r>
      <w:r w:rsidR="00E46154" w:rsidRPr="00D84E1A">
        <w:rPr>
          <w:rFonts w:ascii="Tahoma" w:hAnsi="Tahoma" w:cs="Tahoma"/>
          <w:color w:val="000000"/>
          <w:lang w:eastAsia="en-GB"/>
        </w:rPr>
        <w:br/>
      </w:r>
    </w:p>
    <w:p w14:paraId="4A691B94" w14:textId="59B4239D" w:rsidR="008D20AC" w:rsidRPr="00D84E1A" w:rsidRDefault="00BF2733" w:rsidP="000047E7">
      <w:pPr>
        <w:pStyle w:val="Default"/>
        <w:rPr>
          <w:rFonts w:ascii="Tahoma" w:hAnsi="Tahoma" w:cs="Tahoma"/>
          <w:b/>
          <w:bCs/>
          <w:sz w:val="32"/>
          <w:szCs w:val="32"/>
        </w:rPr>
      </w:pPr>
      <w:r w:rsidRPr="00D84E1A">
        <w:rPr>
          <w:rFonts w:ascii="Tahoma" w:hAnsi="Tahoma" w:cs="Tahoma"/>
          <w:b/>
          <w:bCs/>
          <w:sz w:val="32"/>
          <w:szCs w:val="32"/>
        </w:rPr>
        <w:t xml:space="preserve">5. </w:t>
      </w:r>
      <w:r w:rsidR="008D20AC" w:rsidRPr="00D84E1A">
        <w:rPr>
          <w:rFonts w:ascii="Tahoma" w:hAnsi="Tahoma" w:cs="Tahoma"/>
          <w:b/>
          <w:bCs/>
          <w:sz w:val="32"/>
          <w:szCs w:val="32"/>
        </w:rPr>
        <w:t xml:space="preserve">Abuse of </w:t>
      </w:r>
      <w:r w:rsidR="00E46154" w:rsidRPr="00D84E1A">
        <w:rPr>
          <w:rFonts w:ascii="Tahoma" w:hAnsi="Tahoma" w:cs="Tahoma"/>
          <w:b/>
          <w:bCs/>
          <w:sz w:val="32"/>
          <w:szCs w:val="32"/>
        </w:rPr>
        <w:t xml:space="preserve">position of </w:t>
      </w:r>
      <w:r w:rsidR="008D20AC" w:rsidRPr="00D84E1A">
        <w:rPr>
          <w:rFonts w:ascii="Tahoma" w:hAnsi="Tahoma" w:cs="Tahoma"/>
          <w:b/>
          <w:bCs/>
          <w:sz w:val="32"/>
          <w:szCs w:val="32"/>
        </w:rPr>
        <w:t xml:space="preserve">trust </w:t>
      </w:r>
    </w:p>
    <w:p w14:paraId="0B2D1072" w14:textId="77777777" w:rsidR="00C6301E" w:rsidRPr="00D84E1A" w:rsidRDefault="00C6301E" w:rsidP="000047E7">
      <w:pPr>
        <w:pStyle w:val="Default"/>
        <w:rPr>
          <w:rFonts w:ascii="Tahoma" w:hAnsi="Tahoma" w:cs="Tahoma"/>
          <w:sz w:val="16"/>
          <w:szCs w:val="16"/>
        </w:rPr>
      </w:pPr>
    </w:p>
    <w:p w14:paraId="2A05EE24" w14:textId="77777777" w:rsidR="004456A7" w:rsidRPr="00D84E1A" w:rsidRDefault="004456A7" w:rsidP="004456A7">
      <w:pPr>
        <w:pStyle w:val="CM154"/>
        <w:rPr>
          <w:rFonts w:ascii="Tahoma" w:hAnsi="Tahoma" w:cs="Tahoma"/>
          <w:color w:val="000000"/>
          <w:sz w:val="22"/>
          <w:szCs w:val="22"/>
        </w:rPr>
      </w:pPr>
      <w:r w:rsidRPr="00D84E1A">
        <w:rPr>
          <w:rFonts w:ascii="Tahoma" w:hAnsi="Tahoma" w:cs="Tahoma"/>
          <w:color w:val="000000"/>
          <w:sz w:val="22"/>
          <w:szCs w:val="22"/>
        </w:rPr>
        <w:t xml:space="preserve">A breach of trust occurs when the boundaries of the relationship between a professional and a child or young person is broken due to inappropriate behaviour by the professional, which involves an abuse of power. </w:t>
      </w:r>
    </w:p>
    <w:p w14:paraId="78617A1D" w14:textId="77777777" w:rsidR="00357A9E" w:rsidRPr="00D84E1A" w:rsidRDefault="00357A9E" w:rsidP="0090415B">
      <w:pPr>
        <w:pStyle w:val="CM154"/>
        <w:rPr>
          <w:rFonts w:ascii="Tahoma" w:hAnsi="Tahoma" w:cs="Tahoma"/>
          <w:color w:val="000000"/>
          <w:sz w:val="22"/>
          <w:szCs w:val="22"/>
        </w:rPr>
      </w:pPr>
    </w:p>
    <w:p w14:paraId="55C6F9AF" w14:textId="3702902A" w:rsidR="008D20AC" w:rsidRPr="00D84E1A" w:rsidRDefault="008D20AC" w:rsidP="0090415B">
      <w:pPr>
        <w:pStyle w:val="CM154"/>
        <w:rPr>
          <w:rFonts w:ascii="Tahoma" w:hAnsi="Tahoma" w:cs="Tahoma"/>
          <w:color w:val="000000"/>
          <w:sz w:val="22"/>
          <w:szCs w:val="22"/>
        </w:rPr>
      </w:pPr>
      <w:r w:rsidRPr="00D84E1A">
        <w:rPr>
          <w:rFonts w:ascii="Tahoma" w:hAnsi="Tahoma" w:cs="Tahoma"/>
          <w:color w:val="000000"/>
          <w:sz w:val="22"/>
          <w:szCs w:val="22"/>
        </w:rPr>
        <w:t xml:space="preserve">All school staff are aware that inappropriate behaviour towards pupils is unacceptable and that their conduct towards pupils must be beyond reproach. </w:t>
      </w:r>
    </w:p>
    <w:p w14:paraId="4D6599CC" w14:textId="77777777" w:rsidR="001A6D61" w:rsidRPr="00D84E1A" w:rsidRDefault="001A6D61" w:rsidP="0090415B">
      <w:pPr>
        <w:pStyle w:val="Default"/>
        <w:rPr>
          <w:rFonts w:ascii="Tahoma" w:hAnsi="Tahoma" w:cs="Tahoma"/>
          <w:sz w:val="22"/>
          <w:szCs w:val="22"/>
        </w:rPr>
      </w:pPr>
    </w:p>
    <w:p w14:paraId="3E2B40A2" w14:textId="62BA2218" w:rsidR="006D623F" w:rsidRPr="00D84E1A" w:rsidRDefault="008D20AC" w:rsidP="001B27CC">
      <w:pPr>
        <w:pStyle w:val="CM154"/>
        <w:ind w:right="117"/>
        <w:rPr>
          <w:rFonts w:ascii="Tahoma" w:hAnsi="Tahoma" w:cs="Tahoma"/>
          <w:color w:val="000000"/>
          <w:sz w:val="22"/>
          <w:szCs w:val="22"/>
        </w:rPr>
      </w:pPr>
      <w:r w:rsidRPr="00D84E1A">
        <w:rPr>
          <w:rFonts w:ascii="Tahoma" w:hAnsi="Tahoma" w:cs="Tahoma"/>
          <w:color w:val="000000"/>
          <w:sz w:val="22"/>
          <w:szCs w:val="22"/>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w:t>
      </w:r>
      <w:r w:rsidR="00804830" w:rsidRPr="00D84E1A">
        <w:rPr>
          <w:rFonts w:ascii="Tahoma" w:hAnsi="Tahoma" w:cs="Tahoma"/>
          <w:color w:val="000000"/>
          <w:sz w:val="22"/>
          <w:szCs w:val="22"/>
        </w:rPr>
        <w:t xml:space="preserve"> </w:t>
      </w:r>
      <w:r w:rsidRPr="00D84E1A">
        <w:rPr>
          <w:rFonts w:ascii="Tahoma" w:hAnsi="Tahoma" w:cs="Tahoma"/>
          <w:color w:val="000000"/>
          <w:sz w:val="22"/>
          <w:szCs w:val="22"/>
        </w:rPr>
        <w:t xml:space="preserve">This means that any sexual activity between a member of the school staff and a pupil under 18 may be a criminal offence, even if that pupil is over the age of consent. </w:t>
      </w:r>
    </w:p>
    <w:p w14:paraId="5928E0BC" w14:textId="05DC23F6" w:rsidR="001A6D61" w:rsidRPr="00D84E1A" w:rsidRDefault="001A6D61" w:rsidP="0090415B">
      <w:pPr>
        <w:pStyle w:val="Default"/>
        <w:rPr>
          <w:rFonts w:ascii="Tahoma" w:hAnsi="Tahoma" w:cs="Tahoma"/>
          <w:sz w:val="22"/>
          <w:szCs w:val="22"/>
        </w:rPr>
      </w:pPr>
    </w:p>
    <w:p w14:paraId="695C3EC6" w14:textId="77777777" w:rsidR="00456137" w:rsidRPr="00D84E1A" w:rsidRDefault="00456137" w:rsidP="0090415B">
      <w:pPr>
        <w:pStyle w:val="Default"/>
        <w:rPr>
          <w:rFonts w:ascii="Tahoma" w:hAnsi="Tahoma" w:cs="Tahoma"/>
          <w:sz w:val="22"/>
          <w:szCs w:val="22"/>
        </w:rPr>
      </w:pPr>
    </w:p>
    <w:p w14:paraId="104264B7" w14:textId="6BF325D5" w:rsidR="00D83335" w:rsidRPr="00D84E1A" w:rsidRDefault="00BF2733" w:rsidP="00357A9E">
      <w:pPr>
        <w:pStyle w:val="Default"/>
        <w:rPr>
          <w:rFonts w:ascii="Tahoma" w:hAnsi="Tahoma" w:cs="Tahoma"/>
          <w:sz w:val="32"/>
          <w:szCs w:val="32"/>
        </w:rPr>
      </w:pPr>
      <w:r w:rsidRPr="00D84E1A">
        <w:rPr>
          <w:rFonts w:ascii="Tahoma" w:hAnsi="Tahoma" w:cs="Tahoma"/>
          <w:b/>
          <w:bCs/>
          <w:sz w:val="32"/>
          <w:szCs w:val="32"/>
        </w:rPr>
        <w:t xml:space="preserve">6. </w:t>
      </w:r>
      <w:r w:rsidR="008D20AC" w:rsidRPr="00D84E1A">
        <w:rPr>
          <w:rFonts w:ascii="Tahoma" w:hAnsi="Tahoma" w:cs="Tahoma"/>
          <w:b/>
          <w:bCs/>
          <w:sz w:val="32"/>
          <w:szCs w:val="32"/>
        </w:rPr>
        <w:t xml:space="preserve">Children who may be particularly vulnerable </w:t>
      </w:r>
    </w:p>
    <w:p w14:paraId="5E1E80D8" w14:textId="77777777" w:rsidR="00D83335" w:rsidRPr="00D84E1A" w:rsidRDefault="00D83335" w:rsidP="00D83335">
      <w:pPr>
        <w:pStyle w:val="Default"/>
        <w:rPr>
          <w:rFonts w:ascii="Tahoma" w:hAnsi="Tahoma" w:cs="Tahoma"/>
          <w:b/>
          <w:bCs/>
          <w:sz w:val="22"/>
          <w:szCs w:val="32"/>
        </w:rPr>
      </w:pPr>
    </w:p>
    <w:p w14:paraId="5341B96E" w14:textId="2C5C9EE2" w:rsidR="00D83335" w:rsidRPr="00D84E1A" w:rsidRDefault="00D83335" w:rsidP="00D83335">
      <w:pPr>
        <w:pStyle w:val="CM154"/>
        <w:ind w:right="212"/>
        <w:rPr>
          <w:rFonts w:ascii="Tahoma" w:hAnsi="Tahoma" w:cs="Tahoma"/>
          <w:color w:val="000000"/>
          <w:sz w:val="22"/>
          <w:szCs w:val="22"/>
        </w:rPr>
      </w:pPr>
      <w:r w:rsidRPr="00D84E1A">
        <w:rPr>
          <w:rFonts w:ascii="Tahoma" w:hAnsi="Tahoma" w:cs="Tahoma"/>
          <w:color w:val="000000"/>
          <w:sz w:val="22"/>
          <w:szCs w:val="22"/>
        </w:rPr>
        <w:t xml:space="preserve">Some children are more vulnerable to abuse and neglect than others.  Several factors may contribute to that increased vulnerability, including prejudice and discrimination; isolation; social exclusion; communication issues; a reluctance on the part of some adults to accept that abuse can occur; as well as an individual child’s personality, behaviour, disability, mental and physical health </w:t>
      </w:r>
      <w:r w:rsidR="00954B98" w:rsidRPr="00D84E1A">
        <w:rPr>
          <w:rFonts w:ascii="Tahoma" w:hAnsi="Tahoma" w:cs="Tahoma"/>
          <w:color w:val="000000"/>
          <w:sz w:val="22"/>
          <w:szCs w:val="22"/>
        </w:rPr>
        <w:t>needs,</w:t>
      </w:r>
      <w:r w:rsidRPr="00D84E1A">
        <w:rPr>
          <w:rFonts w:ascii="Tahoma" w:hAnsi="Tahoma" w:cs="Tahoma"/>
          <w:color w:val="000000"/>
          <w:sz w:val="22"/>
          <w:szCs w:val="22"/>
        </w:rPr>
        <w:t xml:space="preserve"> and family circumstances. </w:t>
      </w:r>
    </w:p>
    <w:p w14:paraId="1B739E6F" w14:textId="12E12ACB" w:rsidR="00D83335" w:rsidRPr="00D84E1A" w:rsidRDefault="00D83335" w:rsidP="00D83335">
      <w:pPr>
        <w:pStyle w:val="CM2"/>
        <w:spacing w:line="240" w:lineRule="auto"/>
        <w:rPr>
          <w:rFonts w:ascii="Tahoma" w:hAnsi="Tahoma" w:cs="Tahoma"/>
          <w:color w:val="000000"/>
          <w:sz w:val="22"/>
          <w:szCs w:val="22"/>
        </w:rPr>
      </w:pPr>
    </w:p>
    <w:p w14:paraId="633360B2" w14:textId="45117A49" w:rsidR="00456137" w:rsidRPr="00D84E1A" w:rsidRDefault="00456137" w:rsidP="00456137">
      <w:pPr>
        <w:pStyle w:val="Default"/>
      </w:pPr>
    </w:p>
    <w:p w14:paraId="4A8D1265" w14:textId="2107784C" w:rsidR="00456137" w:rsidRPr="00D84E1A" w:rsidRDefault="00456137" w:rsidP="00456137">
      <w:pPr>
        <w:pStyle w:val="Default"/>
      </w:pPr>
    </w:p>
    <w:p w14:paraId="369EB9A7" w14:textId="77777777" w:rsidR="00456137" w:rsidRPr="00D84E1A" w:rsidRDefault="00456137" w:rsidP="00456137">
      <w:pPr>
        <w:pStyle w:val="Default"/>
      </w:pPr>
    </w:p>
    <w:p w14:paraId="3D91CA43" w14:textId="77777777" w:rsidR="00D83335" w:rsidRPr="00D84E1A" w:rsidRDefault="00D83335" w:rsidP="00D83335">
      <w:pPr>
        <w:pStyle w:val="CM2"/>
        <w:spacing w:line="240" w:lineRule="auto"/>
        <w:rPr>
          <w:rFonts w:ascii="Tahoma" w:hAnsi="Tahoma" w:cs="Tahoma"/>
          <w:color w:val="000000"/>
          <w:sz w:val="22"/>
          <w:szCs w:val="22"/>
        </w:rPr>
      </w:pPr>
      <w:r w:rsidRPr="00D84E1A">
        <w:rPr>
          <w:rFonts w:ascii="Tahoma" w:hAnsi="Tahoma" w:cs="Tahoma"/>
          <w:color w:val="000000"/>
          <w:sz w:val="22"/>
          <w:szCs w:val="22"/>
        </w:rPr>
        <w:lastRenderedPageBreak/>
        <w:t xml:space="preserve">To ensure that </w:t>
      </w:r>
      <w:r w:rsidR="003D2360" w:rsidRPr="00D84E1A">
        <w:rPr>
          <w:rFonts w:ascii="Tahoma" w:hAnsi="Tahoma" w:cs="Tahoma"/>
          <w:color w:val="000000"/>
          <w:sz w:val="22"/>
          <w:szCs w:val="22"/>
        </w:rPr>
        <w:t>all</w:t>
      </w:r>
      <w:r w:rsidRPr="00D84E1A">
        <w:rPr>
          <w:rFonts w:ascii="Tahoma" w:hAnsi="Tahoma" w:cs="Tahoma"/>
          <w:color w:val="000000"/>
          <w:sz w:val="22"/>
          <w:szCs w:val="22"/>
        </w:rPr>
        <w:t xml:space="preserve"> our pupils receive equal protection, we will give special consideration to children who are: </w:t>
      </w:r>
      <w:r w:rsidR="00135F62" w:rsidRPr="00D84E1A">
        <w:rPr>
          <w:rFonts w:ascii="Tahoma" w:hAnsi="Tahoma" w:cs="Tahoma"/>
          <w:color w:val="000000"/>
          <w:sz w:val="22"/>
          <w:szCs w:val="22"/>
        </w:rPr>
        <w:br/>
      </w:r>
    </w:p>
    <w:p w14:paraId="1D094030" w14:textId="455930A5"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 xml:space="preserve">disabled, have special educational needs or have mental health </w:t>
      </w:r>
      <w:r w:rsidR="00954B98" w:rsidRPr="00D84E1A">
        <w:rPr>
          <w:rFonts w:ascii="Tahoma" w:hAnsi="Tahoma" w:cs="Tahoma"/>
          <w:sz w:val="22"/>
          <w:szCs w:val="22"/>
        </w:rPr>
        <w:t>needs.</w:t>
      </w:r>
    </w:p>
    <w:p w14:paraId="06F02EBC" w14:textId="77777777"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young carers</w:t>
      </w:r>
    </w:p>
    <w:p w14:paraId="473D85BD" w14:textId="77777777"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 xml:space="preserve">affected by parental substance misuse, domestic abuse and violence or parental mental health needs </w:t>
      </w:r>
    </w:p>
    <w:p w14:paraId="1E407A48" w14:textId="77777777"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 xml:space="preserve">asylum seekers </w:t>
      </w:r>
    </w:p>
    <w:p w14:paraId="2A9FCEBC" w14:textId="77777777"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looked after by the Local Authority, otherwise living away from home or were previously looked after</w:t>
      </w:r>
    </w:p>
    <w:p w14:paraId="4FCACD13" w14:textId="77777777" w:rsidR="001119AC" w:rsidRPr="00D84E1A" w:rsidRDefault="001119AC" w:rsidP="00E219F4">
      <w:pPr>
        <w:pStyle w:val="Default"/>
        <w:numPr>
          <w:ilvl w:val="0"/>
          <w:numId w:val="30"/>
        </w:numPr>
        <w:rPr>
          <w:rFonts w:ascii="Tahoma" w:hAnsi="Tahoma" w:cs="Tahoma"/>
          <w:sz w:val="22"/>
          <w:szCs w:val="22"/>
        </w:rPr>
      </w:pPr>
      <w:r w:rsidRPr="00D84E1A">
        <w:rPr>
          <w:rFonts w:ascii="Tahoma" w:hAnsi="Tahoma" w:cs="Tahoma"/>
          <w:sz w:val="22"/>
          <w:szCs w:val="22"/>
        </w:rPr>
        <w:t>in receipt of support and services from a social worker</w:t>
      </w:r>
    </w:p>
    <w:p w14:paraId="322A3662" w14:textId="77777777"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 xml:space="preserve">vulnerable to being bullied, or engaging in bullying behaviours </w:t>
      </w:r>
    </w:p>
    <w:p w14:paraId="18751755" w14:textId="77777777"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 xml:space="preserve">living away from home or in temporary accommodation </w:t>
      </w:r>
    </w:p>
    <w:p w14:paraId="70741109" w14:textId="77777777" w:rsidR="00DF535A"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 xml:space="preserve">living transient lifestyles </w:t>
      </w:r>
    </w:p>
    <w:p w14:paraId="2FAD54E0" w14:textId="097F372B" w:rsidR="00587E5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 xml:space="preserve">living in chaotic and unsupportive home situations </w:t>
      </w:r>
    </w:p>
    <w:p w14:paraId="6052ED36" w14:textId="5C93DDB5"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 xml:space="preserve">vulnerable to discrimination and maltreatment on the grounds of race, ethnicity, religion, </w:t>
      </w:r>
      <w:r w:rsidR="00165B39" w:rsidRPr="00D84E1A">
        <w:rPr>
          <w:rFonts w:ascii="Tahoma" w:hAnsi="Tahoma" w:cs="Tahoma"/>
          <w:sz w:val="22"/>
          <w:szCs w:val="22"/>
        </w:rPr>
        <w:t>disability,</w:t>
      </w:r>
      <w:r w:rsidRPr="00D84E1A">
        <w:rPr>
          <w:rFonts w:ascii="Tahoma" w:hAnsi="Tahoma" w:cs="Tahoma"/>
          <w:sz w:val="22"/>
          <w:szCs w:val="22"/>
        </w:rPr>
        <w:t xml:space="preserve"> or sexuality </w:t>
      </w:r>
    </w:p>
    <w:p w14:paraId="6863189E" w14:textId="77777777"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at risk of child sexual exploitation (CSE) and/or child criminal exploitation</w:t>
      </w:r>
    </w:p>
    <w:p w14:paraId="3CB443BC" w14:textId="77777777"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at risk from or are involved with serious violent crime</w:t>
      </w:r>
    </w:p>
    <w:p w14:paraId="6A975112" w14:textId="77777777"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do not have English as a first language</w:t>
      </w:r>
    </w:p>
    <w:p w14:paraId="4A0E0E35" w14:textId="77777777" w:rsidR="00D83335"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 xml:space="preserve">at risk of female genital mutilation (FGM) </w:t>
      </w:r>
    </w:p>
    <w:p w14:paraId="630AB04B" w14:textId="3B1DC436" w:rsidR="00850162" w:rsidRPr="00D84E1A" w:rsidRDefault="00D83335" w:rsidP="00E219F4">
      <w:pPr>
        <w:pStyle w:val="Default"/>
        <w:numPr>
          <w:ilvl w:val="0"/>
          <w:numId w:val="30"/>
        </w:numPr>
        <w:rPr>
          <w:rFonts w:ascii="Tahoma" w:hAnsi="Tahoma" w:cs="Tahoma"/>
          <w:sz w:val="22"/>
          <w:szCs w:val="22"/>
        </w:rPr>
      </w:pPr>
      <w:r w:rsidRPr="00D84E1A">
        <w:rPr>
          <w:rFonts w:ascii="Tahoma" w:hAnsi="Tahoma" w:cs="Tahoma"/>
          <w:sz w:val="22"/>
          <w:szCs w:val="22"/>
        </w:rPr>
        <w:t>at risk of forced marriage</w:t>
      </w:r>
    </w:p>
    <w:p w14:paraId="00BFF4A4" w14:textId="419CD11C" w:rsidR="00D83335" w:rsidRPr="00D84E1A" w:rsidRDefault="00D83335" w:rsidP="00E219F4">
      <w:pPr>
        <w:pStyle w:val="Default"/>
        <w:numPr>
          <w:ilvl w:val="0"/>
          <w:numId w:val="30"/>
        </w:numPr>
        <w:rPr>
          <w:rFonts w:ascii="Tahoma" w:hAnsi="Tahoma" w:cs="Tahoma"/>
          <w:sz w:val="23"/>
          <w:szCs w:val="23"/>
        </w:rPr>
      </w:pPr>
      <w:r w:rsidRPr="00D84E1A">
        <w:rPr>
          <w:rFonts w:ascii="Tahoma" w:hAnsi="Tahoma" w:cs="Tahoma"/>
          <w:sz w:val="22"/>
          <w:szCs w:val="22"/>
        </w:rPr>
        <w:t xml:space="preserve">at risk of being drawn into extremism </w:t>
      </w:r>
      <w:r w:rsidRPr="00D84E1A">
        <w:rPr>
          <w:rFonts w:ascii="Tahoma" w:hAnsi="Tahoma" w:cs="Tahoma"/>
          <w:sz w:val="22"/>
          <w:szCs w:val="22"/>
        </w:rPr>
        <w:br/>
      </w:r>
    </w:p>
    <w:p w14:paraId="5F18FADD" w14:textId="77777777" w:rsidR="00D83335" w:rsidRPr="00D84E1A" w:rsidRDefault="00D83335" w:rsidP="005B6CDB">
      <w:pPr>
        <w:spacing w:after="0" w:line="240" w:lineRule="auto"/>
        <w:rPr>
          <w:rFonts w:ascii="Tahoma" w:hAnsi="Tahoma" w:cs="Tahoma"/>
          <w:color w:val="000000"/>
          <w:lang w:eastAsia="en-GB"/>
        </w:rPr>
      </w:pPr>
      <w:r w:rsidRPr="00D84E1A">
        <w:rPr>
          <w:rFonts w:ascii="Tahoma" w:hAnsi="Tahoma" w:cs="Tahoma"/>
          <w:color w:val="000000"/>
          <w:lang w:eastAsia="en-GB"/>
        </w:rPr>
        <w:t xml:space="preserve">This list provides examples of additionally vulnerable groups and is not exhaustive.  Special consideration includes the provision of safeguarding information and resources in community languages and accessible formats for children </w:t>
      </w:r>
      <w:r w:rsidR="001650F9" w:rsidRPr="00D84E1A">
        <w:rPr>
          <w:rFonts w:ascii="Tahoma" w:hAnsi="Tahoma" w:cs="Tahoma"/>
          <w:color w:val="000000"/>
          <w:lang w:eastAsia="en-GB"/>
        </w:rPr>
        <w:t xml:space="preserve">and parents/carers </w:t>
      </w:r>
      <w:r w:rsidRPr="00D84E1A">
        <w:rPr>
          <w:rFonts w:ascii="Tahoma" w:hAnsi="Tahoma" w:cs="Tahoma"/>
          <w:color w:val="000000"/>
          <w:lang w:eastAsia="en-GB"/>
        </w:rPr>
        <w:t>with communication needs.</w:t>
      </w:r>
      <w:r w:rsidR="00933BBF" w:rsidRPr="00D84E1A">
        <w:rPr>
          <w:rFonts w:ascii="Tahoma" w:hAnsi="Tahoma" w:cs="Tahoma"/>
          <w:color w:val="000000"/>
          <w:lang w:eastAsia="en-GB"/>
        </w:rPr>
        <w:br/>
      </w:r>
    </w:p>
    <w:p w14:paraId="5C5CCE78" w14:textId="7940E54E" w:rsidR="00D83335" w:rsidRPr="00D84E1A" w:rsidRDefault="00BF2733" w:rsidP="000E3E6E">
      <w:pPr>
        <w:pStyle w:val="Default"/>
        <w:rPr>
          <w:rFonts w:ascii="Tahoma" w:hAnsi="Tahoma" w:cs="Tahoma"/>
          <w:b/>
          <w:sz w:val="32"/>
          <w:szCs w:val="32"/>
        </w:rPr>
      </w:pPr>
      <w:r w:rsidRPr="00D84E1A">
        <w:rPr>
          <w:rFonts w:ascii="Tahoma" w:hAnsi="Tahoma" w:cs="Tahoma"/>
          <w:b/>
          <w:sz w:val="32"/>
          <w:szCs w:val="32"/>
        </w:rPr>
        <w:t xml:space="preserve">7. </w:t>
      </w:r>
      <w:r w:rsidR="00D83335" w:rsidRPr="00D84E1A">
        <w:rPr>
          <w:rFonts w:ascii="Tahoma" w:hAnsi="Tahoma" w:cs="Tahoma"/>
          <w:b/>
          <w:sz w:val="32"/>
          <w:szCs w:val="32"/>
        </w:rPr>
        <w:t>Children with special educational needs and disabilities or have mental health needs</w:t>
      </w:r>
      <w:r w:rsidR="0075147C" w:rsidRPr="00D84E1A">
        <w:rPr>
          <w:rFonts w:ascii="Tahoma" w:hAnsi="Tahoma" w:cs="Tahoma"/>
          <w:b/>
          <w:sz w:val="32"/>
          <w:szCs w:val="32"/>
        </w:rPr>
        <w:t xml:space="preserve">  </w:t>
      </w:r>
    </w:p>
    <w:p w14:paraId="6F69C342" w14:textId="0F3CB5D3" w:rsidR="00D83335" w:rsidRPr="00D84E1A" w:rsidRDefault="00D83335" w:rsidP="00D83335">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br/>
        <w:t>Children with special educational needs</w:t>
      </w:r>
      <w:r w:rsidR="002955A5" w:rsidRPr="00D84E1A">
        <w:rPr>
          <w:rFonts w:ascii="Tahoma" w:hAnsi="Tahoma" w:cs="Tahoma"/>
          <w:color w:val="000000"/>
          <w:lang w:eastAsia="en-GB"/>
        </w:rPr>
        <w:t xml:space="preserve"> </w:t>
      </w:r>
      <w:r w:rsidR="00971BD9" w:rsidRPr="00D84E1A">
        <w:rPr>
          <w:rFonts w:ascii="Tahoma" w:hAnsi="Tahoma" w:cs="Tahoma"/>
          <w:color w:val="000000"/>
          <w:lang w:eastAsia="en-GB"/>
        </w:rPr>
        <w:t>and</w:t>
      </w:r>
      <w:r w:rsidRPr="00D84E1A">
        <w:rPr>
          <w:rFonts w:ascii="Tahoma" w:hAnsi="Tahoma" w:cs="Tahoma"/>
          <w:color w:val="000000"/>
          <w:lang w:eastAsia="en-GB"/>
        </w:rPr>
        <w:t xml:space="preserve"> disabilities</w:t>
      </w:r>
      <w:r w:rsidR="002955A5" w:rsidRPr="00D84E1A">
        <w:rPr>
          <w:rFonts w:ascii="Tahoma" w:hAnsi="Tahoma" w:cs="Tahoma"/>
          <w:color w:val="000000"/>
          <w:lang w:eastAsia="en-GB"/>
        </w:rPr>
        <w:t xml:space="preserve"> (SEND)</w:t>
      </w:r>
      <w:r w:rsidRPr="00D84E1A">
        <w:rPr>
          <w:rFonts w:ascii="Tahoma" w:hAnsi="Tahoma" w:cs="Tahoma"/>
          <w:color w:val="000000"/>
          <w:lang w:eastAsia="en-GB"/>
        </w:rPr>
        <w:t xml:space="preserve"> or who have mental health needs can face additional safeguarding challenges.  Additional barriers can exist when recognising abuse and neglect in this group of children, which can include: </w:t>
      </w:r>
    </w:p>
    <w:p w14:paraId="4774A9DF" w14:textId="77777777" w:rsidR="00D83335" w:rsidRPr="00D84E1A" w:rsidRDefault="00D83335" w:rsidP="00D83335">
      <w:pPr>
        <w:autoSpaceDE w:val="0"/>
        <w:autoSpaceDN w:val="0"/>
        <w:adjustRightInd w:val="0"/>
        <w:spacing w:after="0" w:line="240" w:lineRule="auto"/>
        <w:rPr>
          <w:rFonts w:ascii="Tahoma" w:hAnsi="Tahoma" w:cs="Tahoma"/>
          <w:lang w:eastAsia="en-GB"/>
        </w:rPr>
      </w:pPr>
    </w:p>
    <w:p w14:paraId="61A5A341" w14:textId="05AE04D8" w:rsidR="00D83335" w:rsidRPr="00D84E1A" w:rsidRDefault="00D83335" w:rsidP="00E219F4">
      <w:pPr>
        <w:numPr>
          <w:ilvl w:val="0"/>
          <w:numId w:val="31"/>
        </w:numPr>
        <w:autoSpaceDE w:val="0"/>
        <w:autoSpaceDN w:val="0"/>
        <w:adjustRightInd w:val="0"/>
        <w:spacing w:after="0" w:line="240" w:lineRule="auto"/>
        <w:rPr>
          <w:rFonts w:ascii="Tahoma" w:hAnsi="Tahoma" w:cs="Tahoma"/>
          <w:lang w:eastAsia="en-GB"/>
        </w:rPr>
      </w:pPr>
      <w:r w:rsidRPr="00D84E1A">
        <w:rPr>
          <w:rFonts w:ascii="Tahoma" w:hAnsi="Tahoma" w:cs="Tahoma"/>
          <w:color w:val="000000"/>
          <w:lang w:eastAsia="en-GB"/>
        </w:rPr>
        <w:t xml:space="preserve">assumptions that indicators of possible abuse such as behaviour, mood and injury relate to the child’s disability or mental health issues without further </w:t>
      </w:r>
      <w:r w:rsidR="0037240F" w:rsidRPr="00D84E1A">
        <w:rPr>
          <w:rFonts w:ascii="Tahoma" w:hAnsi="Tahoma" w:cs="Tahoma"/>
          <w:color w:val="000000"/>
          <w:lang w:eastAsia="en-GB"/>
        </w:rPr>
        <w:t>exploration</w:t>
      </w:r>
    </w:p>
    <w:p w14:paraId="2A74ED40" w14:textId="77777777" w:rsidR="00D83335" w:rsidRPr="00D84E1A" w:rsidRDefault="00D83335" w:rsidP="00E91218">
      <w:pPr>
        <w:autoSpaceDE w:val="0"/>
        <w:autoSpaceDN w:val="0"/>
        <w:adjustRightInd w:val="0"/>
        <w:spacing w:after="0" w:line="240" w:lineRule="auto"/>
        <w:ind w:left="426" w:hanging="284"/>
        <w:rPr>
          <w:rFonts w:ascii="Tahoma" w:hAnsi="Tahoma" w:cs="Tahoma"/>
          <w:color w:val="000000"/>
          <w:lang w:eastAsia="en-GB"/>
        </w:rPr>
      </w:pPr>
    </w:p>
    <w:p w14:paraId="62BE74A8" w14:textId="77777777" w:rsidR="00D83335" w:rsidRPr="00D84E1A" w:rsidRDefault="00D83335" w:rsidP="00E219F4">
      <w:pPr>
        <w:numPr>
          <w:ilvl w:val="0"/>
          <w:numId w:val="31"/>
        </w:num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the potential for children with SEN and disabilities being disproportiona</w:t>
      </w:r>
      <w:r w:rsidR="006B5F3B" w:rsidRPr="00D84E1A">
        <w:rPr>
          <w:rFonts w:ascii="Tahoma" w:hAnsi="Tahoma" w:cs="Tahoma"/>
          <w:color w:val="000000"/>
          <w:lang w:eastAsia="en-GB"/>
        </w:rPr>
        <w:t>te</w:t>
      </w:r>
      <w:r w:rsidRPr="00D84E1A">
        <w:rPr>
          <w:rFonts w:ascii="Tahoma" w:hAnsi="Tahoma" w:cs="Tahoma"/>
          <w:color w:val="000000"/>
          <w:lang w:eastAsia="en-GB"/>
        </w:rPr>
        <w:t>ly impacted by behaviours such as bullying, without outwardly showing any signs; and</w:t>
      </w:r>
    </w:p>
    <w:p w14:paraId="3F8E4B04" w14:textId="5C3BCCFC" w:rsidR="00D83335" w:rsidRPr="00D84E1A" w:rsidRDefault="00D83335" w:rsidP="006D623F">
      <w:pPr>
        <w:autoSpaceDE w:val="0"/>
        <w:autoSpaceDN w:val="0"/>
        <w:adjustRightInd w:val="0"/>
        <w:spacing w:after="0" w:line="240" w:lineRule="auto"/>
        <w:ind w:left="426" w:hanging="231"/>
        <w:rPr>
          <w:rFonts w:ascii="Tahoma" w:hAnsi="Tahoma" w:cs="Tahoma"/>
          <w:lang w:eastAsia="en-GB"/>
        </w:rPr>
      </w:pPr>
    </w:p>
    <w:p w14:paraId="50E0A734" w14:textId="7FFC75FB" w:rsidR="00D83335" w:rsidRPr="00D84E1A" w:rsidRDefault="00D83335" w:rsidP="00E219F4">
      <w:pPr>
        <w:numPr>
          <w:ilvl w:val="0"/>
          <w:numId w:val="31"/>
        </w:numPr>
        <w:spacing w:after="0" w:line="240" w:lineRule="auto"/>
        <w:rPr>
          <w:rFonts w:ascii="Tahoma" w:hAnsi="Tahoma" w:cs="Tahoma"/>
          <w:lang w:eastAsia="en-GB"/>
        </w:rPr>
      </w:pPr>
      <w:r w:rsidRPr="00D84E1A">
        <w:rPr>
          <w:rFonts w:ascii="Tahoma" w:hAnsi="Tahoma" w:cs="Tahoma"/>
          <w:color w:val="000000"/>
          <w:lang w:eastAsia="en-GB"/>
        </w:rPr>
        <w:t>communication barriers and difficulties in overcoming th</w:t>
      </w:r>
      <w:r w:rsidR="003A4262" w:rsidRPr="00D84E1A">
        <w:rPr>
          <w:rFonts w:ascii="Tahoma" w:hAnsi="Tahoma" w:cs="Tahoma"/>
          <w:color w:val="000000"/>
          <w:lang w:eastAsia="en-GB"/>
        </w:rPr>
        <w:t>o</w:t>
      </w:r>
      <w:r w:rsidRPr="00D84E1A">
        <w:rPr>
          <w:rFonts w:ascii="Tahoma" w:hAnsi="Tahoma" w:cs="Tahoma"/>
          <w:color w:val="000000"/>
          <w:lang w:eastAsia="en-GB"/>
        </w:rPr>
        <w:t>se barriers</w:t>
      </w:r>
    </w:p>
    <w:p w14:paraId="7982DEF0" w14:textId="77777777" w:rsidR="00A57AE7" w:rsidRPr="00D84E1A" w:rsidRDefault="00A57AE7" w:rsidP="00A57AE7">
      <w:pPr>
        <w:pStyle w:val="ListParagraph"/>
        <w:spacing w:after="0" w:line="240" w:lineRule="auto"/>
        <w:rPr>
          <w:rFonts w:ascii="Tahoma" w:hAnsi="Tahoma" w:cs="Tahoma"/>
          <w:lang w:eastAsia="en-GB"/>
        </w:rPr>
      </w:pPr>
    </w:p>
    <w:p w14:paraId="557B4C0F" w14:textId="0244FE6F" w:rsidR="00E603ED" w:rsidRPr="00D84E1A" w:rsidRDefault="00D83335" w:rsidP="002A2987">
      <w:pPr>
        <w:spacing w:after="0" w:line="240" w:lineRule="auto"/>
        <w:rPr>
          <w:rFonts w:ascii="Tahoma" w:hAnsi="Tahoma" w:cs="Tahoma"/>
          <w:strike/>
          <w:color w:val="000000"/>
          <w:lang w:eastAsia="en-GB"/>
        </w:rPr>
      </w:pPr>
      <w:r w:rsidRPr="00D84E1A">
        <w:rPr>
          <w:rFonts w:ascii="Tahoma" w:hAnsi="Tahoma" w:cs="Tahoma"/>
          <w:lang w:eastAsia="en-GB"/>
        </w:rPr>
        <w:t>Staff are trained to manage these additional barriers to ensure this group of children are appropriately safeguarded</w:t>
      </w:r>
      <w:r w:rsidR="006B5F3B" w:rsidRPr="00D84E1A">
        <w:rPr>
          <w:rFonts w:ascii="Tahoma" w:hAnsi="Tahoma" w:cs="Tahoma"/>
          <w:lang w:eastAsia="en-GB"/>
        </w:rPr>
        <w:t xml:space="preserve">; and are aware that mental health </w:t>
      </w:r>
      <w:r w:rsidR="003A4262" w:rsidRPr="00D84E1A">
        <w:rPr>
          <w:rFonts w:ascii="Tahoma" w:hAnsi="Tahoma" w:cs="Tahoma"/>
          <w:lang w:eastAsia="en-GB"/>
        </w:rPr>
        <w:t xml:space="preserve">difficulties </w:t>
      </w:r>
      <w:r w:rsidR="006B5F3B" w:rsidRPr="00D84E1A">
        <w:rPr>
          <w:rFonts w:ascii="Tahoma" w:hAnsi="Tahoma" w:cs="Tahoma"/>
          <w:lang w:eastAsia="en-GB"/>
        </w:rPr>
        <w:t>can, in some cases, be an indicator that a child has suffered or is at risk of suffering abuse, neglect or exploitation.</w:t>
      </w:r>
      <w:r w:rsidR="008E0142" w:rsidRPr="00D84E1A">
        <w:rPr>
          <w:rFonts w:ascii="Tahoma" w:hAnsi="Tahoma" w:cs="Tahoma"/>
          <w:lang w:eastAsia="en-GB"/>
        </w:rPr>
        <w:br/>
      </w:r>
      <w:r w:rsidR="008E0142" w:rsidRPr="00D84E1A">
        <w:rPr>
          <w:rFonts w:ascii="Tahoma" w:hAnsi="Tahoma" w:cs="Tahoma"/>
          <w:lang w:eastAsia="en-GB"/>
        </w:rPr>
        <w:br/>
      </w:r>
      <w:r w:rsidR="008E0142" w:rsidRPr="00D84E1A">
        <w:rPr>
          <w:rFonts w:ascii="Tahoma" w:hAnsi="Tahoma" w:cs="Tahoma"/>
        </w:rPr>
        <w:t>Staff are not expected or trained to diagnose mental health conditions or issues</w:t>
      </w:r>
      <w:r w:rsidR="005250F6" w:rsidRPr="00D84E1A">
        <w:rPr>
          <w:rFonts w:ascii="Tahoma" w:hAnsi="Tahoma" w:cs="Tahoma"/>
        </w:rPr>
        <w:t>,</w:t>
      </w:r>
      <w:r w:rsidR="008E0142" w:rsidRPr="00D84E1A">
        <w:rPr>
          <w:rFonts w:ascii="Tahoma" w:hAnsi="Tahoma" w:cs="Tahoma"/>
        </w:rPr>
        <w:t xml:space="preserve"> but </w:t>
      </w:r>
      <w:r w:rsidR="002A2987" w:rsidRPr="00D84E1A">
        <w:rPr>
          <w:rFonts w:ascii="Tahoma" w:hAnsi="Tahoma" w:cs="Tahoma"/>
        </w:rPr>
        <w:t xml:space="preserve">they </w:t>
      </w:r>
      <w:r w:rsidR="00FD6E9B" w:rsidRPr="00D84E1A">
        <w:rPr>
          <w:rFonts w:ascii="Tahoma" w:hAnsi="Tahoma" w:cs="Tahoma"/>
        </w:rPr>
        <w:t xml:space="preserve">will record and report any concerns </w:t>
      </w:r>
      <w:r w:rsidR="008E0142" w:rsidRPr="00D84E1A">
        <w:rPr>
          <w:rFonts w:ascii="Tahoma" w:hAnsi="Tahoma" w:cs="Tahoma"/>
        </w:rPr>
        <w:t>about a child</w:t>
      </w:r>
      <w:r w:rsidR="002A2987" w:rsidRPr="00D84E1A">
        <w:rPr>
          <w:rFonts w:ascii="Tahoma" w:hAnsi="Tahoma" w:cs="Tahoma"/>
        </w:rPr>
        <w:t>’s mental health</w:t>
      </w:r>
      <w:r w:rsidR="00FD6E9B" w:rsidRPr="00D84E1A">
        <w:rPr>
          <w:rFonts w:ascii="Tahoma" w:hAnsi="Tahoma" w:cs="Tahoma"/>
          <w:color w:val="000000"/>
          <w:lang w:eastAsia="en-GB"/>
        </w:rPr>
        <w:t xml:space="preserve"> to the </w:t>
      </w:r>
      <w:r w:rsidR="008E6A40" w:rsidRPr="00D84E1A">
        <w:rPr>
          <w:rFonts w:ascii="Tahoma" w:hAnsi="Tahoma" w:cs="Tahoma"/>
          <w:color w:val="000000"/>
          <w:lang w:eastAsia="en-GB"/>
        </w:rPr>
        <w:t>DSL</w:t>
      </w:r>
      <w:r w:rsidR="00FD6E9B" w:rsidRPr="00D84E1A">
        <w:rPr>
          <w:rFonts w:ascii="Tahoma" w:hAnsi="Tahoma" w:cs="Tahoma"/>
          <w:color w:val="000000"/>
          <w:lang w:eastAsia="en-GB"/>
        </w:rPr>
        <w:t xml:space="preserve"> as with any other safeguarding concern, recognising that mental health concerns may be an outcome and/or indicator of wider </w:t>
      </w:r>
      <w:r w:rsidR="00FD6E9B" w:rsidRPr="00D84E1A">
        <w:rPr>
          <w:rFonts w:ascii="Tahoma" w:hAnsi="Tahoma" w:cs="Tahoma"/>
        </w:rPr>
        <w:t>safeguarding issues and concerns.</w:t>
      </w:r>
      <w:r w:rsidR="00FD6E9B" w:rsidRPr="00D84E1A">
        <w:rPr>
          <w:rFonts w:ascii="Tahoma" w:hAnsi="Tahoma" w:cs="Tahoma"/>
        </w:rPr>
        <w:br/>
      </w:r>
    </w:p>
    <w:p w14:paraId="2BE195BB" w14:textId="083A03A0" w:rsidR="00456137" w:rsidRPr="00D84E1A" w:rsidRDefault="00456137" w:rsidP="002A2987">
      <w:pPr>
        <w:spacing w:after="0" w:line="240" w:lineRule="auto"/>
        <w:rPr>
          <w:rFonts w:ascii="Tahoma" w:hAnsi="Tahoma" w:cs="Tahoma"/>
          <w:strike/>
          <w:color w:val="000000"/>
          <w:lang w:eastAsia="en-GB"/>
        </w:rPr>
      </w:pPr>
    </w:p>
    <w:p w14:paraId="6305426C" w14:textId="6AD05482" w:rsidR="00D84E1A" w:rsidRPr="00D84E1A" w:rsidRDefault="00D84E1A" w:rsidP="00D84E1A">
      <w:pPr>
        <w:autoSpaceDE w:val="0"/>
        <w:autoSpaceDN w:val="0"/>
        <w:adjustRightInd w:val="0"/>
        <w:spacing w:after="0" w:line="240" w:lineRule="auto"/>
        <w:rPr>
          <w:rFonts w:ascii="Tahoma" w:hAnsi="Tahoma" w:cs="Tahoma"/>
          <w:color w:val="000000"/>
          <w:lang w:eastAsia="en-GB"/>
        </w:rPr>
      </w:pPr>
      <w:r w:rsidRPr="00D84E1A">
        <w:rPr>
          <w:rFonts w:ascii="Tahoma" w:hAnsi="Tahoma" w:cs="Tahoma"/>
          <w:b/>
          <w:bCs/>
          <w:color w:val="000000"/>
          <w:lang w:eastAsia="en-GB"/>
        </w:rPr>
        <w:t xml:space="preserve">The senior mental health leads are currently as follows: </w:t>
      </w:r>
    </w:p>
    <w:p w14:paraId="34A9CFB1" w14:textId="22BE6239" w:rsidR="00456137" w:rsidRPr="00D84E1A" w:rsidRDefault="00D84E1A" w:rsidP="00D84E1A">
      <w:pPr>
        <w:spacing w:after="0" w:line="240" w:lineRule="auto"/>
        <w:rPr>
          <w:rFonts w:ascii="Tahoma" w:hAnsi="Tahoma" w:cs="Tahoma"/>
          <w:strike/>
          <w:color w:val="000000"/>
          <w:lang w:eastAsia="en-GB"/>
        </w:rPr>
      </w:pPr>
      <w:r w:rsidRPr="00D84E1A">
        <w:rPr>
          <w:rFonts w:ascii="Tahoma" w:hAnsi="Tahoma" w:cs="Tahoma"/>
          <w:b/>
          <w:bCs/>
          <w:color w:val="000000"/>
          <w:lang w:eastAsia="en-GB"/>
        </w:rPr>
        <w:t>Sandra Sutherland at All Saints’ and Jon Queralt at Emscote</w:t>
      </w:r>
    </w:p>
    <w:p w14:paraId="76E0D39A" w14:textId="77777777" w:rsidR="00456137" w:rsidRPr="00D84E1A" w:rsidRDefault="00456137" w:rsidP="002A2987">
      <w:pPr>
        <w:spacing w:after="0" w:line="240" w:lineRule="auto"/>
        <w:rPr>
          <w:rFonts w:ascii="Tahoma" w:hAnsi="Tahoma" w:cs="Tahoma"/>
          <w:strike/>
          <w:color w:val="000000"/>
          <w:lang w:eastAsia="en-GB"/>
        </w:rPr>
      </w:pPr>
    </w:p>
    <w:p w14:paraId="53F6316E" w14:textId="40B95D8E" w:rsidR="00A4766B" w:rsidRPr="00D84E1A" w:rsidRDefault="00BF2733" w:rsidP="006D623F">
      <w:pPr>
        <w:spacing w:after="0" w:line="240" w:lineRule="auto"/>
        <w:rPr>
          <w:rFonts w:ascii="Tahoma" w:hAnsi="Tahoma" w:cs="Tahoma"/>
          <w:color w:val="000000"/>
          <w:lang w:eastAsia="en-GB"/>
        </w:rPr>
      </w:pPr>
      <w:r w:rsidRPr="00D84E1A">
        <w:rPr>
          <w:rFonts w:ascii="Tahoma" w:hAnsi="Tahoma" w:cs="Tahoma"/>
          <w:b/>
          <w:color w:val="000000"/>
          <w:sz w:val="32"/>
          <w:szCs w:val="32"/>
        </w:rPr>
        <w:lastRenderedPageBreak/>
        <w:t xml:space="preserve">8. </w:t>
      </w:r>
      <w:r w:rsidR="004036B4" w:rsidRPr="00D84E1A">
        <w:rPr>
          <w:rFonts w:ascii="Tahoma" w:hAnsi="Tahoma" w:cs="Tahoma"/>
          <w:b/>
          <w:color w:val="000000"/>
          <w:sz w:val="32"/>
          <w:szCs w:val="32"/>
        </w:rPr>
        <w:t xml:space="preserve">Early Help and use of the </w:t>
      </w:r>
      <w:r w:rsidR="003A4262" w:rsidRPr="00D84E1A">
        <w:rPr>
          <w:rFonts w:ascii="Tahoma" w:hAnsi="Tahoma" w:cs="Tahoma"/>
          <w:b/>
          <w:color w:val="000000"/>
          <w:sz w:val="32"/>
          <w:szCs w:val="32"/>
        </w:rPr>
        <w:t xml:space="preserve">Pathway to Change </w:t>
      </w:r>
      <w:r w:rsidR="004036B4" w:rsidRPr="00D84E1A">
        <w:rPr>
          <w:rFonts w:ascii="Tahoma" w:hAnsi="Tahoma" w:cs="Tahoma"/>
          <w:b/>
          <w:color w:val="000000"/>
          <w:sz w:val="32"/>
          <w:szCs w:val="32"/>
        </w:rPr>
        <w:t xml:space="preserve">process </w:t>
      </w:r>
      <w:r w:rsidR="009E4117" w:rsidRPr="00D84E1A">
        <w:rPr>
          <w:rFonts w:ascii="Tahoma" w:hAnsi="Tahoma" w:cs="Tahoma"/>
          <w:b/>
          <w:color w:val="000000"/>
          <w:sz w:val="32"/>
          <w:szCs w:val="32"/>
        </w:rPr>
        <w:br/>
      </w:r>
    </w:p>
    <w:p w14:paraId="7621B0F0" w14:textId="42D6B8D1" w:rsidR="004036B4" w:rsidRPr="00D84E1A" w:rsidRDefault="00A4766B" w:rsidP="00556160">
      <w:pPr>
        <w:spacing w:after="0" w:line="240" w:lineRule="auto"/>
        <w:rPr>
          <w:rFonts w:ascii="Tahoma" w:hAnsi="Tahoma" w:cs="Tahoma"/>
          <w:color w:val="000000"/>
          <w:lang w:eastAsia="en-GB"/>
        </w:rPr>
      </w:pPr>
      <w:r w:rsidRPr="00D84E1A">
        <w:rPr>
          <w:rFonts w:ascii="Tahoma" w:hAnsi="Tahoma" w:cs="Tahoma"/>
        </w:rPr>
        <w:t xml:space="preserve">School and college staff are particularly important as they are in a position to identify concerns early, provide help for children, promote children’s </w:t>
      </w:r>
      <w:r w:rsidR="00165B39" w:rsidRPr="00D84E1A">
        <w:rPr>
          <w:rFonts w:ascii="Tahoma" w:hAnsi="Tahoma" w:cs="Tahoma"/>
        </w:rPr>
        <w:t>welfare,</w:t>
      </w:r>
      <w:r w:rsidRPr="00D84E1A">
        <w:rPr>
          <w:rFonts w:ascii="Tahoma" w:hAnsi="Tahoma" w:cs="Tahoma"/>
        </w:rPr>
        <w:t xml:space="preserve"> and prevent concerns from escalating. </w:t>
      </w:r>
    </w:p>
    <w:p w14:paraId="056BED4C" w14:textId="77777777" w:rsidR="00A4766B" w:rsidRPr="00D84E1A" w:rsidRDefault="00A4766B" w:rsidP="00556160">
      <w:pPr>
        <w:spacing w:after="0" w:line="240" w:lineRule="auto"/>
        <w:ind w:left="567"/>
        <w:rPr>
          <w:rFonts w:ascii="Tahoma" w:hAnsi="Tahoma" w:cs="Tahoma"/>
          <w:color w:val="000000"/>
          <w:lang w:eastAsia="en-GB"/>
        </w:rPr>
      </w:pPr>
    </w:p>
    <w:p w14:paraId="50DD6130" w14:textId="0EB8F854" w:rsidR="00A67B70" w:rsidRPr="00D84E1A" w:rsidRDefault="004036B4" w:rsidP="000339B5">
      <w:pPr>
        <w:pStyle w:val="Default"/>
        <w:rPr>
          <w:rFonts w:ascii="Tahoma" w:hAnsi="Tahoma" w:cs="Tahoma"/>
          <w:sz w:val="22"/>
          <w:szCs w:val="22"/>
        </w:rPr>
      </w:pPr>
      <w:r w:rsidRPr="00D84E1A">
        <w:rPr>
          <w:rFonts w:ascii="Tahoma" w:hAnsi="Tahoma" w:cs="Tahoma"/>
          <w:sz w:val="22"/>
          <w:szCs w:val="22"/>
        </w:rPr>
        <w:t xml:space="preserve">The school recognises that providing </w:t>
      </w:r>
      <w:r w:rsidR="00763B6D" w:rsidRPr="00D84E1A">
        <w:rPr>
          <w:rFonts w:ascii="Tahoma" w:hAnsi="Tahoma" w:cs="Tahoma"/>
          <w:sz w:val="22"/>
          <w:szCs w:val="22"/>
        </w:rPr>
        <w:t xml:space="preserve">timely </w:t>
      </w:r>
      <w:r w:rsidRPr="00D84E1A">
        <w:rPr>
          <w:rFonts w:ascii="Tahoma" w:hAnsi="Tahoma" w:cs="Tahoma"/>
          <w:sz w:val="22"/>
          <w:szCs w:val="22"/>
        </w:rPr>
        <w:t>early help is more effective in promoting the welfare of children than reacting later</w:t>
      </w:r>
      <w:r w:rsidR="002B0D2C" w:rsidRPr="00D84E1A">
        <w:rPr>
          <w:rFonts w:ascii="Tahoma" w:hAnsi="Tahoma" w:cs="Tahoma"/>
          <w:sz w:val="22"/>
          <w:szCs w:val="22"/>
        </w:rPr>
        <w:t xml:space="preserve">.  </w:t>
      </w:r>
      <w:r w:rsidR="235DEFD0" w:rsidRPr="00D84E1A">
        <w:rPr>
          <w:rFonts w:ascii="Tahoma" w:hAnsi="Tahoma" w:cs="Tahoma"/>
          <w:sz w:val="22"/>
          <w:szCs w:val="22"/>
        </w:rPr>
        <w:t>DSLs</w:t>
      </w:r>
      <w:r w:rsidR="00A4766B" w:rsidRPr="00D84E1A">
        <w:rPr>
          <w:rFonts w:ascii="Tahoma" w:hAnsi="Tahoma" w:cs="Tahoma"/>
          <w:sz w:val="22"/>
          <w:szCs w:val="22"/>
        </w:rPr>
        <w:t xml:space="preserve"> are accountable and responsible for ensuring the identified needs </w:t>
      </w:r>
      <w:r w:rsidR="00886A9F" w:rsidRPr="00D84E1A">
        <w:rPr>
          <w:rFonts w:ascii="Tahoma" w:hAnsi="Tahoma" w:cs="Tahoma"/>
          <w:sz w:val="22"/>
          <w:szCs w:val="22"/>
        </w:rPr>
        <w:t>of</w:t>
      </w:r>
      <w:r w:rsidR="00A4766B" w:rsidRPr="00D84E1A">
        <w:rPr>
          <w:rFonts w:ascii="Tahoma" w:hAnsi="Tahoma" w:cs="Tahoma"/>
          <w:sz w:val="22"/>
          <w:szCs w:val="22"/>
        </w:rPr>
        <w:t xml:space="preserve"> children are acted upon early</w:t>
      </w:r>
      <w:r w:rsidR="00886A9F" w:rsidRPr="00D84E1A">
        <w:rPr>
          <w:rFonts w:ascii="Tahoma" w:hAnsi="Tahoma" w:cs="Tahoma"/>
          <w:sz w:val="22"/>
          <w:szCs w:val="22"/>
        </w:rPr>
        <w:t>;</w:t>
      </w:r>
      <w:r w:rsidR="00A4766B" w:rsidRPr="00D84E1A">
        <w:rPr>
          <w:rFonts w:ascii="Tahoma" w:hAnsi="Tahoma" w:cs="Tahoma"/>
          <w:sz w:val="22"/>
          <w:szCs w:val="22"/>
        </w:rPr>
        <w:t xml:space="preserve"> without delay</w:t>
      </w:r>
      <w:r w:rsidR="00B176B9" w:rsidRPr="00D84E1A">
        <w:rPr>
          <w:rFonts w:ascii="Tahoma" w:hAnsi="Tahoma" w:cs="Tahoma"/>
          <w:sz w:val="22"/>
          <w:szCs w:val="22"/>
        </w:rPr>
        <w:t xml:space="preserve"> and </w:t>
      </w:r>
      <w:r w:rsidR="00A4766B" w:rsidRPr="00D84E1A">
        <w:rPr>
          <w:rFonts w:ascii="Tahoma" w:hAnsi="Tahoma" w:cs="Tahoma"/>
          <w:sz w:val="22"/>
          <w:szCs w:val="22"/>
        </w:rPr>
        <w:t xml:space="preserve">as soon as the </w:t>
      </w:r>
      <w:r w:rsidRPr="00D84E1A">
        <w:rPr>
          <w:rFonts w:ascii="Tahoma" w:hAnsi="Tahoma" w:cs="Tahoma"/>
          <w:sz w:val="22"/>
          <w:szCs w:val="22"/>
        </w:rPr>
        <w:t>problem emerges</w:t>
      </w:r>
      <w:r w:rsidR="00B176B9" w:rsidRPr="00D84E1A">
        <w:rPr>
          <w:rFonts w:ascii="Tahoma" w:hAnsi="Tahoma" w:cs="Tahoma"/>
          <w:sz w:val="22"/>
          <w:szCs w:val="22"/>
        </w:rPr>
        <w:t xml:space="preserve"> which may </w:t>
      </w:r>
      <w:r w:rsidR="00165B39" w:rsidRPr="00D84E1A">
        <w:rPr>
          <w:rFonts w:ascii="Tahoma" w:hAnsi="Tahoma" w:cs="Tahoma"/>
          <w:sz w:val="22"/>
          <w:szCs w:val="22"/>
        </w:rPr>
        <w:t>be at</w:t>
      </w:r>
      <w:r w:rsidRPr="00D84E1A">
        <w:rPr>
          <w:rFonts w:ascii="Tahoma" w:hAnsi="Tahoma" w:cs="Tahoma"/>
          <w:sz w:val="22"/>
          <w:szCs w:val="22"/>
        </w:rPr>
        <w:t xml:space="preserve"> any point in a child’s life. </w:t>
      </w:r>
      <w:r w:rsidR="00A0261E" w:rsidRPr="00D84E1A">
        <w:rPr>
          <w:rFonts w:ascii="Tahoma" w:hAnsi="Tahoma" w:cs="Tahoma"/>
          <w:sz w:val="22"/>
          <w:szCs w:val="22"/>
        </w:rPr>
        <w:t xml:space="preserve"> </w:t>
      </w:r>
    </w:p>
    <w:p w14:paraId="37B1E600" w14:textId="77777777" w:rsidR="00A67B70" w:rsidRPr="00D84E1A" w:rsidRDefault="00A67B70" w:rsidP="000339B5">
      <w:pPr>
        <w:pStyle w:val="Default"/>
        <w:rPr>
          <w:rFonts w:ascii="Tahoma" w:hAnsi="Tahoma" w:cs="Tahoma"/>
          <w:sz w:val="22"/>
          <w:szCs w:val="22"/>
        </w:rPr>
      </w:pPr>
    </w:p>
    <w:p w14:paraId="31859E95" w14:textId="0B51AB84" w:rsidR="004675B6" w:rsidRPr="00D84E1A" w:rsidRDefault="002317F7" w:rsidP="000339B5">
      <w:pPr>
        <w:pStyle w:val="Default"/>
        <w:rPr>
          <w:rFonts w:ascii="Tahoma" w:hAnsi="Tahoma" w:cs="Tahoma"/>
          <w:sz w:val="22"/>
          <w:szCs w:val="22"/>
        </w:rPr>
      </w:pPr>
      <w:r w:rsidRPr="00D84E1A">
        <w:rPr>
          <w:rFonts w:ascii="Tahoma" w:hAnsi="Tahoma" w:cs="Tahoma"/>
          <w:sz w:val="22"/>
          <w:szCs w:val="22"/>
        </w:rPr>
        <w:t xml:space="preserve">Keeping Children Safe in Education </w:t>
      </w:r>
      <w:r w:rsidR="00A4766B" w:rsidRPr="00D84E1A">
        <w:rPr>
          <w:rFonts w:ascii="Tahoma" w:hAnsi="Tahoma" w:cs="Tahoma"/>
          <w:sz w:val="22"/>
          <w:szCs w:val="22"/>
        </w:rPr>
        <w:t>20</w:t>
      </w:r>
      <w:r w:rsidR="00973D8E">
        <w:rPr>
          <w:rFonts w:ascii="Tahoma" w:hAnsi="Tahoma" w:cs="Tahoma"/>
          <w:sz w:val="22"/>
          <w:szCs w:val="22"/>
        </w:rPr>
        <w:t>24</w:t>
      </w:r>
      <w:r w:rsidR="00801EA0" w:rsidRPr="00D84E1A">
        <w:rPr>
          <w:rFonts w:ascii="Tahoma" w:hAnsi="Tahoma" w:cs="Tahoma"/>
          <w:sz w:val="22"/>
          <w:szCs w:val="22"/>
        </w:rPr>
        <w:t xml:space="preserve"> </w:t>
      </w:r>
      <w:r w:rsidR="003A059D" w:rsidRPr="00D84E1A">
        <w:rPr>
          <w:rFonts w:ascii="Tahoma" w:hAnsi="Tahoma" w:cs="Tahoma"/>
          <w:sz w:val="22"/>
          <w:szCs w:val="22"/>
        </w:rPr>
        <w:t xml:space="preserve">emphasises that </w:t>
      </w:r>
      <w:r w:rsidR="003A059D" w:rsidRPr="00D84E1A">
        <w:rPr>
          <w:rFonts w:ascii="Tahoma" w:hAnsi="Tahoma" w:cs="Tahoma"/>
          <w:b/>
          <w:sz w:val="22"/>
          <w:szCs w:val="22"/>
        </w:rPr>
        <w:t>a</w:t>
      </w:r>
      <w:r w:rsidR="003A059D" w:rsidRPr="00D84E1A">
        <w:rPr>
          <w:rFonts w:ascii="Tahoma" w:hAnsi="Tahoma" w:cs="Tahoma"/>
          <w:b/>
          <w:bCs/>
          <w:sz w:val="22"/>
          <w:szCs w:val="22"/>
        </w:rPr>
        <w:t xml:space="preserve">ll </w:t>
      </w:r>
      <w:r w:rsidR="003A059D" w:rsidRPr="00D84E1A">
        <w:rPr>
          <w:rFonts w:ascii="Tahoma" w:hAnsi="Tahoma" w:cs="Tahoma"/>
          <w:sz w:val="22"/>
          <w:szCs w:val="22"/>
        </w:rPr>
        <w:t xml:space="preserve">staff should be aware of the early help process and understand their role in it.  </w:t>
      </w:r>
      <w:r w:rsidR="00E52CA3" w:rsidRPr="00D84E1A">
        <w:rPr>
          <w:rFonts w:ascii="Tahoma" w:hAnsi="Tahoma" w:cs="Tahoma"/>
          <w:sz w:val="22"/>
          <w:szCs w:val="22"/>
        </w:rPr>
        <w:t xml:space="preserve">All </w:t>
      </w:r>
      <w:r w:rsidR="00A67B70" w:rsidRPr="00D84E1A">
        <w:rPr>
          <w:rFonts w:ascii="Tahoma" w:hAnsi="Tahoma" w:cs="Tahoma"/>
          <w:sz w:val="22"/>
          <w:szCs w:val="22"/>
        </w:rPr>
        <w:t xml:space="preserve">DSLs should be trained in the Warwickshire Early Help Processes.  All </w:t>
      </w:r>
      <w:r w:rsidR="000E694A" w:rsidRPr="00D84E1A">
        <w:rPr>
          <w:rFonts w:ascii="Tahoma" w:hAnsi="Tahoma" w:cs="Tahoma"/>
          <w:sz w:val="22"/>
          <w:szCs w:val="22"/>
        </w:rPr>
        <w:t>school</w:t>
      </w:r>
      <w:r w:rsidR="00E52CA3" w:rsidRPr="00D84E1A">
        <w:rPr>
          <w:rFonts w:ascii="Tahoma" w:hAnsi="Tahoma" w:cs="Tahoma"/>
          <w:sz w:val="22"/>
          <w:szCs w:val="22"/>
        </w:rPr>
        <w:t xml:space="preserve"> staff are </w:t>
      </w:r>
      <w:r w:rsidR="003A059D" w:rsidRPr="00D84E1A">
        <w:rPr>
          <w:rFonts w:ascii="Tahoma" w:hAnsi="Tahoma" w:cs="Tahoma"/>
          <w:sz w:val="22"/>
          <w:szCs w:val="22"/>
        </w:rPr>
        <w:t xml:space="preserve">therefore </w:t>
      </w:r>
      <w:r w:rsidR="00E52CA3" w:rsidRPr="00D84E1A">
        <w:rPr>
          <w:rFonts w:ascii="Tahoma" w:hAnsi="Tahoma" w:cs="Tahoma"/>
          <w:sz w:val="22"/>
          <w:szCs w:val="22"/>
        </w:rPr>
        <w:t xml:space="preserve">trained </w:t>
      </w:r>
      <w:r w:rsidR="000339B5" w:rsidRPr="00D84E1A">
        <w:rPr>
          <w:rFonts w:ascii="Tahoma" w:hAnsi="Tahoma" w:cs="Tahoma"/>
          <w:sz w:val="22"/>
          <w:szCs w:val="22"/>
        </w:rPr>
        <w:t xml:space="preserve">and required </w:t>
      </w:r>
      <w:r w:rsidR="00E52CA3" w:rsidRPr="00D84E1A">
        <w:rPr>
          <w:rFonts w:ascii="Tahoma" w:hAnsi="Tahoma" w:cs="Tahoma"/>
          <w:sz w:val="22"/>
          <w:szCs w:val="22"/>
        </w:rPr>
        <w:t xml:space="preserve">to notice any concerns about children which may help to identify </w:t>
      </w:r>
      <w:r w:rsidR="007E2ED3" w:rsidRPr="00D84E1A">
        <w:rPr>
          <w:rFonts w:ascii="Tahoma" w:hAnsi="Tahoma" w:cs="Tahoma"/>
          <w:sz w:val="22"/>
          <w:szCs w:val="22"/>
        </w:rPr>
        <w:t xml:space="preserve">those that would </w:t>
      </w:r>
      <w:r w:rsidR="00E52CA3" w:rsidRPr="00D84E1A">
        <w:rPr>
          <w:rFonts w:ascii="Tahoma" w:hAnsi="Tahoma" w:cs="Tahoma"/>
          <w:sz w:val="22"/>
          <w:szCs w:val="22"/>
        </w:rPr>
        <w:t xml:space="preserve">benefit from </w:t>
      </w:r>
      <w:r w:rsidR="00CC5453" w:rsidRPr="00D84E1A">
        <w:rPr>
          <w:rFonts w:ascii="Tahoma" w:hAnsi="Tahoma" w:cs="Tahoma"/>
          <w:sz w:val="22"/>
          <w:szCs w:val="22"/>
        </w:rPr>
        <w:t>e</w:t>
      </w:r>
      <w:r w:rsidR="00E52CA3" w:rsidRPr="00D84E1A">
        <w:rPr>
          <w:rFonts w:ascii="Tahoma" w:hAnsi="Tahoma" w:cs="Tahoma"/>
          <w:sz w:val="22"/>
          <w:szCs w:val="22"/>
        </w:rPr>
        <w:t xml:space="preserve">arly </w:t>
      </w:r>
      <w:r w:rsidR="00CC5453" w:rsidRPr="00D84E1A">
        <w:rPr>
          <w:rFonts w:ascii="Tahoma" w:hAnsi="Tahoma" w:cs="Tahoma"/>
          <w:sz w:val="22"/>
          <w:szCs w:val="22"/>
        </w:rPr>
        <w:t>h</w:t>
      </w:r>
      <w:r w:rsidR="00E52CA3" w:rsidRPr="00D84E1A">
        <w:rPr>
          <w:rFonts w:ascii="Tahoma" w:hAnsi="Tahoma" w:cs="Tahoma"/>
          <w:sz w:val="22"/>
          <w:szCs w:val="22"/>
        </w:rPr>
        <w:t>elp</w:t>
      </w:r>
      <w:r w:rsidR="00356C39" w:rsidRPr="00D84E1A">
        <w:rPr>
          <w:rFonts w:ascii="Tahoma" w:hAnsi="Tahoma" w:cs="Tahoma"/>
          <w:sz w:val="22"/>
          <w:szCs w:val="22"/>
        </w:rPr>
        <w:t>.</w:t>
      </w:r>
    </w:p>
    <w:p w14:paraId="18E8C643" w14:textId="77777777" w:rsidR="004675B6" w:rsidRPr="00D84E1A" w:rsidRDefault="004675B6" w:rsidP="000339B5">
      <w:pPr>
        <w:pStyle w:val="Default"/>
        <w:rPr>
          <w:rFonts w:ascii="Tahoma" w:hAnsi="Tahoma" w:cs="Tahoma"/>
          <w:sz w:val="22"/>
          <w:szCs w:val="22"/>
        </w:rPr>
      </w:pPr>
    </w:p>
    <w:p w14:paraId="3198E8B9" w14:textId="574622DA" w:rsidR="004675B6" w:rsidRPr="00D84E1A" w:rsidRDefault="004675B6" w:rsidP="000339B5">
      <w:pPr>
        <w:pStyle w:val="Default"/>
        <w:rPr>
          <w:rFonts w:ascii="Tahoma" w:hAnsi="Tahoma" w:cs="Tahoma"/>
          <w:sz w:val="22"/>
          <w:szCs w:val="22"/>
        </w:rPr>
      </w:pPr>
      <w:r w:rsidRPr="00D84E1A">
        <w:rPr>
          <w:rFonts w:ascii="Tahoma" w:hAnsi="Tahoma" w:cs="Tahoma"/>
          <w:sz w:val="22"/>
          <w:szCs w:val="22"/>
        </w:rPr>
        <w:t>Schools should record concerns using their</w:t>
      </w:r>
      <w:r w:rsidR="007D78E9" w:rsidRPr="00D84E1A">
        <w:rPr>
          <w:rFonts w:ascii="Tahoma" w:hAnsi="Tahoma" w:cs="Tahoma"/>
          <w:sz w:val="22"/>
          <w:szCs w:val="22"/>
        </w:rPr>
        <w:t xml:space="preserve"> </w:t>
      </w:r>
      <w:r w:rsidRPr="00D84E1A">
        <w:rPr>
          <w:rFonts w:ascii="Tahoma" w:hAnsi="Tahoma" w:cs="Tahoma"/>
          <w:sz w:val="22"/>
          <w:szCs w:val="22"/>
        </w:rPr>
        <w:t>safeguarding recording systems</w:t>
      </w:r>
      <w:r w:rsidR="007D78E9" w:rsidRPr="00D84E1A">
        <w:rPr>
          <w:rFonts w:ascii="Tahoma" w:hAnsi="Tahoma" w:cs="Tahoma"/>
          <w:sz w:val="22"/>
          <w:szCs w:val="22"/>
        </w:rPr>
        <w:t>.</w:t>
      </w:r>
    </w:p>
    <w:p w14:paraId="6745E8E6" w14:textId="77777777" w:rsidR="002503BD" w:rsidRPr="00D84E1A" w:rsidRDefault="002503BD" w:rsidP="000339B5">
      <w:pPr>
        <w:pStyle w:val="Default"/>
        <w:rPr>
          <w:rFonts w:ascii="Tahoma" w:hAnsi="Tahoma" w:cs="Tahoma"/>
          <w:sz w:val="22"/>
          <w:szCs w:val="22"/>
        </w:rPr>
      </w:pPr>
    </w:p>
    <w:p w14:paraId="058DF10F" w14:textId="3EAD0E26" w:rsidR="00194063" w:rsidRPr="00D84E1A" w:rsidRDefault="00194063" w:rsidP="000339B5">
      <w:pPr>
        <w:pStyle w:val="Default"/>
        <w:rPr>
          <w:rFonts w:ascii="Tahoma" w:hAnsi="Tahoma" w:cs="Tahoma"/>
          <w:sz w:val="22"/>
          <w:szCs w:val="22"/>
        </w:rPr>
      </w:pPr>
      <w:r w:rsidRPr="00D84E1A">
        <w:rPr>
          <w:rFonts w:ascii="Tahoma" w:hAnsi="Tahoma" w:cs="Tahoma"/>
          <w:sz w:val="22"/>
          <w:szCs w:val="22"/>
        </w:rPr>
        <w:t>(</w:t>
      </w:r>
      <w:r w:rsidR="003606D5" w:rsidRPr="00D84E1A">
        <w:rPr>
          <w:rFonts w:ascii="Tahoma" w:hAnsi="Tahoma" w:cs="Tahoma"/>
          <w:color w:val="FF0000"/>
          <w:sz w:val="22"/>
          <w:szCs w:val="22"/>
        </w:rPr>
        <w:t>See</w:t>
      </w:r>
      <w:r w:rsidRPr="00D84E1A">
        <w:rPr>
          <w:rFonts w:ascii="Tahoma" w:hAnsi="Tahoma" w:cs="Tahoma"/>
          <w:color w:val="FF0000"/>
          <w:sz w:val="22"/>
          <w:szCs w:val="22"/>
        </w:rPr>
        <w:t xml:space="preserve"> </w:t>
      </w:r>
      <w:r w:rsidR="00274EC7" w:rsidRPr="00D84E1A">
        <w:rPr>
          <w:rFonts w:ascii="Tahoma" w:hAnsi="Tahoma" w:cs="Tahoma"/>
          <w:color w:val="FF0000"/>
          <w:sz w:val="22"/>
          <w:szCs w:val="22"/>
        </w:rPr>
        <w:t>section 2</w:t>
      </w:r>
      <w:r w:rsidR="00A55139" w:rsidRPr="00D84E1A">
        <w:rPr>
          <w:rFonts w:ascii="Tahoma" w:hAnsi="Tahoma" w:cs="Tahoma"/>
          <w:color w:val="FF0000"/>
          <w:sz w:val="22"/>
          <w:szCs w:val="22"/>
        </w:rPr>
        <w:t>1</w:t>
      </w:r>
      <w:r w:rsidR="00274EC7" w:rsidRPr="00D84E1A">
        <w:rPr>
          <w:rFonts w:ascii="Tahoma" w:hAnsi="Tahoma" w:cs="Tahoma"/>
          <w:color w:val="FF0000"/>
          <w:sz w:val="22"/>
          <w:szCs w:val="22"/>
        </w:rPr>
        <w:t xml:space="preserve"> </w:t>
      </w:r>
      <w:r w:rsidRPr="00D84E1A">
        <w:rPr>
          <w:rFonts w:ascii="Tahoma" w:hAnsi="Tahoma" w:cs="Tahoma"/>
          <w:color w:val="FF0000"/>
          <w:sz w:val="22"/>
          <w:szCs w:val="22"/>
        </w:rPr>
        <w:t>below</w:t>
      </w:r>
      <w:r w:rsidRPr="00D84E1A">
        <w:rPr>
          <w:rFonts w:ascii="Tahoma" w:hAnsi="Tahoma" w:cs="Tahoma"/>
          <w:sz w:val="22"/>
          <w:szCs w:val="22"/>
        </w:rPr>
        <w:t>)</w:t>
      </w:r>
      <w:r w:rsidR="000339B5" w:rsidRPr="00D84E1A">
        <w:rPr>
          <w:rFonts w:ascii="Tahoma" w:hAnsi="Tahoma" w:cs="Tahoma"/>
          <w:sz w:val="22"/>
          <w:szCs w:val="22"/>
        </w:rPr>
        <w:t>;</w:t>
      </w:r>
      <w:r w:rsidRPr="00D84E1A">
        <w:rPr>
          <w:rFonts w:ascii="Tahoma" w:hAnsi="Tahoma" w:cs="Tahoma"/>
          <w:iCs/>
          <w:sz w:val="22"/>
          <w:szCs w:val="22"/>
        </w:rPr>
        <w:t xml:space="preserve"> </w:t>
      </w:r>
      <w:r w:rsidR="000339B5" w:rsidRPr="00D84E1A">
        <w:rPr>
          <w:rFonts w:ascii="Tahoma" w:hAnsi="Tahoma" w:cs="Tahoma"/>
          <w:sz w:val="22"/>
          <w:szCs w:val="22"/>
        </w:rPr>
        <w:t xml:space="preserve">and to share their concerns </w:t>
      </w:r>
      <w:r w:rsidRPr="00D84E1A">
        <w:rPr>
          <w:rFonts w:ascii="Tahoma" w:hAnsi="Tahoma" w:cs="Tahoma"/>
          <w:sz w:val="22"/>
          <w:szCs w:val="22"/>
        </w:rPr>
        <w:t>with th</w:t>
      </w:r>
      <w:r w:rsidR="0043647D" w:rsidRPr="00D84E1A">
        <w:rPr>
          <w:rFonts w:ascii="Tahoma" w:hAnsi="Tahoma" w:cs="Tahoma"/>
          <w:sz w:val="22"/>
          <w:szCs w:val="22"/>
        </w:rPr>
        <w:t>e D</w:t>
      </w:r>
      <w:r w:rsidR="003705BD" w:rsidRPr="00D84E1A">
        <w:rPr>
          <w:rFonts w:ascii="Tahoma" w:hAnsi="Tahoma" w:cs="Tahoma"/>
          <w:sz w:val="22"/>
          <w:szCs w:val="22"/>
        </w:rPr>
        <w:t>S</w:t>
      </w:r>
      <w:r w:rsidR="0043647D" w:rsidRPr="00D84E1A">
        <w:rPr>
          <w:rFonts w:ascii="Tahoma" w:hAnsi="Tahoma" w:cs="Tahoma"/>
          <w:sz w:val="22"/>
          <w:szCs w:val="22"/>
        </w:rPr>
        <w:t>L</w:t>
      </w:r>
      <w:r w:rsidR="003705BD" w:rsidRPr="00D84E1A">
        <w:rPr>
          <w:rFonts w:ascii="Tahoma" w:hAnsi="Tahoma" w:cs="Tahoma"/>
          <w:sz w:val="22"/>
          <w:szCs w:val="22"/>
        </w:rPr>
        <w:t xml:space="preserve"> </w:t>
      </w:r>
      <w:r w:rsidR="000339B5" w:rsidRPr="00D84E1A">
        <w:rPr>
          <w:rFonts w:ascii="Tahoma" w:hAnsi="Tahoma" w:cs="Tahoma"/>
          <w:sz w:val="22"/>
          <w:szCs w:val="22"/>
        </w:rPr>
        <w:t xml:space="preserve">(or a Deputy DSL), who is </w:t>
      </w:r>
      <w:r w:rsidRPr="00D84E1A">
        <w:rPr>
          <w:rFonts w:ascii="Tahoma" w:hAnsi="Tahoma" w:cs="Tahoma"/>
          <w:sz w:val="22"/>
          <w:szCs w:val="22"/>
        </w:rPr>
        <w:t xml:space="preserve">most likely to have a complete picture and be the most appropriate person to </w:t>
      </w:r>
      <w:r w:rsidR="000339B5" w:rsidRPr="00D84E1A">
        <w:rPr>
          <w:rFonts w:ascii="Tahoma" w:hAnsi="Tahoma" w:cs="Tahoma"/>
          <w:sz w:val="22"/>
          <w:szCs w:val="22"/>
        </w:rPr>
        <w:t xml:space="preserve">decide how best to respond </w:t>
      </w:r>
      <w:r w:rsidRPr="00D84E1A">
        <w:rPr>
          <w:rFonts w:ascii="Tahoma" w:hAnsi="Tahoma" w:cs="Tahoma"/>
          <w:sz w:val="22"/>
          <w:szCs w:val="22"/>
        </w:rPr>
        <w:t xml:space="preserve">to </w:t>
      </w:r>
      <w:r w:rsidR="000339B5" w:rsidRPr="00D84E1A">
        <w:rPr>
          <w:rFonts w:ascii="Tahoma" w:hAnsi="Tahoma" w:cs="Tahoma"/>
          <w:sz w:val="22"/>
          <w:szCs w:val="22"/>
        </w:rPr>
        <w:t xml:space="preserve">any </w:t>
      </w:r>
      <w:r w:rsidRPr="00D84E1A">
        <w:rPr>
          <w:rFonts w:ascii="Tahoma" w:hAnsi="Tahoma" w:cs="Tahoma"/>
          <w:sz w:val="22"/>
          <w:szCs w:val="22"/>
        </w:rPr>
        <w:t xml:space="preserve">concerns. </w:t>
      </w:r>
      <w:r w:rsidR="00776B51" w:rsidRPr="00D84E1A">
        <w:rPr>
          <w:rFonts w:ascii="Tahoma" w:hAnsi="Tahoma" w:cs="Tahoma"/>
          <w:sz w:val="22"/>
          <w:szCs w:val="22"/>
        </w:rPr>
        <w:t xml:space="preserve"> The </w:t>
      </w:r>
      <w:r w:rsidR="00246F2B" w:rsidRPr="00D84E1A">
        <w:rPr>
          <w:rFonts w:ascii="Tahoma" w:hAnsi="Tahoma" w:cs="Tahoma"/>
          <w:sz w:val="22"/>
          <w:szCs w:val="22"/>
        </w:rPr>
        <w:t xml:space="preserve">DSL may delegate the initiation of the Early Help Pathway to Change </w:t>
      </w:r>
      <w:r w:rsidR="008B12F1" w:rsidRPr="00D84E1A">
        <w:rPr>
          <w:rFonts w:ascii="Tahoma" w:hAnsi="Tahoma" w:cs="Tahoma"/>
          <w:sz w:val="22"/>
          <w:szCs w:val="22"/>
        </w:rPr>
        <w:t xml:space="preserve">process </w:t>
      </w:r>
      <w:r w:rsidR="00246F2B" w:rsidRPr="00D84E1A">
        <w:rPr>
          <w:rFonts w:ascii="Tahoma" w:hAnsi="Tahoma" w:cs="Tahoma"/>
          <w:sz w:val="22"/>
          <w:szCs w:val="22"/>
        </w:rPr>
        <w:t>to an appropriate trained member of the school staff</w:t>
      </w:r>
      <w:r w:rsidR="008B12F1" w:rsidRPr="00D84E1A">
        <w:rPr>
          <w:rFonts w:ascii="Tahoma" w:hAnsi="Tahoma" w:cs="Tahoma"/>
          <w:sz w:val="22"/>
          <w:szCs w:val="22"/>
        </w:rPr>
        <w:t>.  The</w:t>
      </w:r>
      <w:r w:rsidR="00246F2B" w:rsidRPr="00D84E1A">
        <w:rPr>
          <w:rFonts w:ascii="Tahoma" w:hAnsi="Tahoma" w:cs="Tahoma"/>
          <w:sz w:val="22"/>
          <w:szCs w:val="22"/>
        </w:rPr>
        <w:t xml:space="preserve"> DSL is responsible and accountable for overseeing and managing </w:t>
      </w:r>
      <w:r w:rsidR="004014E8" w:rsidRPr="00D84E1A">
        <w:rPr>
          <w:rFonts w:ascii="Tahoma" w:hAnsi="Tahoma" w:cs="Tahoma"/>
          <w:sz w:val="22"/>
          <w:szCs w:val="22"/>
        </w:rPr>
        <w:t>e</w:t>
      </w:r>
      <w:r w:rsidR="00246F2B" w:rsidRPr="00D84E1A">
        <w:rPr>
          <w:rFonts w:ascii="Tahoma" w:hAnsi="Tahoma" w:cs="Tahoma"/>
          <w:sz w:val="22"/>
          <w:szCs w:val="22"/>
        </w:rPr>
        <w:t xml:space="preserve">arly </w:t>
      </w:r>
      <w:r w:rsidR="004014E8" w:rsidRPr="00D84E1A">
        <w:rPr>
          <w:rFonts w:ascii="Tahoma" w:hAnsi="Tahoma" w:cs="Tahoma"/>
          <w:sz w:val="22"/>
          <w:szCs w:val="22"/>
        </w:rPr>
        <w:t>h</w:t>
      </w:r>
      <w:r w:rsidR="00246F2B" w:rsidRPr="00D84E1A">
        <w:rPr>
          <w:rFonts w:ascii="Tahoma" w:hAnsi="Tahoma" w:cs="Tahoma"/>
          <w:sz w:val="22"/>
          <w:szCs w:val="22"/>
        </w:rPr>
        <w:t xml:space="preserve">elp but the </w:t>
      </w:r>
      <w:r w:rsidR="008965F7" w:rsidRPr="00D84E1A">
        <w:rPr>
          <w:rFonts w:ascii="Tahoma" w:hAnsi="Tahoma" w:cs="Tahoma"/>
          <w:sz w:val="22"/>
          <w:szCs w:val="22"/>
        </w:rPr>
        <w:t xml:space="preserve">process </w:t>
      </w:r>
      <w:r w:rsidR="008B12F1" w:rsidRPr="00D84E1A">
        <w:rPr>
          <w:rFonts w:ascii="Tahoma" w:hAnsi="Tahoma" w:cs="Tahoma"/>
          <w:sz w:val="22"/>
          <w:szCs w:val="22"/>
        </w:rPr>
        <w:t xml:space="preserve">including acting as lead professional </w:t>
      </w:r>
      <w:r w:rsidR="008965F7" w:rsidRPr="00D84E1A">
        <w:rPr>
          <w:rFonts w:ascii="Tahoma" w:hAnsi="Tahoma" w:cs="Tahoma"/>
          <w:sz w:val="22"/>
          <w:szCs w:val="22"/>
        </w:rPr>
        <w:t xml:space="preserve">can be undertaken by </w:t>
      </w:r>
      <w:r w:rsidR="004851F8" w:rsidRPr="00D84E1A">
        <w:rPr>
          <w:rFonts w:ascii="Tahoma" w:hAnsi="Tahoma" w:cs="Tahoma"/>
          <w:sz w:val="22"/>
          <w:szCs w:val="22"/>
        </w:rPr>
        <w:t xml:space="preserve">for example your </w:t>
      </w:r>
      <w:r w:rsidR="004A1CC2" w:rsidRPr="00D84E1A">
        <w:rPr>
          <w:rFonts w:ascii="Tahoma" w:hAnsi="Tahoma" w:cs="Tahoma"/>
          <w:sz w:val="22"/>
          <w:szCs w:val="22"/>
        </w:rPr>
        <w:t>teaching assistants</w:t>
      </w:r>
      <w:r w:rsidR="0008678F" w:rsidRPr="00D84E1A">
        <w:rPr>
          <w:rFonts w:ascii="Tahoma" w:hAnsi="Tahoma" w:cs="Tahoma"/>
          <w:sz w:val="22"/>
          <w:szCs w:val="22"/>
        </w:rPr>
        <w:t>,</w:t>
      </w:r>
      <w:r w:rsidR="008965F7" w:rsidRPr="00D84E1A">
        <w:rPr>
          <w:rFonts w:ascii="Tahoma" w:hAnsi="Tahoma" w:cs="Tahoma"/>
          <w:sz w:val="22"/>
          <w:szCs w:val="22"/>
        </w:rPr>
        <w:t xml:space="preserve"> </w:t>
      </w:r>
      <w:r w:rsidR="00E75869" w:rsidRPr="00D84E1A">
        <w:rPr>
          <w:rFonts w:ascii="Tahoma" w:hAnsi="Tahoma" w:cs="Tahoma"/>
          <w:sz w:val="22"/>
          <w:szCs w:val="22"/>
        </w:rPr>
        <w:t>SEN</w:t>
      </w:r>
      <w:r w:rsidR="004851F8" w:rsidRPr="00D84E1A">
        <w:rPr>
          <w:rFonts w:ascii="Tahoma" w:hAnsi="Tahoma" w:cs="Tahoma"/>
          <w:sz w:val="22"/>
          <w:szCs w:val="22"/>
        </w:rPr>
        <w:t>D</w:t>
      </w:r>
      <w:r w:rsidR="00E75869" w:rsidRPr="00D84E1A">
        <w:rPr>
          <w:rFonts w:ascii="Tahoma" w:hAnsi="Tahoma" w:cs="Tahoma"/>
          <w:sz w:val="22"/>
          <w:szCs w:val="22"/>
        </w:rPr>
        <w:t>C</w:t>
      </w:r>
      <w:r w:rsidR="004851F8" w:rsidRPr="00D84E1A">
        <w:rPr>
          <w:rFonts w:ascii="Tahoma" w:hAnsi="Tahoma" w:cs="Tahoma"/>
          <w:sz w:val="22"/>
          <w:szCs w:val="22"/>
        </w:rPr>
        <w:t xml:space="preserve">o, </w:t>
      </w:r>
      <w:r w:rsidR="008965F7" w:rsidRPr="00D84E1A">
        <w:rPr>
          <w:rFonts w:ascii="Tahoma" w:hAnsi="Tahoma" w:cs="Tahoma"/>
          <w:sz w:val="22"/>
          <w:szCs w:val="22"/>
        </w:rPr>
        <w:t xml:space="preserve">teaching staff, pastoral </w:t>
      </w:r>
      <w:r w:rsidR="006A3ABA" w:rsidRPr="00D84E1A">
        <w:rPr>
          <w:rFonts w:ascii="Tahoma" w:hAnsi="Tahoma" w:cs="Tahoma"/>
          <w:sz w:val="22"/>
          <w:szCs w:val="22"/>
        </w:rPr>
        <w:t>staff, seen</w:t>
      </w:r>
      <w:r w:rsidR="004851F8" w:rsidRPr="00D84E1A">
        <w:rPr>
          <w:rFonts w:ascii="Tahoma" w:hAnsi="Tahoma" w:cs="Tahoma"/>
          <w:sz w:val="22"/>
          <w:szCs w:val="22"/>
        </w:rPr>
        <w:t xml:space="preserve"> </w:t>
      </w:r>
      <w:r w:rsidR="008965F7" w:rsidRPr="00D84E1A">
        <w:rPr>
          <w:rFonts w:ascii="Tahoma" w:hAnsi="Tahoma" w:cs="Tahoma"/>
          <w:sz w:val="22"/>
          <w:szCs w:val="22"/>
        </w:rPr>
        <w:t xml:space="preserve">to be appropriate for your </w:t>
      </w:r>
      <w:r w:rsidR="00E75869" w:rsidRPr="00D84E1A">
        <w:rPr>
          <w:rFonts w:ascii="Tahoma" w:hAnsi="Tahoma" w:cs="Tahoma"/>
          <w:sz w:val="22"/>
          <w:szCs w:val="22"/>
        </w:rPr>
        <w:t>setting.</w:t>
      </w:r>
    </w:p>
    <w:p w14:paraId="31658851" w14:textId="77777777" w:rsidR="008F266A" w:rsidRPr="00D84E1A" w:rsidRDefault="008F266A" w:rsidP="009E4117">
      <w:pPr>
        <w:pStyle w:val="Default"/>
        <w:rPr>
          <w:rFonts w:ascii="Tahoma" w:hAnsi="Tahoma" w:cs="Tahoma"/>
          <w:sz w:val="22"/>
          <w:szCs w:val="22"/>
        </w:rPr>
      </w:pPr>
    </w:p>
    <w:p w14:paraId="1F2B6A4A" w14:textId="7CE1E541" w:rsidR="008F266A" w:rsidRPr="00D84E1A" w:rsidRDefault="008F266A" w:rsidP="009E4117">
      <w:pPr>
        <w:pStyle w:val="Default"/>
        <w:rPr>
          <w:rFonts w:ascii="Tahoma" w:hAnsi="Tahoma" w:cs="Tahoma"/>
          <w:b/>
          <w:bCs/>
          <w:sz w:val="22"/>
          <w:szCs w:val="22"/>
        </w:rPr>
      </w:pPr>
      <w:r w:rsidRPr="00D84E1A">
        <w:rPr>
          <w:rFonts w:ascii="Tahoma" w:hAnsi="Tahoma" w:cs="Tahoma"/>
          <w:sz w:val="22"/>
          <w:szCs w:val="22"/>
        </w:rPr>
        <w:t xml:space="preserve">Early help might be simple </w:t>
      </w:r>
      <w:r w:rsidR="00763B6D" w:rsidRPr="00D84E1A">
        <w:rPr>
          <w:rFonts w:ascii="Tahoma" w:hAnsi="Tahoma" w:cs="Tahoma"/>
          <w:sz w:val="22"/>
          <w:szCs w:val="22"/>
        </w:rPr>
        <w:t xml:space="preserve">pastoral support </w:t>
      </w:r>
      <w:r w:rsidRPr="00D84E1A">
        <w:rPr>
          <w:rFonts w:ascii="Tahoma" w:hAnsi="Tahoma" w:cs="Tahoma"/>
          <w:sz w:val="22"/>
          <w:szCs w:val="22"/>
        </w:rPr>
        <w:t xml:space="preserve">and something the </w:t>
      </w:r>
      <w:r w:rsidR="000E694A" w:rsidRPr="00D84E1A">
        <w:rPr>
          <w:rFonts w:ascii="Tahoma" w:hAnsi="Tahoma" w:cs="Tahoma"/>
          <w:iCs/>
          <w:sz w:val="22"/>
          <w:szCs w:val="22"/>
        </w:rPr>
        <w:t>school</w:t>
      </w:r>
      <w:r w:rsidRPr="00D84E1A">
        <w:rPr>
          <w:rFonts w:ascii="Tahoma" w:hAnsi="Tahoma" w:cs="Tahoma"/>
          <w:sz w:val="22"/>
          <w:szCs w:val="22"/>
        </w:rPr>
        <w:t xml:space="preserve"> is able to address with parents so that the child’s needs are met quickly and easily.  The </w:t>
      </w:r>
      <w:r w:rsidR="000E694A" w:rsidRPr="00D84E1A">
        <w:rPr>
          <w:rFonts w:ascii="Tahoma" w:hAnsi="Tahoma" w:cs="Tahoma"/>
          <w:iCs/>
          <w:sz w:val="22"/>
          <w:szCs w:val="22"/>
        </w:rPr>
        <w:t>school</w:t>
      </w:r>
      <w:r w:rsidRPr="00D84E1A">
        <w:rPr>
          <w:rFonts w:ascii="Tahoma" w:hAnsi="Tahoma" w:cs="Tahoma"/>
          <w:sz w:val="22"/>
          <w:szCs w:val="22"/>
        </w:rPr>
        <w:t xml:space="preserve"> will keep a record of any such help to record clear targets</w:t>
      </w:r>
      <w:r w:rsidR="00AE589F" w:rsidRPr="00D84E1A">
        <w:rPr>
          <w:rFonts w:ascii="Tahoma" w:hAnsi="Tahoma" w:cs="Tahoma"/>
          <w:sz w:val="22"/>
          <w:szCs w:val="22"/>
        </w:rPr>
        <w:t>, actions for all parties including parents</w:t>
      </w:r>
      <w:r w:rsidRPr="00D84E1A">
        <w:rPr>
          <w:rFonts w:ascii="Tahoma" w:hAnsi="Tahoma" w:cs="Tahoma"/>
          <w:sz w:val="22"/>
          <w:szCs w:val="22"/>
        </w:rPr>
        <w:t xml:space="preserve"> and progress</w:t>
      </w:r>
      <w:r w:rsidR="00AE589F" w:rsidRPr="00D84E1A">
        <w:rPr>
          <w:rFonts w:ascii="Tahoma" w:hAnsi="Tahoma" w:cs="Tahoma"/>
          <w:sz w:val="22"/>
          <w:szCs w:val="22"/>
        </w:rPr>
        <w:t>, using Pathway to Change documentation as appropriate</w:t>
      </w:r>
      <w:r w:rsidRPr="00D84E1A">
        <w:rPr>
          <w:rFonts w:ascii="Tahoma" w:hAnsi="Tahoma" w:cs="Tahoma"/>
          <w:sz w:val="22"/>
          <w:szCs w:val="22"/>
        </w:rPr>
        <w:t>.</w:t>
      </w:r>
      <w:r w:rsidR="00841A80" w:rsidRPr="00D84E1A">
        <w:rPr>
          <w:rFonts w:ascii="Tahoma" w:hAnsi="Tahoma" w:cs="Tahoma"/>
          <w:sz w:val="22"/>
          <w:szCs w:val="22"/>
        </w:rPr>
        <w:t xml:space="preserve">  </w:t>
      </w:r>
      <w:r w:rsidR="0009418D" w:rsidRPr="00D84E1A">
        <w:rPr>
          <w:rFonts w:ascii="Tahoma" w:hAnsi="Tahoma" w:cs="Tahoma"/>
          <w:sz w:val="22"/>
          <w:szCs w:val="22"/>
        </w:rPr>
        <w:t xml:space="preserve">Early </w:t>
      </w:r>
      <w:r w:rsidR="003606D5" w:rsidRPr="00D84E1A">
        <w:rPr>
          <w:rFonts w:ascii="Tahoma" w:hAnsi="Tahoma" w:cs="Tahoma"/>
          <w:sz w:val="22"/>
          <w:szCs w:val="22"/>
        </w:rPr>
        <w:t>h</w:t>
      </w:r>
      <w:r w:rsidR="0009418D" w:rsidRPr="00D84E1A">
        <w:rPr>
          <w:rFonts w:ascii="Tahoma" w:hAnsi="Tahoma" w:cs="Tahoma"/>
          <w:sz w:val="22"/>
          <w:szCs w:val="22"/>
        </w:rPr>
        <w:t xml:space="preserve">elp paperwork is available for schools/settings to use </w:t>
      </w:r>
      <w:r w:rsidR="00036C84" w:rsidRPr="00D84E1A">
        <w:rPr>
          <w:rFonts w:ascii="Tahoma" w:hAnsi="Tahoma" w:cs="Tahoma"/>
          <w:sz w:val="22"/>
          <w:szCs w:val="22"/>
        </w:rPr>
        <w:t xml:space="preserve">in order to support families prior to the requirement of formalised </w:t>
      </w:r>
      <w:r w:rsidR="003606D5" w:rsidRPr="00D84E1A">
        <w:rPr>
          <w:rFonts w:ascii="Tahoma" w:hAnsi="Tahoma" w:cs="Tahoma"/>
          <w:sz w:val="22"/>
          <w:szCs w:val="22"/>
        </w:rPr>
        <w:t>e</w:t>
      </w:r>
      <w:r w:rsidR="00036C84" w:rsidRPr="00D84E1A">
        <w:rPr>
          <w:rFonts w:ascii="Tahoma" w:hAnsi="Tahoma" w:cs="Tahoma"/>
          <w:sz w:val="22"/>
          <w:szCs w:val="22"/>
        </w:rPr>
        <w:t xml:space="preserve">arly </w:t>
      </w:r>
      <w:r w:rsidR="003606D5" w:rsidRPr="00D84E1A">
        <w:rPr>
          <w:rFonts w:ascii="Tahoma" w:hAnsi="Tahoma" w:cs="Tahoma"/>
          <w:sz w:val="22"/>
          <w:szCs w:val="22"/>
        </w:rPr>
        <w:t>h</w:t>
      </w:r>
      <w:r w:rsidR="00036C84" w:rsidRPr="00D84E1A">
        <w:rPr>
          <w:rFonts w:ascii="Tahoma" w:hAnsi="Tahoma" w:cs="Tahoma"/>
          <w:sz w:val="22"/>
          <w:szCs w:val="22"/>
        </w:rPr>
        <w:t>elp being initiated.</w:t>
      </w:r>
      <w:r w:rsidR="00A83A62" w:rsidRPr="00D84E1A">
        <w:rPr>
          <w:rFonts w:ascii="Tahoma" w:hAnsi="Tahoma" w:cs="Tahoma"/>
          <w:sz w:val="22"/>
          <w:szCs w:val="22"/>
        </w:rPr>
        <w:t xml:space="preserve">  </w:t>
      </w:r>
      <w:r w:rsidR="00A656BA" w:rsidRPr="00D84E1A">
        <w:rPr>
          <w:rFonts w:ascii="Tahoma" w:hAnsi="Tahoma" w:cs="Tahoma"/>
          <w:sz w:val="22"/>
          <w:szCs w:val="22"/>
        </w:rPr>
        <w:t>Warwickshire’s</w:t>
      </w:r>
      <w:r w:rsidR="00077A77" w:rsidRPr="00D84E1A">
        <w:rPr>
          <w:rFonts w:ascii="Tahoma" w:hAnsi="Tahoma" w:cs="Tahoma"/>
          <w:sz w:val="22"/>
          <w:szCs w:val="22"/>
        </w:rPr>
        <w:t xml:space="preserve"> Spectrum of Support document </w:t>
      </w:r>
      <w:r w:rsidR="00D37D76" w:rsidRPr="00D84E1A">
        <w:rPr>
          <w:rFonts w:ascii="Tahoma" w:hAnsi="Tahoma" w:cs="Tahoma"/>
          <w:sz w:val="22"/>
          <w:szCs w:val="22"/>
        </w:rPr>
        <w:t xml:space="preserve">will enable practitioners to understand the level of needs presented by families and what support may be </w:t>
      </w:r>
      <w:r w:rsidR="00D84A74" w:rsidRPr="00D84E1A">
        <w:rPr>
          <w:rFonts w:ascii="Tahoma" w:hAnsi="Tahoma" w:cs="Tahoma"/>
          <w:sz w:val="22"/>
          <w:szCs w:val="22"/>
        </w:rPr>
        <w:t xml:space="preserve">required.  The document can be found </w:t>
      </w:r>
      <w:hyperlink r:id="rId22" w:history="1">
        <w:r w:rsidR="00D84A74" w:rsidRPr="00D84E1A">
          <w:rPr>
            <w:rStyle w:val="Hyperlink"/>
            <w:rFonts w:ascii="Tahoma" w:hAnsi="Tahoma" w:cs="Tahoma"/>
            <w:sz w:val="22"/>
            <w:szCs w:val="22"/>
          </w:rPr>
          <w:t>here</w:t>
        </w:r>
      </w:hyperlink>
      <w:r w:rsidR="00D84A74" w:rsidRPr="00D84E1A">
        <w:rPr>
          <w:rFonts w:ascii="Tahoma" w:hAnsi="Tahoma" w:cs="Tahoma"/>
          <w:sz w:val="22"/>
          <w:szCs w:val="22"/>
        </w:rPr>
        <w:t>.</w:t>
      </w:r>
    </w:p>
    <w:p w14:paraId="5F994AB5" w14:textId="77777777" w:rsidR="00F43177" w:rsidRPr="00D84E1A" w:rsidRDefault="00F43177" w:rsidP="00E855E8">
      <w:pPr>
        <w:pStyle w:val="Default"/>
        <w:rPr>
          <w:rFonts w:ascii="Tahoma" w:hAnsi="Tahoma" w:cs="Tahoma"/>
          <w:sz w:val="22"/>
          <w:szCs w:val="22"/>
        </w:rPr>
      </w:pPr>
    </w:p>
    <w:p w14:paraId="409B9592" w14:textId="0C66D7C4" w:rsidR="00327C97" w:rsidRPr="00D84E1A" w:rsidRDefault="004318DA" w:rsidP="00E855E8">
      <w:pPr>
        <w:pStyle w:val="Default"/>
        <w:rPr>
          <w:rFonts w:ascii="Tahoma" w:hAnsi="Tahoma" w:cs="Tahoma"/>
          <w:sz w:val="22"/>
          <w:szCs w:val="22"/>
        </w:rPr>
      </w:pPr>
      <w:r w:rsidRPr="00D84E1A">
        <w:rPr>
          <w:rFonts w:ascii="Tahoma" w:hAnsi="Tahoma" w:cs="Tahoma"/>
          <w:sz w:val="22"/>
          <w:szCs w:val="22"/>
        </w:rPr>
        <w:t xml:space="preserve">It </w:t>
      </w:r>
      <w:r w:rsidR="00E21EB8" w:rsidRPr="00D84E1A">
        <w:rPr>
          <w:rFonts w:ascii="Tahoma" w:hAnsi="Tahoma" w:cs="Tahoma"/>
          <w:sz w:val="22"/>
          <w:szCs w:val="22"/>
        </w:rPr>
        <w:t>will be</w:t>
      </w:r>
      <w:r w:rsidRPr="00D84E1A">
        <w:rPr>
          <w:rFonts w:ascii="Tahoma" w:hAnsi="Tahoma" w:cs="Tahoma"/>
          <w:sz w:val="22"/>
          <w:szCs w:val="22"/>
        </w:rPr>
        <w:t xml:space="preserve"> necessary to take time </w:t>
      </w:r>
      <w:r w:rsidR="00E21EB8" w:rsidRPr="00D84E1A">
        <w:rPr>
          <w:rFonts w:ascii="Tahoma" w:hAnsi="Tahoma" w:cs="Tahoma"/>
          <w:sz w:val="22"/>
          <w:szCs w:val="22"/>
        </w:rPr>
        <w:t xml:space="preserve">to understand a </w:t>
      </w:r>
      <w:r w:rsidR="003756D3" w:rsidRPr="00D84E1A">
        <w:rPr>
          <w:rFonts w:ascii="Tahoma" w:hAnsi="Tahoma" w:cs="Tahoma"/>
          <w:sz w:val="22"/>
          <w:szCs w:val="22"/>
        </w:rPr>
        <w:t>child and family’s needs</w:t>
      </w:r>
      <w:r w:rsidRPr="00D84E1A">
        <w:rPr>
          <w:rFonts w:ascii="Tahoma" w:hAnsi="Tahoma" w:cs="Tahoma"/>
          <w:sz w:val="22"/>
          <w:szCs w:val="22"/>
        </w:rPr>
        <w:t xml:space="preserve"> and </w:t>
      </w:r>
      <w:r w:rsidR="003756D3" w:rsidRPr="00D84E1A">
        <w:rPr>
          <w:rFonts w:ascii="Tahoma" w:hAnsi="Tahoma" w:cs="Tahoma"/>
          <w:sz w:val="22"/>
          <w:szCs w:val="22"/>
        </w:rPr>
        <w:t xml:space="preserve">to fully appreciate their </w:t>
      </w:r>
      <w:r w:rsidRPr="00D84E1A">
        <w:rPr>
          <w:rFonts w:ascii="Tahoma" w:hAnsi="Tahoma" w:cs="Tahoma"/>
          <w:sz w:val="22"/>
          <w:szCs w:val="22"/>
        </w:rPr>
        <w:t xml:space="preserve">circumstances in a more structured way.  </w:t>
      </w:r>
      <w:r w:rsidR="00A0261E" w:rsidRPr="00D84E1A">
        <w:rPr>
          <w:rFonts w:ascii="Tahoma" w:hAnsi="Tahoma" w:cs="Tahoma"/>
          <w:sz w:val="22"/>
          <w:szCs w:val="22"/>
        </w:rPr>
        <w:t xml:space="preserve">Children and families may </w:t>
      </w:r>
      <w:r w:rsidRPr="00D84E1A">
        <w:rPr>
          <w:rFonts w:ascii="Tahoma" w:hAnsi="Tahoma" w:cs="Tahoma"/>
          <w:sz w:val="22"/>
          <w:szCs w:val="22"/>
        </w:rPr>
        <w:t xml:space="preserve">also </w:t>
      </w:r>
      <w:r w:rsidR="00A0261E" w:rsidRPr="00D84E1A">
        <w:rPr>
          <w:rFonts w:ascii="Tahoma" w:hAnsi="Tahoma" w:cs="Tahoma"/>
          <w:sz w:val="22"/>
          <w:szCs w:val="22"/>
        </w:rPr>
        <w:t>need support from a range of local agencies</w:t>
      </w:r>
      <w:r w:rsidR="008F266A" w:rsidRPr="00D84E1A">
        <w:rPr>
          <w:rFonts w:ascii="Tahoma" w:hAnsi="Tahoma" w:cs="Tahoma"/>
          <w:sz w:val="22"/>
          <w:szCs w:val="22"/>
        </w:rPr>
        <w:t xml:space="preserve"> beyond </w:t>
      </w:r>
      <w:r w:rsidR="000E694A" w:rsidRPr="00D84E1A">
        <w:rPr>
          <w:rFonts w:ascii="Tahoma" w:hAnsi="Tahoma" w:cs="Tahoma"/>
          <w:iCs/>
          <w:sz w:val="22"/>
          <w:szCs w:val="22"/>
        </w:rPr>
        <w:t>school</w:t>
      </w:r>
      <w:r w:rsidR="00474C90" w:rsidRPr="00D84E1A">
        <w:rPr>
          <w:rFonts w:ascii="Tahoma" w:hAnsi="Tahoma" w:cs="Tahoma"/>
          <w:sz w:val="22"/>
          <w:szCs w:val="22"/>
        </w:rPr>
        <w:t>, w</w:t>
      </w:r>
      <w:r w:rsidRPr="00D84E1A">
        <w:rPr>
          <w:rFonts w:ascii="Tahoma" w:hAnsi="Tahoma" w:cs="Tahoma"/>
          <w:sz w:val="22"/>
          <w:szCs w:val="22"/>
        </w:rPr>
        <w:t>here</w:t>
      </w:r>
      <w:r w:rsidR="00474C90" w:rsidRPr="00D84E1A">
        <w:rPr>
          <w:rFonts w:ascii="Tahoma" w:hAnsi="Tahoma" w:cs="Tahoma"/>
          <w:sz w:val="22"/>
          <w:szCs w:val="22"/>
        </w:rPr>
        <w:t xml:space="preserve"> it has been</w:t>
      </w:r>
      <w:r w:rsidRPr="00D84E1A">
        <w:rPr>
          <w:rFonts w:ascii="Tahoma" w:hAnsi="Tahoma" w:cs="Tahoma"/>
          <w:sz w:val="22"/>
          <w:szCs w:val="22"/>
        </w:rPr>
        <w:t xml:space="preserve"> identified that a </w:t>
      </w:r>
      <w:r w:rsidR="00B42C8E" w:rsidRPr="00D84E1A">
        <w:rPr>
          <w:rFonts w:ascii="Tahoma" w:hAnsi="Tahoma" w:cs="Tahoma"/>
          <w:sz w:val="22"/>
          <w:szCs w:val="22"/>
        </w:rPr>
        <w:t xml:space="preserve">multi-agency coordinated response </w:t>
      </w:r>
      <w:r w:rsidR="00194063" w:rsidRPr="00D84E1A">
        <w:rPr>
          <w:rFonts w:ascii="Tahoma" w:hAnsi="Tahoma" w:cs="Tahoma"/>
          <w:sz w:val="22"/>
          <w:szCs w:val="22"/>
        </w:rPr>
        <w:t>would be</w:t>
      </w:r>
      <w:r w:rsidR="00B42C8E" w:rsidRPr="00D84E1A">
        <w:rPr>
          <w:rFonts w:ascii="Tahoma" w:hAnsi="Tahoma" w:cs="Tahoma"/>
          <w:sz w:val="22"/>
          <w:szCs w:val="22"/>
        </w:rPr>
        <w:t>st meet their needs</w:t>
      </w:r>
      <w:r w:rsidR="000339B5" w:rsidRPr="00D84E1A">
        <w:rPr>
          <w:rFonts w:ascii="Tahoma" w:hAnsi="Tahoma" w:cs="Tahoma"/>
          <w:sz w:val="22"/>
          <w:szCs w:val="22"/>
        </w:rPr>
        <w:t xml:space="preserve"> and support their family</w:t>
      </w:r>
      <w:r w:rsidR="00327C97" w:rsidRPr="00D84E1A">
        <w:rPr>
          <w:rFonts w:ascii="Tahoma" w:hAnsi="Tahoma" w:cs="Tahoma"/>
          <w:sz w:val="22"/>
          <w:szCs w:val="22"/>
        </w:rPr>
        <w:t>, with parental</w:t>
      </w:r>
      <w:r w:rsidR="008F266A" w:rsidRPr="00D84E1A">
        <w:rPr>
          <w:rFonts w:ascii="Tahoma" w:hAnsi="Tahoma" w:cs="Tahoma"/>
          <w:sz w:val="22"/>
          <w:szCs w:val="22"/>
        </w:rPr>
        <w:t xml:space="preserve"> consent</w:t>
      </w:r>
      <w:r w:rsidR="00327C97" w:rsidRPr="00D84E1A">
        <w:rPr>
          <w:rFonts w:ascii="Tahoma" w:hAnsi="Tahoma" w:cs="Tahoma"/>
          <w:sz w:val="22"/>
          <w:szCs w:val="22"/>
        </w:rPr>
        <w:t>.</w:t>
      </w:r>
    </w:p>
    <w:p w14:paraId="5D667CE1" w14:textId="77777777" w:rsidR="00327C97" w:rsidRPr="00D84E1A" w:rsidRDefault="00327C97" w:rsidP="00E855E8">
      <w:pPr>
        <w:pStyle w:val="Default"/>
        <w:rPr>
          <w:rFonts w:ascii="Tahoma" w:hAnsi="Tahoma" w:cs="Tahoma"/>
          <w:sz w:val="22"/>
          <w:szCs w:val="22"/>
        </w:rPr>
      </w:pPr>
    </w:p>
    <w:p w14:paraId="08CB3AB8" w14:textId="4A111AD3" w:rsidR="00012CFD" w:rsidRPr="00D84E1A" w:rsidRDefault="00327C97" w:rsidP="00E855E8">
      <w:pPr>
        <w:pStyle w:val="Default"/>
        <w:numPr>
          <w:ilvl w:val="0"/>
          <w:numId w:val="32"/>
        </w:numPr>
        <w:rPr>
          <w:rFonts w:ascii="Tahoma" w:hAnsi="Tahoma" w:cs="Tahoma"/>
          <w:sz w:val="22"/>
          <w:szCs w:val="22"/>
        </w:rPr>
      </w:pPr>
      <w:r w:rsidRPr="00D84E1A">
        <w:rPr>
          <w:rFonts w:ascii="Tahoma" w:hAnsi="Tahoma" w:cs="Tahoma"/>
          <w:sz w:val="22"/>
          <w:szCs w:val="22"/>
        </w:rPr>
        <w:t xml:space="preserve">The </w:t>
      </w:r>
      <w:r w:rsidR="008F266A" w:rsidRPr="00D84E1A">
        <w:rPr>
          <w:rFonts w:ascii="Tahoma" w:hAnsi="Tahoma" w:cs="Tahoma"/>
          <w:sz w:val="22"/>
          <w:szCs w:val="22"/>
        </w:rPr>
        <w:t xml:space="preserve">Early Help </w:t>
      </w:r>
      <w:r w:rsidR="00AE589F" w:rsidRPr="00D84E1A">
        <w:rPr>
          <w:rFonts w:ascii="Tahoma" w:hAnsi="Tahoma" w:cs="Tahoma"/>
          <w:sz w:val="22"/>
          <w:szCs w:val="22"/>
        </w:rPr>
        <w:t xml:space="preserve">Pathway to Change </w:t>
      </w:r>
      <w:r w:rsidR="00591A31" w:rsidRPr="00D84E1A">
        <w:rPr>
          <w:rFonts w:ascii="Tahoma" w:hAnsi="Tahoma" w:cs="Tahoma"/>
          <w:sz w:val="22"/>
          <w:szCs w:val="22"/>
        </w:rPr>
        <w:t xml:space="preserve">is a restorative approach which helps to identify </w:t>
      </w:r>
      <w:r w:rsidR="00A0261E" w:rsidRPr="00D84E1A">
        <w:rPr>
          <w:rFonts w:ascii="Tahoma" w:hAnsi="Tahoma" w:cs="Tahoma"/>
          <w:sz w:val="22"/>
          <w:szCs w:val="22"/>
        </w:rPr>
        <w:t xml:space="preserve">what </w:t>
      </w:r>
      <w:r w:rsidR="00024C9D" w:rsidRPr="00D84E1A">
        <w:rPr>
          <w:rFonts w:ascii="Tahoma" w:hAnsi="Tahoma" w:cs="Tahoma"/>
          <w:sz w:val="22"/>
          <w:szCs w:val="22"/>
        </w:rPr>
        <w:t>support</w:t>
      </w:r>
      <w:r w:rsidR="00A0261E" w:rsidRPr="00D84E1A">
        <w:rPr>
          <w:rFonts w:ascii="Tahoma" w:hAnsi="Tahoma" w:cs="Tahoma"/>
          <w:sz w:val="22"/>
          <w:szCs w:val="22"/>
        </w:rPr>
        <w:t xml:space="preserve"> the family require</w:t>
      </w:r>
      <w:r w:rsidR="0095613A" w:rsidRPr="00D84E1A">
        <w:rPr>
          <w:rFonts w:ascii="Tahoma" w:hAnsi="Tahoma" w:cs="Tahoma"/>
          <w:sz w:val="22"/>
          <w:szCs w:val="22"/>
        </w:rPr>
        <w:t xml:space="preserve"> </w:t>
      </w:r>
      <w:r w:rsidR="00CB0723" w:rsidRPr="00D84E1A">
        <w:rPr>
          <w:rFonts w:ascii="Tahoma" w:hAnsi="Tahoma" w:cs="Tahoma"/>
          <w:sz w:val="22"/>
          <w:szCs w:val="22"/>
        </w:rPr>
        <w:t xml:space="preserve">by working </w:t>
      </w:r>
      <w:r w:rsidR="00D134F9" w:rsidRPr="00D84E1A">
        <w:rPr>
          <w:rFonts w:ascii="Tahoma" w:hAnsi="Tahoma" w:cs="Tahoma"/>
          <w:sz w:val="22"/>
          <w:szCs w:val="22"/>
        </w:rPr>
        <w:t xml:space="preserve">WITH them, </w:t>
      </w:r>
      <w:r w:rsidR="0095613A" w:rsidRPr="00D84E1A">
        <w:rPr>
          <w:rFonts w:ascii="Tahoma" w:hAnsi="Tahoma" w:cs="Tahoma"/>
          <w:sz w:val="22"/>
          <w:szCs w:val="22"/>
        </w:rPr>
        <w:t>through the use of a</w:t>
      </w:r>
      <w:r w:rsidR="00563FE2" w:rsidRPr="00D84E1A">
        <w:rPr>
          <w:rFonts w:ascii="Tahoma" w:hAnsi="Tahoma" w:cs="Tahoma"/>
          <w:sz w:val="22"/>
          <w:szCs w:val="22"/>
        </w:rPr>
        <w:t xml:space="preserve"> coordinated</w:t>
      </w:r>
      <w:r w:rsidR="0095613A" w:rsidRPr="00D84E1A">
        <w:rPr>
          <w:rFonts w:ascii="Tahoma" w:hAnsi="Tahoma" w:cs="Tahoma"/>
          <w:sz w:val="22"/>
          <w:szCs w:val="22"/>
        </w:rPr>
        <w:t xml:space="preserve"> assessment</w:t>
      </w:r>
      <w:r w:rsidR="00D134F9" w:rsidRPr="00D84E1A">
        <w:rPr>
          <w:rFonts w:ascii="Tahoma" w:hAnsi="Tahoma" w:cs="Tahoma"/>
          <w:sz w:val="22"/>
          <w:szCs w:val="22"/>
        </w:rPr>
        <w:t xml:space="preserve">.  The Early Help Pathway to Change </w:t>
      </w:r>
      <w:r w:rsidR="00563FE2" w:rsidRPr="00D84E1A">
        <w:rPr>
          <w:rFonts w:ascii="Tahoma" w:hAnsi="Tahoma" w:cs="Tahoma"/>
          <w:sz w:val="22"/>
          <w:szCs w:val="22"/>
        </w:rPr>
        <w:t>aims</w:t>
      </w:r>
      <w:r w:rsidR="00A0261E" w:rsidRPr="00D84E1A">
        <w:rPr>
          <w:rFonts w:ascii="Tahoma" w:hAnsi="Tahoma" w:cs="Tahoma"/>
          <w:sz w:val="22"/>
          <w:szCs w:val="22"/>
        </w:rPr>
        <w:t xml:space="preserve"> to prevent </w:t>
      </w:r>
      <w:r w:rsidR="008F266A" w:rsidRPr="00D84E1A">
        <w:rPr>
          <w:rFonts w:ascii="Tahoma" w:hAnsi="Tahoma" w:cs="Tahoma"/>
          <w:sz w:val="22"/>
          <w:szCs w:val="22"/>
        </w:rPr>
        <w:t xml:space="preserve">the child’s </w:t>
      </w:r>
      <w:r w:rsidR="00A0261E" w:rsidRPr="00D84E1A">
        <w:rPr>
          <w:rFonts w:ascii="Tahoma" w:hAnsi="Tahoma" w:cs="Tahoma"/>
          <w:sz w:val="22"/>
          <w:szCs w:val="22"/>
        </w:rPr>
        <w:t>needs escalating</w:t>
      </w:r>
      <w:r w:rsidR="00B36129" w:rsidRPr="00D84E1A">
        <w:rPr>
          <w:rFonts w:ascii="Tahoma" w:hAnsi="Tahoma" w:cs="Tahoma"/>
          <w:sz w:val="22"/>
          <w:szCs w:val="22"/>
        </w:rPr>
        <w:t xml:space="preserve"> to a point where intervention would be </w:t>
      </w:r>
      <w:r w:rsidR="00563FE2" w:rsidRPr="00D84E1A">
        <w:rPr>
          <w:rFonts w:ascii="Tahoma" w:hAnsi="Tahoma" w:cs="Tahoma"/>
          <w:sz w:val="22"/>
          <w:szCs w:val="22"/>
        </w:rPr>
        <w:t xml:space="preserve">required </w:t>
      </w:r>
      <w:r w:rsidR="00B36129" w:rsidRPr="00D84E1A">
        <w:rPr>
          <w:rFonts w:ascii="Tahoma" w:hAnsi="Tahoma" w:cs="Tahoma"/>
          <w:sz w:val="22"/>
          <w:szCs w:val="22"/>
        </w:rPr>
        <w:t>via a statutory assessment under the Children Act 1989.</w:t>
      </w:r>
      <w:r w:rsidR="00563FE2" w:rsidRPr="00D84E1A">
        <w:rPr>
          <w:rFonts w:ascii="Tahoma" w:hAnsi="Tahoma" w:cs="Tahoma"/>
          <w:sz w:val="22"/>
          <w:szCs w:val="22"/>
        </w:rPr>
        <w:t xml:space="preserve">  Practitioners should seek to reassure </w:t>
      </w:r>
      <w:r w:rsidR="003A4846" w:rsidRPr="00D84E1A">
        <w:rPr>
          <w:rFonts w:ascii="Tahoma" w:hAnsi="Tahoma" w:cs="Tahoma"/>
          <w:sz w:val="22"/>
          <w:szCs w:val="22"/>
        </w:rPr>
        <w:t>Children and Families that this approach is designed to prevent need</w:t>
      </w:r>
      <w:r w:rsidR="00A34491" w:rsidRPr="00D84E1A">
        <w:rPr>
          <w:rFonts w:ascii="Tahoma" w:hAnsi="Tahoma" w:cs="Tahoma"/>
          <w:sz w:val="22"/>
          <w:szCs w:val="22"/>
        </w:rPr>
        <w:t>s from</w:t>
      </w:r>
      <w:r w:rsidR="003A4846" w:rsidRPr="00D84E1A">
        <w:rPr>
          <w:rFonts w:ascii="Tahoma" w:hAnsi="Tahoma" w:cs="Tahoma"/>
          <w:sz w:val="22"/>
          <w:szCs w:val="22"/>
        </w:rPr>
        <w:t xml:space="preserve"> escalating</w:t>
      </w:r>
      <w:r w:rsidR="00DE66E0" w:rsidRPr="00D84E1A">
        <w:rPr>
          <w:rFonts w:ascii="Tahoma" w:hAnsi="Tahoma" w:cs="Tahoma"/>
          <w:sz w:val="22"/>
          <w:szCs w:val="22"/>
        </w:rPr>
        <w:t xml:space="preserve"> and should be looked</w:t>
      </w:r>
      <w:r w:rsidR="00313369" w:rsidRPr="00D84E1A">
        <w:rPr>
          <w:rFonts w:ascii="Tahoma" w:hAnsi="Tahoma" w:cs="Tahoma"/>
          <w:sz w:val="22"/>
          <w:szCs w:val="22"/>
        </w:rPr>
        <w:t xml:space="preserve"> on</w:t>
      </w:r>
      <w:r w:rsidR="00DE66E0" w:rsidRPr="00D84E1A">
        <w:rPr>
          <w:rFonts w:ascii="Tahoma" w:hAnsi="Tahoma" w:cs="Tahoma"/>
          <w:sz w:val="22"/>
          <w:szCs w:val="22"/>
        </w:rPr>
        <w:t xml:space="preserve"> as a positive and proactive </w:t>
      </w:r>
      <w:r w:rsidR="007F765F" w:rsidRPr="00D84E1A">
        <w:rPr>
          <w:rFonts w:ascii="Tahoma" w:hAnsi="Tahoma" w:cs="Tahoma"/>
          <w:sz w:val="22"/>
          <w:szCs w:val="22"/>
        </w:rPr>
        <w:t xml:space="preserve">way of </w:t>
      </w:r>
      <w:r w:rsidR="00DE66E0" w:rsidRPr="00D84E1A">
        <w:rPr>
          <w:rFonts w:ascii="Tahoma" w:hAnsi="Tahoma" w:cs="Tahoma"/>
          <w:sz w:val="22"/>
          <w:szCs w:val="22"/>
        </w:rPr>
        <w:t>addressing needs early</w:t>
      </w:r>
      <w:r w:rsidR="007F765F" w:rsidRPr="00D84E1A">
        <w:rPr>
          <w:rFonts w:ascii="Tahoma" w:hAnsi="Tahoma" w:cs="Tahoma"/>
          <w:sz w:val="22"/>
          <w:szCs w:val="22"/>
        </w:rPr>
        <w:t xml:space="preserve"> in partnership with </w:t>
      </w:r>
      <w:r w:rsidR="0034371E" w:rsidRPr="00D84E1A">
        <w:rPr>
          <w:rFonts w:ascii="Tahoma" w:hAnsi="Tahoma" w:cs="Tahoma"/>
          <w:sz w:val="22"/>
          <w:szCs w:val="22"/>
        </w:rPr>
        <w:t>the family.</w:t>
      </w:r>
      <w:r w:rsidR="005B09A5" w:rsidRPr="00D84E1A">
        <w:rPr>
          <w:rFonts w:ascii="Tahoma" w:hAnsi="Tahoma" w:cs="Tahoma"/>
          <w:sz w:val="22"/>
          <w:szCs w:val="22"/>
        </w:rPr>
        <w:br/>
      </w:r>
      <w:r w:rsidR="00A0261E" w:rsidRPr="00D84E1A">
        <w:rPr>
          <w:rFonts w:ascii="Tahoma" w:hAnsi="Tahoma" w:cs="Tahoma"/>
          <w:sz w:val="22"/>
          <w:szCs w:val="22"/>
        </w:rPr>
        <w:br/>
        <w:t xml:space="preserve">The </w:t>
      </w:r>
      <w:r w:rsidR="000E694A" w:rsidRPr="00D84E1A">
        <w:rPr>
          <w:rFonts w:ascii="Tahoma" w:hAnsi="Tahoma" w:cs="Tahoma"/>
          <w:iCs/>
          <w:sz w:val="22"/>
          <w:szCs w:val="22"/>
        </w:rPr>
        <w:t>school</w:t>
      </w:r>
      <w:r w:rsidR="00A0261E" w:rsidRPr="00D84E1A">
        <w:rPr>
          <w:rFonts w:ascii="Tahoma" w:hAnsi="Tahoma" w:cs="Tahoma"/>
          <w:sz w:val="22"/>
          <w:szCs w:val="22"/>
        </w:rPr>
        <w:t xml:space="preserve"> is committed to working in partnership with children, parents and other </w:t>
      </w:r>
      <w:r w:rsidR="004036B4" w:rsidRPr="00D84E1A">
        <w:rPr>
          <w:rFonts w:ascii="Tahoma" w:hAnsi="Tahoma" w:cs="Tahoma"/>
          <w:sz w:val="22"/>
          <w:szCs w:val="22"/>
        </w:rPr>
        <w:t>agencies to:</w:t>
      </w:r>
    </w:p>
    <w:p w14:paraId="74ABE1FF" w14:textId="77777777" w:rsidR="00BE6939" w:rsidRPr="00D84E1A" w:rsidRDefault="00BE6939" w:rsidP="00BE6939">
      <w:pPr>
        <w:pStyle w:val="Default"/>
        <w:ind w:left="360"/>
        <w:rPr>
          <w:rFonts w:ascii="Tahoma" w:hAnsi="Tahoma" w:cs="Tahoma"/>
          <w:sz w:val="22"/>
          <w:szCs w:val="22"/>
        </w:rPr>
      </w:pPr>
    </w:p>
    <w:p w14:paraId="5D285383" w14:textId="611E2E26" w:rsidR="00A0261E" w:rsidRPr="00D84E1A" w:rsidRDefault="004036B4" w:rsidP="00E219F4">
      <w:pPr>
        <w:numPr>
          <w:ilvl w:val="1"/>
          <w:numId w:val="33"/>
        </w:numPr>
        <w:tabs>
          <w:tab w:val="left" w:pos="426"/>
        </w:tabs>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identify </w:t>
      </w:r>
      <w:r w:rsidR="00A0261E" w:rsidRPr="00D84E1A">
        <w:rPr>
          <w:rFonts w:ascii="Tahoma" w:hAnsi="Tahoma" w:cs="Tahoma"/>
          <w:color w:val="000000"/>
          <w:lang w:eastAsia="en-GB"/>
        </w:rPr>
        <w:t xml:space="preserve">situations in which </w:t>
      </w:r>
      <w:r w:rsidRPr="00D84E1A">
        <w:rPr>
          <w:rFonts w:ascii="Tahoma" w:hAnsi="Tahoma" w:cs="Tahoma"/>
          <w:color w:val="000000"/>
          <w:lang w:eastAsia="en-GB"/>
        </w:rPr>
        <w:t xml:space="preserve">children </w:t>
      </w:r>
      <w:r w:rsidR="00E855E8" w:rsidRPr="00D84E1A">
        <w:rPr>
          <w:rFonts w:ascii="Tahoma" w:hAnsi="Tahoma" w:cs="Tahoma"/>
          <w:color w:val="000000"/>
          <w:lang w:eastAsia="en-GB"/>
        </w:rPr>
        <w:t>and/</w:t>
      </w:r>
      <w:r w:rsidR="00A0261E" w:rsidRPr="00D84E1A">
        <w:rPr>
          <w:rFonts w:ascii="Tahoma" w:hAnsi="Tahoma" w:cs="Tahoma"/>
          <w:color w:val="000000"/>
          <w:lang w:eastAsia="en-GB"/>
        </w:rPr>
        <w:t xml:space="preserve">or their </w:t>
      </w:r>
      <w:r w:rsidRPr="00D84E1A">
        <w:rPr>
          <w:rFonts w:ascii="Tahoma" w:hAnsi="Tahoma" w:cs="Tahoma"/>
          <w:color w:val="000000"/>
          <w:lang w:eastAsia="en-GB"/>
        </w:rPr>
        <w:t xml:space="preserve">families would benefit from </w:t>
      </w:r>
      <w:r w:rsidR="00135941" w:rsidRPr="00D84E1A">
        <w:rPr>
          <w:rFonts w:ascii="Tahoma" w:hAnsi="Tahoma" w:cs="Tahoma"/>
          <w:color w:val="000000"/>
          <w:lang w:eastAsia="en-GB"/>
        </w:rPr>
        <w:t>e</w:t>
      </w:r>
      <w:r w:rsidRPr="00D84E1A">
        <w:rPr>
          <w:rFonts w:ascii="Tahoma" w:hAnsi="Tahoma" w:cs="Tahoma"/>
          <w:color w:val="000000"/>
          <w:lang w:eastAsia="en-GB"/>
        </w:rPr>
        <w:t xml:space="preserve">arly </w:t>
      </w:r>
      <w:r w:rsidR="006A3ABA" w:rsidRPr="00D84E1A">
        <w:rPr>
          <w:rFonts w:ascii="Tahoma" w:hAnsi="Tahoma" w:cs="Tahoma"/>
          <w:color w:val="000000"/>
          <w:lang w:eastAsia="en-GB"/>
        </w:rPr>
        <w:t>help</w:t>
      </w:r>
      <w:r w:rsidR="008F1EBA" w:rsidRPr="00D84E1A">
        <w:rPr>
          <w:rFonts w:ascii="Tahoma" w:hAnsi="Tahoma" w:cs="Tahoma"/>
          <w:color w:val="000000"/>
          <w:lang w:eastAsia="en-GB"/>
        </w:rPr>
        <w:t>;</w:t>
      </w:r>
      <w:r w:rsidRPr="00D84E1A">
        <w:rPr>
          <w:rFonts w:ascii="Tahoma" w:hAnsi="Tahoma" w:cs="Tahoma"/>
          <w:color w:val="000000"/>
          <w:lang w:eastAsia="en-GB"/>
        </w:rPr>
        <w:t xml:space="preserve"> </w:t>
      </w:r>
    </w:p>
    <w:p w14:paraId="367519B3" w14:textId="571F9D04" w:rsidR="007168E8" w:rsidRPr="00D84E1A" w:rsidRDefault="007168E8" w:rsidP="00E219F4">
      <w:pPr>
        <w:numPr>
          <w:ilvl w:val="1"/>
          <w:numId w:val="33"/>
        </w:numPr>
        <w:tabs>
          <w:tab w:val="left" w:pos="426"/>
        </w:tabs>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act </w:t>
      </w:r>
      <w:r w:rsidR="0092159F" w:rsidRPr="00D84E1A">
        <w:rPr>
          <w:rFonts w:ascii="Tahoma" w:hAnsi="Tahoma" w:cs="Tahoma"/>
          <w:color w:val="000000"/>
          <w:lang w:eastAsia="en-GB"/>
        </w:rPr>
        <w:t>without delay by signposting to the Family Support Line or Family Information Service for earlier identified needs</w:t>
      </w:r>
      <w:r w:rsidR="008F1EBA" w:rsidRPr="00D84E1A">
        <w:rPr>
          <w:rFonts w:ascii="Tahoma" w:hAnsi="Tahoma" w:cs="Tahoma"/>
          <w:color w:val="000000"/>
          <w:lang w:eastAsia="en-GB"/>
        </w:rPr>
        <w:t>;</w:t>
      </w:r>
    </w:p>
    <w:p w14:paraId="6F18B4EF" w14:textId="30CD769B" w:rsidR="00A0261E" w:rsidRPr="00D84E1A" w:rsidRDefault="004036B4" w:rsidP="00E219F4">
      <w:pPr>
        <w:numPr>
          <w:ilvl w:val="1"/>
          <w:numId w:val="33"/>
        </w:numPr>
        <w:tabs>
          <w:tab w:val="left" w:pos="426"/>
        </w:tabs>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lastRenderedPageBreak/>
        <w:t>undertake an assessment of the need for early help</w:t>
      </w:r>
      <w:r w:rsidR="007A58E2" w:rsidRPr="00D84E1A">
        <w:rPr>
          <w:rFonts w:ascii="Tahoma" w:hAnsi="Tahoma" w:cs="Tahoma"/>
          <w:color w:val="000000"/>
          <w:lang w:eastAsia="en-GB"/>
        </w:rPr>
        <w:t xml:space="preserve"> when that is appropriate</w:t>
      </w:r>
      <w:r w:rsidR="00A0261E" w:rsidRPr="00D84E1A">
        <w:rPr>
          <w:rFonts w:ascii="Tahoma" w:hAnsi="Tahoma" w:cs="Tahoma"/>
          <w:color w:val="000000"/>
          <w:lang w:eastAsia="en-GB"/>
        </w:rPr>
        <w:t>, using the</w:t>
      </w:r>
      <w:r w:rsidR="00A42B3C" w:rsidRPr="00D84E1A">
        <w:rPr>
          <w:rFonts w:ascii="Tahoma" w:hAnsi="Tahoma" w:cs="Tahoma"/>
          <w:color w:val="000000"/>
          <w:lang w:eastAsia="en-GB"/>
        </w:rPr>
        <w:t xml:space="preserve"> </w:t>
      </w:r>
      <w:r w:rsidR="00AE589F" w:rsidRPr="00D84E1A">
        <w:rPr>
          <w:rFonts w:ascii="Tahoma" w:hAnsi="Tahoma" w:cs="Tahoma"/>
        </w:rPr>
        <w:t xml:space="preserve">Pathway to Change </w:t>
      </w:r>
      <w:r w:rsidR="00A0261E" w:rsidRPr="00D84E1A">
        <w:rPr>
          <w:rFonts w:ascii="Tahoma" w:hAnsi="Tahoma" w:cs="Tahoma"/>
          <w:color w:val="000000"/>
          <w:lang w:eastAsia="en-GB"/>
        </w:rPr>
        <w:t>process; and</w:t>
      </w:r>
    </w:p>
    <w:p w14:paraId="21E227B1" w14:textId="77777777" w:rsidR="00A0261E" w:rsidRPr="00D84E1A" w:rsidRDefault="004036B4" w:rsidP="00E219F4">
      <w:pPr>
        <w:numPr>
          <w:ilvl w:val="1"/>
          <w:numId w:val="33"/>
        </w:numPr>
        <w:tabs>
          <w:tab w:val="left" w:pos="426"/>
        </w:tabs>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themeColor="text1"/>
          <w:lang w:eastAsia="en-GB"/>
        </w:rPr>
        <w:t>provide targeted early help services to address the assessed needs of a chil</w:t>
      </w:r>
      <w:r w:rsidR="00A0261E" w:rsidRPr="00D84E1A">
        <w:rPr>
          <w:rFonts w:ascii="Tahoma" w:hAnsi="Tahoma" w:cs="Tahoma"/>
          <w:color w:val="000000" w:themeColor="text1"/>
          <w:lang w:eastAsia="en-GB"/>
        </w:rPr>
        <w:t xml:space="preserve">d and their </w:t>
      </w:r>
      <w:r w:rsidRPr="00D84E1A">
        <w:rPr>
          <w:rFonts w:ascii="Tahoma" w:hAnsi="Tahoma" w:cs="Tahoma"/>
        </w:rPr>
        <w:br/>
      </w:r>
      <w:r w:rsidR="00A0261E" w:rsidRPr="00D84E1A">
        <w:rPr>
          <w:rFonts w:ascii="Tahoma" w:hAnsi="Tahoma" w:cs="Tahoma"/>
          <w:color w:val="000000" w:themeColor="text1"/>
          <w:lang w:eastAsia="en-GB"/>
        </w:rPr>
        <w:t>family, developing an action plan that will focus</w:t>
      </w:r>
      <w:r w:rsidRPr="00D84E1A">
        <w:rPr>
          <w:rFonts w:ascii="Tahoma" w:hAnsi="Tahoma" w:cs="Tahoma"/>
          <w:color w:val="000000" w:themeColor="text1"/>
          <w:lang w:eastAsia="en-GB"/>
        </w:rPr>
        <w:t xml:space="preserve"> on activity to improve the </w:t>
      </w:r>
      <w:r w:rsidR="00A0261E" w:rsidRPr="00D84E1A">
        <w:rPr>
          <w:rFonts w:ascii="Tahoma" w:hAnsi="Tahoma" w:cs="Tahoma"/>
          <w:color w:val="000000" w:themeColor="text1"/>
          <w:lang w:eastAsia="en-GB"/>
        </w:rPr>
        <w:t xml:space="preserve">child’s </w:t>
      </w:r>
      <w:r w:rsidRPr="00D84E1A">
        <w:rPr>
          <w:rFonts w:ascii="Tahoma" w:hAnsi="Tahoma" w:cs="Tahoma"/>
          <w:color w:val="000000" w:themeColor="text1"/>
          <w:lang w:eastAsia="en-GB"/>
        </w:rPr>
        <w:t xml:space="preserve">outcomes. </w:t>
      </w:r>
    </w:p>
    <w:p w14:paraId="26CE9443" w14:textId="4368C1EB" w:rsidR="00E82233" w:rsidRPr="00D84E1A" w:rsidRDefault="00E855E8" w:rsidP="000454D1">
      <w:pPr>
        <w:pStyle w:val="ListParagraph"/>
        <w:autoSpaceDE w:val="0"/>
        <w:autoSpaceDN w:val="0"/>
        <w:adjustRightInd w:val="0"/>
        <w:spacing w:after="0" w:line="240" w:lineRule="auto"/>
        <w:ind w:left="360"/>
        <w:rPr>
          <w:rFonts w:ascii="Tahoma" w:hAnsi="Tahoma" w:cs="Tahoma"/>
        </w:rPr>
      </w:pPr>
      <w:r w:rsidRPr="00D84E1A">
        <w:rPr>
          <w:rFonts w:ascii="Tahoma" w:hAnsi="Tahoma" w:cs="Tahoma"/>
          <w:color w:val="000000"/>
          <w:lang w:eastAsia="en-GB"/>
        </w:rPr>
        <w:br/>
      </w:r>
      <w:r w:rsidR="00A0261E" w:rsidRPr="00D84E1A">
        <w:rPr>
          <w:rFonts w:ascii="Tahoma" w:hAnsi="Tahoma" w:cs="Tahoma"/>
          <w:color w:val="000000"/>
          <w:lang w:eastAsia="en-GB"/>
        </w:rPr>
        <w:t xml:space="preserve">The </w:t>
      </w:r>
      <w:r w:rsidR="000E694A" w:rsidRPr="00D84E1A">
        <w:rPr>
          <w:rFonts w:ascii="Tahoma" w:hAnsi="Tahoma" w:cs="Tahoma"/>
          <w:iCs/>
          <w:color w:val="000000"/>
          <w:lang w:eastAsia="en-GB"/>
        </w:rPr>
        <w:t>school</w:t>
      </w:r>
      <w:r w:rsidR="00A0261E" w:rsidRPr="00D84E1A">
        <w:rPr>
          <w:rFonts w:ascii="Tahoma" w:hAnsi="Tahoma" w:cs="Tahoma"/>
          <w:color w:val="000000"/>
          <w:lang w:eastAsia="en-GB"/>
        </w:rPr>
        <w:t xml:space="preserve"> will be</w:t>
      </w:r>
      <w:r w:rsidR="004036B4" w:rsidRPr="00D84E1A">
        <w:rPr>
          <w:rFonts w:ascii="Tahoma" w:hAnsi="Tahoma" w:cs="Tahoma"/>
          <w:color w:val="000000"/>
          <w:lang w:eastAsia="en-GB"/>
        </w:rPr>
        <w:t xml:space="preserve"> alert</w:t>
      </w:r>
      <w:r w:rsidR="00E82233" w:rsidRPr="00D84E1A">
        <w:rPr>
          <w:rFonts w:ascii="Tahoma" w:hAnsi="Tahoma" w:cs="Tahoma"/>
          <w:color w:val="000000"/>
          <w:lang w:eastAsia="en-GB"/>
        </w:rPr>
        <w:t xml:space="preserve"> that</w:t>
      </w:r>
      <w:r w:rsidR="004036B4" w:rsidRPr="00D84E1A">
        <w:rPr>
          <w:rFonts w:ascii="Tahoma" w:hAnsi="Tahoma" w:cs="Tahoma"/>
          <w:color w:val="000000"/>
          <w:lang w:eastAsia="en-GB"/>
        </w:rPr>
        <w:t xml:space="preserve"> </w:t>
      </w:r>
      <w:r w:rsidR="00E82233" w:rsidRPr="00D84E1A">
        <w:rPr>
          <w:rFonts w:ascii="Tahoma" w:hAnsi="Tahoma" w:cs="Tahoma"/>
        </w:rPr>
        <w:t>any child may benefit from early help, but all school and college staff should be particularly alert to the potential need for early help for a child who:</w:t>
      </w:r>
    </w:p>
    <w:p w14:paraId="3B32123E" w14:textId="77777777" w:rsidR="00E82233" w:rsidRPr="00D84E1A" w:rsidRDefault="00E82233" w:rsidP="00E82233">
      <w:pPr>
        <w:pStyle w:val="ListParagraph"/>
        <w:autoSpaceDE w:val="0"/>
        <w:autoSpaceDN w:val="0"/>
        <w:adjustRightInd w:val="0"/>
        <w:spacing w:after="0" w:line="240" w:lineRule="auto"/>
        <w:rPr>
          <w:rFonts w:ascii="Tahoma" w:hAnsi="Tahoma" w:cs="Tahoma"/>
        </w:rPr>
      </w:pPr>
    </w:p>
    <w:p w14:paraId="1B76D331" w14:textId="2155AC4B"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is disabled or has certain health conditions and has specific additional needs </w:t>
      </w:r>
    </w:p>
    <w:p w14:paraId="24A0A21C" w14:textId="6EBF805A"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has special educational needs (whether or not they have a statutory Education, Health and Care Plan) </w:t>
      </w:r>
    </w:p>
    <w:p w14:paraId="2D784D04" w14:textId="43ABE4FF"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has a mental health need </w:t>
      </w:r>
    </w:p>
    <w:p w14:paraId="642C787F" w14:textId="347CDE7C"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is a young carer </w:t>
      </w:r>
    </w:p>
    <w:p w14:paraId="363BEBA5" w14:textId="356FF857"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is showing signs of being drawn in to anti-social or criminal behaviour, including gang involvement and association with organised crime groups or county lines</w:t>
      </w:r>
    </w:p>
    <w:p w14:paraId="4D8692B8" w14:textId="2396EB69"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is frequently missing/goes missing from care or from home </w:t>
      </w:r>
    </w:p>
    <w:p w14:paraId="224AA6FA" w14:textId="6FD1F1C2"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is at risk of modern slavery, trafficking, sexual or criminal exploitation</w:t>
      </w:r>
    </w:p>
    <w:p w14:paraId="16BB8D5B" w14:textId="64349EC7"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is at risk of being radicalised or exploited </w:t>
      </w:r>
    </w:p>
    <w:p w14:paraId="6191B844" w14:textId="51BC2982"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has a family member in prison, or is affected by parental offending </w:t>
      </w:r>
    </w:p>
    <w:p w14:paraId="5790F0E8" w14:textId="3A914BAD"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is in a family circumstance presenting challenges for the child, such as drug and alcohol misuse, adult mental health issues and domestic abuse </w:t>
      </w:r>
    </w:p>
    <w:p w14:paraId="609A383D" w14:textId="7310F174"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is misusing alcohol and other drugs themselves </w:t>
      </w:r>
    </w:p>
    <w:p w14:paraId="36CC5A64" w14:textId="6C0BE586"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has returned home to their family from care </w:t>
      </w:r>
    </w:p>
    <w:p w14:paraId="14634076" w14:textId="1E1D0B25"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is at risk of ‘honour’-</w:t>
      </w:r>
      <w:r w:rsidR="00D751EC" w:rsidRPr="00D84E1A">
        <w:rPr>
          <w:rFonts w:ascii="Tahoma" w:hAnsi="Tahoma" w:cs="Tahoma"/>
        </w:rPr>
        <w:t xml:space="preserve"> </w:t>
      </w:r>
      <w:r w:rsidRPr="00D84E1A">
        <w:rPr>
          <w:rFonts w:ascii="Tahoma" w:hAnsi="Tahoma" w:cs="Tahoma"/>
        </w:rPr>
        <w:t xml:space="preserve">based abuse such as Female Genital Mutilation or Forced Marriage </w:t>
      </w:r>
    </w:p>
    <w:p w14:paraId="1F4BFD24" w14:textId="5787415D"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is a privately fostered child, and </w:t>
      </w:r>
    </w:p>
    <w:p w14:paraId="019787BB" w14:textId="7AE37DA0" w:rsidR="00E82233" w:rsidRPr="00D84E1A" w:rsidRDefault="00E82233" w:rsidP="00E219F4">
      <w:pPr>
        <w:pStyle w:val="ListParagraph"/>
        <w:numPr>
          <w:ilvl w:val="0"/>
          <w:numId w:val="34"/>
        </w:numPr>
        <w:autoSpaceDE w:val="0"/>
        <w:autoSpaceDN w:val="0"/>
        <w:adjustRightInd w:val="0"/>
        <w:spacing w:after="0" w:line="240" w:lineRule="auto"/>
        <w:rPr>
          <w:rFonts w:ascii="Tahoma" w:hAnsi="Tahoma" w:cs="Tahoma"/>
        </w:rPr>
      </w:pPr>
      <w:r w:rsidRPr="00D84E1A">
        <w:rPr>
          <w:rFonts w:ascii="Tahoma" w:hAnsi="Tahoma" w:cs="Tahoma"/>
        </w:rPr>
        <w:t xml:space="preserve">is persistently absent from education, including persistent absences for part of the school day. </w:t>
      </w:r>
    </w:p>
    <w:p w14:paraId="58D1668B" w14:textId="77777777" w:rsidR="00E82233" w:rsidRPr="00D84E1A" w:rsidRDefault="00E82233" w:rsidP="00E82233">
      <w:pPr>
        <w:pStyle w:val="ListParagraph"/>
        <w:autoSpaceDE w:val="0"/>
        <w:autoSpaceDN w:val="0"/>
        <w:adjustRightInd w:val="0"/>
        <w:spacing w:after="0" w:line="240" w:lineRule="auto"/>
        <w:rPr>
          <w:rFonts w:ascii="Tahoma" w:hAnsi="Tahoma" w:cs="Tahoma"/>
        </w:rPr>
      </w:pPr>
    </w:p>
    <w:p w14:paraId="0F3F66ED" w14:textId="274558B7" w:rsidR="00936C66" w:rsidRPr="00D84E1A" w:rsidRDefault="00B36129" w:rsidP="000454D1">
      <w:pPr>
        <w:pStyle w:val="ListParagraph"/>
        <w:autoSpaceDE w:val="0"/>
        <w:autoSpaceDN w:val="0"/>
        <w:adjustRightInd w:val="0"/>
        <w:spacing w:after="0" w:line="240" w:lineRule="auto"/>
        <w:ind w:left="0"/>
        <w:rPr>
          <w:rFonts w:ascii="Tahoma" w:hAnsi="Tahoma" w:cs="Tahoma"/>
          <w:iCs/>
          <w:color w:val="000000" w:themeColor="text1"/>
        </w:rPr>
      </w:pPr>
      <w:r w:rsidRPr="00D84E1A">
        <w:rPr>
          <w:rFonts w:ascii="Tahoma" w:hAnsi="Tahoma" w:cs="Tahoma"/>
          <w:color w:val="000000" w:themeColor="text1"/>
          <w:lang w:eastAsia="en-GB"/>
        </w:rPr>
        <w:t xml:space="preserve">The </w:t>
      </w:r>
      <w:r w:rsidR="00D751EC" w:rsidRPr="00D84E1A">
        <w:rPr>
          <w:rFonts w:ascii="Tahoma" w:hAnsi="Tahoma" w:cs="Tahoma"/>
          <w:color w:val="000000" w:themeColor="text1"/>
          <w:lang w:eastAsia="en-GB"/>
        </w:rPr>
        <w:t>E</w:t>
      </w:r>
      <w:r w:rsidR="008F266A" w:rsidRPr="00D84E1A">
        <w:rPr>
          <w:rFonts w:ascii="Tahoma" w:hAnsi="Tahoma" w:cs="Tahoma"/>
          <w:color w:val="000000" w:themeColor="text1"/>
          <w:lang w:eastAsia="en-GB"/>
        </w:rPr>
        <w:t xml:space="preserve">arly </w:t>
      </w:r>
      <w:r w:rsidR="00D751EC" w:rsidRPr="00D84E1A">
        <w:rPr>
          <w:rFonts w:ascii="Tahoma" w:hAnsi="Tahoma" w:cs="Tahoma"/>
          <w:color w:val="000000" w:themeColor="text1"/>
          <w:lang w:eastAsia="en-GB"/>
        </w:rPr>
        <w:t>H</w:t>
      </w:r>
      <w:r w:rsidR="008F266A" w:rsidRPr="00D84E1A">
        <w:rPr>
          <w:rFonts w:ascii="Tahoma" w:hAnsi="Tahoma" w:cs="Tahoma"/>
          <w:color w:val="000000" w:themeColor="text1"/>
          <w:lang w:eastAsia="en-GB"/>
        </w:rPr>
        <w:t xml:space="preserve">elp </w:t>
      </w:r>
      <w:r w:rsidRPr="00D84E1A">
        <w:rPr>
          <w:rFonts w:ascii="Tahoma" w:hAnsi="Tahoma" w:cs="Tahoma"/>
          <w:color w:val="000000" w:themeColor="text1"/>
          <w:lang w:eastAsia="en-GB"/>
        </w:rPr>
        <w:t xml:space="preserve">process can only be effective if it is </w:t>
      </w:r>
      <w:r w:rsidR="004036B4" w:rsidRPr="00D84E1A">
        <w:rPr>
          <w:rFonts w:ascii="Tahoma" w:hAnsi="Tahoma" w:cs="Tahoma"/>
          <w:color w:val="000000" w:themeColor="text1"/>
          <w:lang w:eastAsia="en-GB"/>
        </w:rPr>
        <w:t>undertaken with the agreement of the child</w:t>
      </w:r>
      <w:r w:rsidRPr="00D84E1A">
        <w:rPr>
          <w:rFonts w:ascii="Tahoma" w:hAnsi="Tahoma" w:cs="Tahoma"/>
          <w:color w:val="000000" w:themeColor="text1"/>
          <w:lang w:eastAsia="en-GB"/>
        </w:rPr>
        <w:t>’s</w:t>
      </w:r>
      <w:r w:rsidR="004036B4" w:rsidRPr="00D84E1A">
        <w:rPr>
          <w:rFonts w:ascii="Tahoma" w:hAnsi="Tahoma" w:cs="Tahoma"/>
          <w:color w:val="000000" w:themeColor="text1"/>
          <w:lang w:eastAsia="en-GB"/>
        </w:rPr>
        <w:t xml:space="preserve"> parents</w:t>
      </w:r>
      <w:r w:rsidRPr="00D84E1A">
        <w:rPr>
          <w:rFonts w:ascii="Tahoma" w:hAnsi="Tahoma" w:cs="Tahoma"/>
          <w:color w:val="000000" w:themeColor="text1"/>
          <w:lang w:eastAsia="en-GB"/>
        </w:rPr>
        <w:t>/</w:t>
      </w:r>
      <w:r w:rsidR="004036B4" w:rsidRPr="00D84E1A">
        <w:rPr>
          <w:rFonts w:ascii="Tahoma" w:hAnsi="Tahoma" w:cs="Tahoma"/>
          <w:color w:val="000000" w:themeColor="text1"/>
          <w:lang w:eastAsia="en-GB"/>
        </w:rPr>
        <w:t>carers</w:t>
      </w:r>
      <w:r w:rsidRPr="00D84E1A">
        <w:rPr>
          <w:rFonts w:ascii="Tahoma" w:hAnsi="Tahoma" w:cs="Tahoma"/>
          <w:color w:val="000000" w:themeColor="text1"/>
          <w:lang w:eastAsia="en-GB"/>
        </w:rPr>
        <w:t xml:space="preserve">.  </w:t>
      </w:r>
      <w:r w:rsidR="00894EEF" w:rsidRPr="00D84E1A">
        <w:rPr>
          <w:rFonts w:ascii="Tahoma" w:hAnsi="Tahoma" w:cs="Tahoma"/>
          <w:color w:val="000000" w:themeColor="text1"/>
          <w:lang w:eastAsia="en-GB"/>
        </w:rPr>
        <w:t xml:space="preserve">Young people in </w:t>
      </w:r>
      <w:r w:rsidRPr="00D84E1A">
        <w:rPr>
          <w:rFonts w:ascii="Tahoma" w:hAnsi="Tahoma" w:cs="Tahoma"/>
          <w:color w:val="000000" w:themeColor="text1"/>
          <w:lang w:eastAsia="en-GB"/>
        </w:rPr>
        <w:t xml:space="preserve">secondary schools </w:t>
      </w:r>
      <w:r w:rsidR="00C85465" w:rsidRPr="00D84E1A">
        <w:rPr>
          <w:rFonts w:ascii="Tahoma" w:hAnsi="Tahoma" w:cs="Tahoma"/>
          <w:color w:val="000000" w:themeColor="text1"/>
          <w:lang w:eastAsia="en-GB"/>
        </w:rPr>
        <w:t>or FE colleges</w:t>
      </w:r>
      <w:r w:rsidR="00C85465" w:rsidRPr="00D84E1A">
        <w:rPr>
          <w:rFonts w:ascii="Tahoma" w:hAnsi="Tahoma" w:cs="Tahoma"/>
          <w:color w:val="FF0000"/>
          <w:lang w:eastAsia="en-GB"/>
        </w:rPr>
        <w:t xml:space="preserve"> </w:t>
      </w:r>
      <w:r w:rsidRPr="00D84E1A">
        <w:rPr>
          <w:rFonts w:ascii="Tahoma" w:hAnsi="Tahoma" w:cs="Tahoma"/>
          <w:color w:val="000000" w:themeColor="text1"/>
          <w:lang w:eastAsia="en-GB"/>
        </w:rPr>
        <w:t xml:space="preserve">may consent to </w:t>
      </w:r>
      <w:r w:rsidR="008F266A" w:rsidRPr="00D84E1A">
        <w:rPr>
          <w:rFonts w:ascii="Tahoma" w:hAnsi="Tahoma" w:cs="Tahoma"/>
          <w:color w:val="000000" w:themeColor="text1"/>
          <w:lang w:eastAsia="en-GB"/>
        </w:rPr>
        <w:t>early help</w:t>
      </w:r>
      <w:r w:rsidR="003F2C06" w:rsidRPr="00D84E1A">
        <w:rPr>
          <w:rFonts w:ascii="Tahoma" w:hAnsi="Tahoma" w:cs="Tahoma"/>
          <w:color w:val="000000" w:themeColor="text1"/>
          <w:lang w:eastAsia="en-GB"/>
        </w:rPr>
        <w:t>,</w:t>
      </w:r>
      <w:r w:rsidR="008F266A" w:rsidRPr="00D84E1A">
        <w:rPr>
          <w:rFonts w:ascii="Tahoma" w:hAnsi="Tahoma" w:cs="Tahoma"/>
          <w:color w:val="000000" w:themeColor="text1"/>
          <w:lang w:eastAsia="en-GB"/>
        </w:rPr>
        <w:t xml:space="preserve"> possibly including an Early Help </w:t>
      </w:r>
      <w:r w:rsidR="00AE589F" w:rsidRPr="00D84E1A">
        <w:rPr>
          <w:rFonts w:ascii="Tahoma" w:hAnsi="Tahoma" w:cs="Tahoma"/>
        </w:rPr>
        <w:t>Pathway to Chang</w:t>
      </w:r>
      <w:r w:rsidR="00863016" w:rsidRPr="00D84E1A">
        <w:rPr>
          <w:rFonts w:ascii="Tahoma" w:hAnsi="Tahoma" w:cs="Tahoma"/>
        </w:rPr>
        <w:t xml:space="preserve">e </w:t>
      </w:r>
      <w:r w:rsidR="00AE589F" w:rsidRPr="00D84E1A">
        <w:rPr>
          <w:rFonts w:ascii="Tahoma" w:hAnsi="Tahoma" w:cs="Tahoma"/>
        </w:rPr>
        <w:t xml:space="preserve">process </w:t>
      </w:r>
      <w:r w:rsidRPr="00D84E1A">
        <w:rPr>
          <w:rFonts w:ascii="Tahoma" w:hAnsi="Tahoma" w:cs="Tahoma"/>
          <w:color w:val="000000" w:themeColor="text1"/>
          <w:lang w:eastAsia="en-GB"/>
        </w:rPr>
        <w:t xml:space="preserve">in their own right, subject to </w:t>
      </w:r>
      <w:r w:rsidR="003F2C06" w:rsidRPr="00D84E1A">
        <w:rPr>
          <w:rFonts w:ascii="Tahoma" w:hAnsi="Tahoma" w:cs="Tahoma"/>
          <w:iCs/>
          <w:color w:val="000000" w:themeColor="text1"/>
        </w:rPr>
        <w:t xml:space="preserve">Information sharing - </w:t>
      </w:r>
      <w:r w:rsidR="003F2C06" w:rsidRPr="00D84E1A">
        <w:rPr>
          <w:rFonts w:ascii="Tahoma" w:hAnsi="Tahoma" w:cs="Tahoma"/>
          <w:iCs/>
          <w:color w:val="000000" w:themeColor="text1"/>
          <w:lang w:eastAsia="en-GB"/>
        </w:rPr>
        <w:t>Advice for practitioners providing safeguarding services to children, young people, parents and carers</w:t>
      </w:r>
      <w:r w:rsidR="003F2C06" w:rsidRPr="00D84E1A">
        <w:rPr>
          <w:rFonts w:ascii="Tahoma" w:hAnsi="Tahoma" w:cs="Tahoma"/>
          <w:iCs/>
          <w:color w:val="000000" w:themeColor="text1"/>
        </w:rPr>
        <w:t xml:space="preserve"> (HMG 2018).  </w:t>
      </w:r>
    </w:p>
    <w:p w14:paraId="06FF71E5" w14:textId="77777777" w:rsidR="00936C66" w:rsidRPr="00D84E1A" w:rsidRDefault="00936C66" w:rsidP="000454D1">
      <w:pPr>
        <w:pStyle w:val="ListParagraph"/>
        <w:autoSpaceDE w:val="0"/>
        <w:autoSpaceDN w:val="0"/>
        <w:adjustRightInd w:val="0"/>
        <w:spacing w:after="0" w:line="240" w:lineRule="auto"/>
        <w:ind w:left="0"/>
        <w:rPr>
          <w:rFonts w:ascii="Tahoma" w:hAnsi="Tahoma" w:cs="Tahoma"/>
          <w:iCs/>
          <w:color w:val="000000" w:themeColor="text1"/>
        </w:rPr>
      </w:pPr>
    </w:p>
    <w:p w14:paraId="057AC7E1" w14:textId="5F778EAD" w:rsidR="00BC7415" w:rsidRPr="00D84E1A" w:rsidRDefault="00B36129" w:rsidP="001A65F3">
      <w:pPr>
        <w:pStyle w:val="ListParagraph"/>
        <w:autoSpaceDE w:val="0"/>
        <w:autoSpaceDN w:val="0"/>
        <w:adjustRightInd w:val="0"/>
        <w:spacing w:after="0" w:line="240" w:lineRule="auto"/>
        <w:ind w:left="0"/>
        <w:rPr>
          <w:rFonts w:ascii="Tahoma" w:hAnsi="Tahoma" w:cs="Tahoma"/>
          <w:color w:val="000000"/>
          <w:lang w:eastAsia="en-GB"/>
        </w:rPr>
      </w:pPr>
      <w:r w:rsidRPr="00D84E1A">
        <w:rPr>
          <w:rFonts w:ascii="Tahoma" w:hAnsi="Tahoma" w:cs="Tahoma"/>
          <w:color w:val="000000" w:themeColor="text1"/>
          <w:lang w:eastAsia="en-GB"/>
        </w:rPr>
        <w:t xml:space="preserve">The </w:t>
      </w:r>
      <w:r w:rsidR="000E694A" w:rsidRPr="00D84E1A">
        <w:rPr>
          <w:rFonts w:ascii="Tahoma" w:hAnsi="Tahoma" w:cs="Tahoma"/>
          <w:iCs/>
          <w:color w:val="000000" w:themeColor="text1"/>
          <w:lang w:eastAsia="en-GB"/>
        </w:rPr>
        <w:t>school</w:t>
      </w:r>
      <w:r w:rsidRPr="00D84E1A">
        <w:rPr>
          <w:rFonts w:ascii="Tahoma" w:hAnsi="Tahoma" w:cs="Tahoma"/>
          <w:color w:val="000000" w:themeColor="text1"/>
          <w:lang w:eastAsia="en-GB"/>
        </w:rPr>
        <w:t xml:space="preserve"> should seek advice from a</w:t>
      </w:r>
      <w:r w:rsidR="008F266A" w:rsidRPr="00D84E1A">
        <w:rPr>
          <w:rFonts w:ascii="Tahoma" w:hAnsi="Tahoma" w:cs="Tahoma"/>
          <w:color w:val="000000" w:themeColor="text1"/>
          <w:lang w:eastAsia="en-GB"/>
        </w:rPr>
        <w:t xml:space="preserve"> </w:t>
      </w:r>
      <w:r w:rsidR="004B7F94" w:rsidRPr="00D84E1A">
        <w:rPr>
          <w:rFonts w:ascii="Tahoma" w:hAnsi="Tahoma" w:cs="Tahoma"/>
          <w:color w:val="000000" w:themeColor="text1"/>
          <w:lang w:eastAsia="en-GB"/>
        </w:rPr>
        <w:t>Targeted Support</w:t>
      </w:r>
      <w:r w:rsidR="008F266A" w:rsidRPr="00D84E1A">
        <w:rPr>
          <w:rFonts w:ascii="Tahoma" w:hAnsi="Tahoma" w:cs="Tahoma"/>
          <w:color w:val="000000" w:themeColor="text1"/>
          <w:lang w:eastAsia="en-GB"/>
        </w:rPr>
        <w:t xml:space="preserve"> </w:t>
      </w:r>
      <w:r w:rsidRPr="00D84E1A">
        <w:rPr>
          <w:rFonts w:ascii="Tahoma" w:hAnsi="Tahoma" w:cs="Tahoma"/>
          <w:color w:val="000000" w:themeColor="text1"/>
          <w:lang w:eastAsia="en-GB"/>
        </w:rPr>
        <w:t>Officer or</w:t>
      </w:r>
      <w:r w:rsidR="001A65F3" w:rsidRPr="00D84E1A">
        <w:rPr>
          <w:rFonts w:ascii="Tahoma" w:hAnsi="Tahoma" w:cs="Tahoma"/>
          <w:color w:val="000000" w:themeColor="text1"/>
          <w:lang w:eastAsia="en-GB"/>
        </w:rPr>
        <w:t xml:space="preserve"> </w:t>
      </w:r>
      <w:r w:rsidR="00083A33" w:rsidRPr="00D84E1A">
        <w:rPr>
          <w:rFonts w:ascii="Tahoma" w:hAnsi="Tahoma" w:cs="Tahoma"/>
          <w:color w:val="000000" w:themeColor="text1"/>
          <w:lang w:eastAsia="en-GB"/>
        </w:rPr>
        <w:t xml:space="preserve">Front Door </w:t>
      </w:r>
      <w:r w:rsidR="00863016" w:rsidRPr="00D84E1A">
        <w:rPr>
          <w:rFonts w:ascii="Tahoma" w:hAnsi="Tahoma" w:cs="Tahoma"/>
          <w:color w:val="000000" w:themeColor="text1"/>
          <w:lang w:eastAsia="en-GB"/>
        </w:rPr>
        <w:t xml:space="preserve">Education Lead </w:t>
      </w:r>
      <w:r w:rsidRPr="00D84E1A">
        <w:rPr>
          <w:rFonts w:ascii="Tahoma" w:hAnsi="Tahoma" w:cs="Tahoma"/>
          <w:color w:val="000000" w:themeColor="text1"/>
          <w:lang w:eastAsia="en-GB"/>
        </w:rPr>
        <w:t xml:space="preserve">in those circumstances.  </w:t>
      </w:r>
      <w:r w:rsidR="00894EEF" w:rsidRPr="00D84E1A">
        <w:rPr>
          <w:rFonts w:ascii="Tahoma" w:hAnsi="Tahoma" w:cs="Tahoma"/>
          <w:color w:val="000000" w:themeColor="text1"/>
          <w:lang w:eastAsia="en-GB"/>
        </w:rPr>
        <w:t xml:space="preserve">The </w:t>
      </w:r>
      <w:r w:rsidR="008F266A" w:rsidRPr="00D84E1A">
        <w:rPr>
          <w:rFonts w:ascii="Tahoma" w:hAnsi="Tahoma" w:cs="Tahoma"/>
          <w:color w:val="000000" w:themeColor="text1"/>
          <w:lang w:eastAsia="en-GB"/>
        </w:rPr>
        <w:t xml:space="preserve">Early Help </w:t>
      </w:r>
      <w:r w:rsidR="00AE589F" w:rsidRPr="00D84E1A">
        <w:rPr>
          <w:rFonts w:ascii="Tahoma" w:hAnsi="Tahoma" w:cs="Tahoma"/>
        </w:rPr>
        <w:t xml:space="preserve">Pathway to Change </w:t>
      </w:r>
      <w:r w:rsidR="008F266A" w:rsidRPr="00D84E1A">
        <w:rPr>
          <w:rFonts w:ascii="Tahoma" w:hAnsi="Tahoma" w:cs="Tahoma"/>
          <w:color w:val="000000" w:themeColor="text1"/>
          <w:lang w:eastAsia="en-GB"/>
        </w:rPr>
        <w:t xml:space="preserve">process </w:t>
      </w:r>
      <w:r w:rsidR="00863016" w:rsidRPr="00D84E1A">
        <w:rPr>
          <w:rFonts w:ascii="Tahoma" w:hAnsi="Tahoma" w:cs="Tahoma"/>
          <w:color w:val="000000" w:themeColor="text1"/>
          <w:lang w:eastAsia="en-GB"/>
        </w:rPr>
        <w:t xml:space="preserve">must </w:t>
      </w:r>
      <w:r w:rsidR="004036B4" w:rsidRPr="00D84E1A">
        <w:rPr>
          <w:rFonts w:ascii="Tahoma" w:hAnsi="Tahoma" w:cs="Tahoma"/>
          <w:color w:val="000000" w:themeColor="text1"/>
          <w:lang w:eastAsia="en-GB"/>
        </w:rPr>
        <w:t xml:space="preserve">involve the child and family as well as all the </w:t>
      </w:r>
      <w:r w:rsidR="007E7296" w:rsidRPr="00D84E1A">
        <w:rPr>
          <w:rFonts w:ascii="Tahoma" w:hAnsi="Tahoma" w:cs="Tahoma"/>
          <w:color w:val="000000" w:themeColor="text1"/>
          <w:lang w:eastAsia="en-GB"/>
        </w:rPr>
        <w:t>practitioner</w:t>
      </w:r>
      <w:r w:rsidR="004036B4" w:rsidRPr="00D84E1A">
        <w:rPr>
          <w:rFonts w:ascii="Tahoma" w:hAnsi="Tahoma" w:cs="Tahoma"/>
          <w:color w:val="000000" w:themeColor="text1"/>
          <w:lang w:eastAsia="en-GB"/>
        </w:rPr>
        <w:t>s who are working with them</w:t>
      </w:r>
      <w:r w:rsidRPr="00D84E1A">
        <w:rPr>
          <w:rFonts w:ascii="Tahoma" w:hAnsi="Tahoma" w:cs="Tahoma"/>
          <w:color w:val="000000" w:themeColor="text1"/>
          <w:lang w:eastAsia="en-GB"/>
        </w:rPr>
        <w:t xml:space="preserve">.  </w:t>
      </w:r>
      <w:r w:rsidRPr="00D84E1A">
        <w:rPr>
          <w:rFonts w:ascii="Tahoma" w:hAnsi="Tahoma" w:cs="Tahoma"/>
        </w:rPr>
        <w:br/>
      </w:r>
    </w:p>
    <w:p w14:paraId="4DC66D66" w14:textId="27A13FFD" w:rsidR="006A3ABA" w:rsidRPr="00D84E1A" w:rsidRDefault="00F43177" w:rsidP="00E855E8">
      <w:pPr>
        <w:autoSpaceDE w:val="0"/>
        <w:autoSpaceDN w:val="0"/>
        <w:adjustRightInd w:val="0"/>
        <w:spacing w:after="0" w:line="240" w:lineRule="auto"/>
        <w:rPr>
          <w:rFonts w:ascii="Tahoma" w:hAnsi="Tahoma" w:cs="Tahoma"/>
          <w:color w:val="000000" w:themeColor="text1"/>
          <w:lang w:eastAsia="en-GB"/>
        </w:rPr>
      </w:pPr>
      <w:r w:rsidRPr="00D84E1A">
        <w:rPr>
          <w:rFonts w:ascii="Tahoma" w:hAnsi="Tahoma" w:cs="Tahoma"/>
          <w:color w:val="000000" w:themeColor="text1"/>
          <w:lang w:eastAsia="en-GB"/>
        </w:rPr>
        <w:t xml:space="preserve">The </w:t>
      </w:r>
      <w:r w:rsidR="000E694A" w:rsidRPr="00D84E1A">
        <w:rPr>
          <w:rFonts w:ascii="Tahoma" w:hAnsi="Tahoma" w:cs="Tahoma"/>
          <w:iCs/>
          <w:color w:val="000000" w:themeColor="text1"/>
          <w:lang w:eastAsia="en-GB"/>
        </w:rPr>
        <w:t>school</w:t>
      </w:r>
      <w:r w:rsidRPr="00D84E1A">
        <w:rPr>
          <w:rFonts w:ascii="Tahoma" w:hAnsi="Tahoma" w:cs="Tahoma"/>
          <w:color w:val="000000" w:themeColor="text1"/>
          <w:lang w:eastAsia="en-GB"/>
        </w:rPr>
        <w:t xml:space="preserve"> will keep the needs and circumstances of children receiving early help </w:t>
      </w:r>
      <w:r w:rsidR="00487620" w:rsidRPr="00D84E1A">
        <w:rPr>
          <w:rFonts w:ascii="Tahoma" w:hAnsi="Tahoma" w:cs="Tahoma"/>
          <w:color w:val="000000" w:themeColor="text1"/>
          <w:lang w:eastAsia="en-GB"/>
        </w:rPr>
        <w:t xml:space="preserve">under constant review.  If the child’s situation does not improve and/or the child’s </w:t>
      </w:r>
      <w:r w:rsidR="004036B4" w:rsidRPr="00D84E1A">
        <w:rPr>
          <w:rFonts w:ascii="Tahoma" w:hAnsi="Tahoma" w:cs="Tahoma"/>
          <w:color w:val="000000" w:themeColor="text1"/>
          <w:lang w:eastAsia="en-GB"/>
        </w:rPr>
        <w:t xml:space="preserve">parents and/or the child do not consent to </w:t>
      </w:r>
      <w:r w:rsidR="00487620" w:rsidRPr="00D84E1A">
        <w:rPr>
          <w:rFonts w:ascii="Tahoma" w:hAnsi="Tahoma" w:cs="Tahoma"/>
          <w:color w:val="000000" w:themeColor="text1"/>
          <w:lang w:eastAsia="en-GB"/>
        </w:rPr>
        <w:t>early help</w:t>
      </w:r>
      <w:r w:rsidR="00B36129" w:rsidRPr="00D84E1A">
        <w:rPr>
          <w:rFonts w:ascii="Tahoma" w:hAnsi="Tahoma" w:cs="Tahoma"/>
          <w:color w:val="000000" w:themeColor="text1"/>
          <w:lang w:eastAsia="en-GB"/>
        </w:rPr>
        <w:t xml:space="preserve">, the </w:t>
      </w:r>
      <w:r w:rsidR="000E694A" w:rsidRPr="00D84E1A">
        <w:rPr>
          <w:rFonts w:ascii="Tahoma" w:hAnsi="Tahoma" w:cs="Tahoma"/>
          <w:iCs/>
          <w:color w:val="000000" w:themeColor="text1"/>
          <w:lang w:eastAsia="en-GB"/>
        </w:rPr>
        <w:t>school</w:t>
      </w:r>
      <w:r w:rsidR="00B36129" w:rsidRPr="00D84E1A">
        <w:rPr>
          <w:rFonts w:ascii="Tahoma" w:hAnsi="Tahoma" w:cs="Tahoma"/>
          <w:color w:val="000000" w:themeColor="text1"/>
          <w:lang w:eastAsia="en-GB"/>
        </w:rPr>
        <w:t xml:space="preserve"> will make </w:t>
      </w:r>
      <w:r w:rsidR="004036B4" w:rsidRPr="00D84E1A">
        <w:rPr>
          <w:rFonts w:ascii="Tahoma" w:hAnsi="Tahoma" w:cs="Tahoma"/>
          <w:color w:val="000000" w:themeColor="text1"/>
          <w:lang w:eastAsia="en-GB"/>
        </w:rPr>
        <w:t xml:space="preserve">a judgement </w:t>
      </w:r>
      <w:r w:rsidR="00B36129" w:rsidRPr="00D84E1A">
        <w:rPr>
          <w:rFonts w:ascii="Tahoma" w:hAnsi="Tahoma" w:cs="Tahoma"/>
          <w:color w:val="000000" w:themeColor="text1"/>
          <w:lang w:eastAsia="en-GB"/>
        </w:rPr>
        <w:t xml:space="preserve">about </w:t>
      </w:r>
      <w:r w:rsidR="004036B4" w:rsidRPr="00D84E1A">
        <w:rPr>
          <w:rFonts w:ascii="Tahoma" w:hAnsi="Tahoma" w:cs="Tahoma"/>
          <w:color w:val="000000" w:themeColor="text1"/>
          <w:lang w:eastAsia="en-GB"/>
        </w:rPr>
        <w:t xml:space="preserve">whether, without help, the needs of the child will escalate. </w:t>
      </w:r>
      <w:r w:rsidR="00894EEF" w:rsidRPr="00D84E1A">
        <w:rPr>
          <w:rFonts w:ascii="Tahoma" w:hAnsi="Tahoma" w:cs="Tahoma"/>
          <w:color w:val="000000" w:themeColor="text1"/>
          <w:lang w:eastAsia="en-GB"/>
        </w:rPr>
        <w:t xml:space="preserve"> </w:t>
      </w:r>
      <w:r w:rsidR="00487620" w:rsidRPr="00D84E1A">
        <w:rPr>
          <w:rFonts w:ascii="Tahoma" w:hAnsi="Tahoma" w:cs="Tahoma"/>
          <w:color w:val="000000" w:themeColor="text1"/>
          <w:lang w:eastAsia="en-GB"/>
        </w:rPr>
        <w:t xml:space="preserve">If so, </w:t>
      </w:r>
      <w:r w:rsidR="007622D1" w:rsidRPr="00D84E1A">
        <w:rPr>
          <w:rFonts w:ascii="Tahoma" w:hAnsi="Tahoma" w:cs="Tahoma"/>
          <w:color w:val="000000" w:themeColor="text1"/>
          <w:lang w:eastAsia="en-GB"/>
        </w:rPr>
        <w:t xml:space="preserve">the </w:t>
      </w:r>
      <w:r w:rsidR="000E694A" w:rsidRPr="00D84E1A">
        <w:rPr>
          <w:rFonts w:ascii="Tahoma" w:hAnsi="Tahoma" w:cs="Tahoma"/>
          <w:iCs/>
          <w:color w:val="000000" w:themeColor="text1"/>
          <w:lang w:eastAsia="en-GB"/>
        </w:rPr>
        <w:t>school</w:t>
      </w:r>
      <w:r w:rsidR="007622D1" w:rsidRPr="00D84E1A">
        <w:rPr>
          <w:rFonts w:ascii="Tahoma" w:hAnsi="Tahoma" w:cs="Tahoma"/>
          <w:color w:val="000000" w:themeColor="text1"/>
          <w:lang w:eastAsia="en-GB"/>
        </w:rPr>
        <w:t xml:space="preserve"> </w:t>
      </w:r>
      <w:r w:rsidR="2A2601A8" w:rsidRPr="00D84E1A">
        <w:rPr>
          <w:rFonts w:ascii="Tahoma" w:hAnsi="Tahoma" w:cs="Tahoma"/>
          <w:color w:val="000000" w:themeColor="text1"/>
          <w:lang w:eastAsia="en-GB"/>
        </w:rPr>
        <w:t>may wish to</w:t>
      </w:r>
      <w:r w:rsidR="007622D1" w:rsidRPr="00D84E1A">
        <w:rPr>
          <w:rFonts w:ascii="Tahoma" w:hAnsi="Tahoma" w:cs="Tahoma"/>
          <w:color w:val="000000" w:themeColor="text1"/>
          <w:lang w:eastAsia="en-GB"/>
        </w:rPr>
        <w:t xml:space="preserve"> </w:t>
      </w:r>
      <w:r w:rsidR="001903FC" w:rsidRPr="00D84E1A">
        <w:rPr>
          <w:rFonts w:ascii="Tahoma" w:hAnsi="Tahoma" w:cs="Tahoma"/>
          <w:color w:val="000000" w:themeColor="text1"/>
          <w:lang w:eastAsia="en-GB"/>
        </w:rPr>
        <w:t>consult with</w:t>
      </w:r>
      <w:r w:rsidR="00B11C73" w:rsidRPr="00D84E1A">
        <w:rPr>
          <w:rFonts w:ascii="Tahoma" w:hAnsi="Tahoma" w:cs="Tahoma"/>
          <w:color w:val="000000" w:themeColor="text1"/>
          <w:lang w:eastAsia="en-GB"/>
        </w:rPr>
        <w:t>:</w:t>
      </w:r>
    </w:p>
    <w:p w14:paraId="4BCD4905" w14:textId="77777777" w:rsidR="00B11C73" w:rsidRPr="00D84E1A" w:rsidRDefault="00B11C73" w:rsidP="00E855E8">
      <w:pPr>
        <w:autoSpaceDE w:val="0"/>
        <w:autoSpaceDN w:val="0"/>
        <w:adjustRightInd w:val="0"/>
        <w:spacing w:after="0" w:line="240" w:lineRule="auto"/>
        <w:rPr>
          <w:rFonts w:ascii="Tahoma" w:hAnsi="Tahoma" w:cs="Tahoma"/>
          <w:color w:val="000000" w:themeColor="text1"/>
          <w:lang w:eastAsia="en-GB"/>
        </w:rPr>
      </w:pPr>
    </w:p>
    <w:p w14:paraId="1F0492E8" w14:textId="4DA2C4E3" w:rsidR="006906F4" w:rsidRPr="00D84E1A" w:rsidRDefault="00AB27A3" w:rsidP="00E219F4">
      <w:pPr>
        <w:numPr>
          <w:ilvl w:val="0"/>
          <w:numId w:val="11"/>
        </w:numPr>
        <w:autoSpaceDE w:val="0"/>
        <w:autoSpaceDN w:val="0"/>
        <w:adjustRightInd w:val="0"/>
        <w:spacing w:after="0" w:line="240" w:lineRule="auto"/>
        <w:ind w:left="426" w:hanging="284"/>
        <w:rPr>
          <w:rFonts w:ascii="Tahoma" w:hAnsi="Tahoma" w:cs="Tahoma"/>
          <w:color w:val="000000"/>
          <w:lang w:eastAsia="en-GB"/>
        </w:rPr>
      </w:pPr>
      <w:r w:rsidRPr="00D84E1A">
        <w:rPr>
          <w:rFonts w:ascii="Tahoma" w:hAnsi="Tahoma" w:cs="Tahoma"/>
          <w:color w:val="000000"/>
          <w:lang w:eastAsia="en-GB"/>
        </w:rPr>
        <w:t xml:space="preserve">Targeted Support Officers </w:t>
      </w:r>
    </w:p>
    <w:p w14:paraId="78682542" w14:textId="14E133C3" w:rsidR="00E7083D" w:rsidRPr="00D84E1A" w:rsidRDefault="00E7083D" w:rsidP="00E219F4">
      <w:pPr>
        <w:numPr>
          <w:ilvl w:val="0"/>
          <w:numId w:val="11"/>
        </w:numPr>
        <w:autoSpaceDE w:val="0"/>
        <w:autoSpaceDN w:val="0"/>
        <w:adjustRightInd w:val="0"/>
        <w:spacing w:after="0" w:line="240" w:lineRule="auto"/>
        <w:ind w:left="426" w:hanging="284"/>
        <w:rPr>
          <w:rFonts w:ascii="Tahoma" w:hAnsi="Tahoma" w:cs="Tahoma"/>
          <w:color w:val="000000"/>
          <w:lang w:eastAsia="en-GB"/>
        </w:rPr>
      </w:pPr>
      <w:r w:rsidRPr="00D84E1A">
        <w:rPr>
          <w:rFonts w:ascii="Tahoma" w:hAnsi="Tahoma" w:cs="Tahoma"/>
          <w:color w:val="000000"/>
          <w:lang w:eastAsia="en-GB"/>
        </w:rPr>
        <w:t>Early Help Social Worker</w:t>
      </w:r>
    </w:p>
    <w:p w14:paraId="1E8B88D3" w14:textId="056031C7" w:rsidR="00E7083D" w:rsidRPr="00D84E1A" w:rsidRDefault="00E7083D" w:rsidP="00E219F4">
      <w:pPr>
        <w:numPr>
          <w:ilvl w:val="0"/>
          <w:numId w:val="11"/>
        </w:numPr>
        <w:autoSpaceDE w:val="0"/>
        <w:autoSpaceDN w:val="0"/>
        <w:adjustRightInd w:val="0"/>
        <w:spacing w:after="0" w:line="240" w:lineRule="auto"/>
        <w:ind w:left="426" w:hanging="284"/>
        <w:rPr>
          <w:rFonts w:ascii="Tahoma" w:hAnsi="Tahoma" w:cs="Tahoma"/>
          <w:color w:val="000000"/>
          <w:lang w:eastAsia="en-GB"/>
        </w:rPr>
      </w:pPr>
      <w:r w:rsidRPr="00D84E1A">
        <w:rPr>
          <w:rFonts w:ascii="Tahoma" w:hAnsi="Tahoma" w:cs="Tahoma"/>
          <w:color w:val="000000" w:themeColor="text1"/>
          <w:lang w:eastAsia="en-GB"/>
        </w:rPr>
        <w:t>Front Door Education Lead</w:t>
      </w:r>
    </w:p>
    <w:p w14:paraId="425E3591" w14:textId="77777777" w:rsidR="007B75BC" w:rsidRPr="00D84E1A" w:rsidRDefault="007B75BC" w:rsidP="00E219F4">
      <w:pPr>
        <w:numPr>
          <w:ilvl w:val="0"/>
          <w:numId w:val="11"/>
        </w:numPr>
        <w:autoSpaceDE w:val="0"/>
        <w:autoSpaceDN w:val="0"/>
        <w:adjustRightInd w:val="0"/>
        <w:spacing w:after="0" w:line="240" w:lineRule="auto"/>
        <w:ind w:left="426" w:hanging="284"/>
        <w:rPr>
          <w:rFonts w:ascii="Tahoma" w:hAnsi="Tahoma" w:cs="Tahoma"/>
          <w:color w:val="000000"/>
          <w:lang w:eastAsia="en-GB"/>
        </w:rPr>
      </w:pPr>
      <w:r w:rsidRPr="00D84E1A">
        <w:rPr>
          <w:rFonts w:ascii="Tahoma" w:hAnsi="Tahoma" w:cs="Tahoma"/>
          <w:color w:val="000000" w:themeColor="text1"/>
          <w:lang w:eastAsia="en-GB"/>
        </w:rPr>
        <w:t>Early Help Team Leaders</w:t>
      </w:r>
    </w:p>
    <w:p w14:paraId="2D3DC529" w14:textId="702FCDC8" w:rsidR="06F3F0BE" w:rsidRPr="00D84E1A" w:rsidRDefault="06F3F0BE" w:rsidP="00E219F4">
      <w:pPr>
        <w:numPr>
          <w:ilvl w:val="0"/>
          <w:numId w:val="11"/>
        </w:numPr>
        <w:spacing w:after="0" w:line="240" w:lineRule="auto"/>
        <w:ind w:left="426" w:hanging="284"/>
        <w:rPr>
          <w:rFonts w:ascii="Tahoma" w:hAnsi="Tahoma" w:cs="Tahoma"/>
          <w:color w:val="000000" w:themeColor="text1"/>
          <w:lang w:eastAsia="en-GB"/>
        </w:rPr>
      </w:pPr>
      <w:r w:rsidRPr="00D84E1A">
        <w:rPr>
          <w:rFonts w:ascii="Tahoma" w:hAnsi="Tahoma" w:cs="Tahoma"/>
          <w:color w:val="000000" w:themeColor="text1"/>
          <w:lang w:eastAsia="en-GB"/>
        </w:rPr>
        <w:t xml:space="preserve">Children and Families Front Door </w:t>
      </w:r>
    </w:p>
    <w:p w14:paraId="5100D1E9" w14:textId="77777777" w:rsidR="00186484" w:rsidRPr="00D84E1A" w:rsidRDefault="00186484" w:rsidP="00E91218">
      <w:pPr>
        <w:autoSpaceDE w:val="0"/>
        <w:autoSpaceDN w:val="0"/>
        <w:adjustRightInd w:val="0"/>
        <w:spacing w:after="0" w:line="240" w:lineRule="auto"/>
        <w:ind w:left="426" w:hanging="284"/>
        <w:rPr>
          <w:rFonts w:ascii="Tahoma" w:hAnsi="Tahoma" w:cs="Tahoma"/>
          <w:color w:val="000000"/>
          <w:lang w:eastAsia="en-GB"/>
        </w:rPr>
      </w:pPr>
    </w:p>
    <w:p w14:paraId="1995E76A" w14:textId="35DCE9AC" w:rsidR="00186484" w:rsidRPr="00D84E1A" w:rsidRDefault="00D75B45" w:rsidP="06F3F0BE">
      <w:pPr>
        <w:autoSpaceDE w:val="0"/>
        <w:autoSpaceDN w:val="0"/>
        <w:adjustRightInd w:val="0"/>
        <w:spacing w:after="0" w:line="240" w:lineRule="auto"/>
        <w:rPr>
          <w:rFonts w:ascii="Tahoma" w:hAnsi="Tahoma" w:cs="Tahoma"/>
          <w:color w:val="000000" w:themeColor="text1"/>
          <w:lang w:eastAsia="en-GB"/>
        </w:rPr>
      </w:pPr>
      <w:r w:rsidRPr="00D84E1A">
        <w:rPr>
          <w:rFonts w:ascii="Tahoma" w:hAnsi="Tahoma" w:cs="Tahoma"/>
          <w:color w:val="000000" w:themeColor="text1"/>
          <w:lang w:eastAsia="en-GB"/>
        </w:rPr>
        <w:t xml:space="preserve">Consultations </w:t>
      </w:r>
      <w:r w:rsidR="00AB7637" w:rsidRPr="00D84E1A">
        <w:rPr>
          <w:rFonts w:ascii="Tahoma" w:hAnsi="Tahoma" w:cs="Tahoma"/>
          <w:color w:val="000000" w:themeColor="text1"/>
          <w:lang w:eastAsia="en-GB"/>
        </w:rPr>
        <w:t>are available in the Children and Families Front Door for practitioners seeking advice about children they are concerned about.  If</w:t>
      </w:r>
      <w:r w:rsidR="00D8080D" w:rsidRPr="00D84E1A">
        <w:rPr>
          <w:rFonts w:ascii="Tahoma" w:hAnsi="Tahoma" w:cs="Tahoma"/>
          <w:color w:val="000000" w:themeColor="text1"/>
          <w:lang w:eastAsia="en-GB"/>
        </w:rPr>
        <w:t xml:space="preserve"> you have a concern that a child or young person may be in need of protection or significant harm the DSL</w:t>
      </w:r>
      <w:r w:rsidR="0056152E" w:rsidRPr="00D84E1A">
        <w:rPr>
          <w:rFonts w:ascii="Tahoma" w:hAnsi="Tahoma" w:cs="Tahoma"/>
          <w:color w:val="000000" w:themeColor="text1"/>
          <w:lang w:eastAsia="en-GB"/>
        </w:rPr>
        <w:t>/lead professional should contact the Front Door and submit a referral.</w:t>
      </w:r>
    </w:p>
    <w:p w14:paraId="58D3DECD" w14:textId="77777777" w:rsidR="00514260" w:rsidRPr="00D84E1A" w:rsidRDefault="00514260" w:rsidP="00E855E8">
      <w:pPr>
        <w:autoSpaceDE w:val="0"/>
        <w:autoSpaceDN w:val="0"/>
        <w:adjustRightInd w:val="0"/>
        <w:spacing w:after="0" w:line="240" w:lineRule="auto"/>
        <w:rPr>
          <w:rFonts w:ascii="Tahoma" w:hAnsi="Tahoma" w:cs="Tahoma"/>
          <w:color w:val="000000"/>
          <w:szCs w:val="23"/>
          <w:lang w:eastAsia="en-GB"/>
        </w:rPr>
      </w:pPr>
    </w:p>
    <w:p w14:paraId="10D98120" w14:textId="77777777" w:rsidR="004764E5" w:rsidRPr="00D84E1A" w:rsidRDefault="004764E5" w:rsidP="00E855E8">
      <w:pPr>
        <w:autoSpaceDE w:val="0"/>
        <w:autoSpaceDN w:val="0"/>
        <w:adjustRightInd w:val="0"/>
        <w:spacing w:after="0" w:line="240" w:lineRule="auto"/>
        <w:rPr>
          <w:rFonts w:ascii="Tahoma" w:hAnsi="Tahoma" w:cs="Tahoma"/>
          <w:color w:val="000000"/>
          <w:szCs w:val="23"/>
          <w:lang w:eastAsia="en-GB"/>
        </w:rPr>
      </w:pPr>
    </w:p>
    <w:p w14:paraId="18FE0F76" w14:textId="77777777" w:rsidR="004764E5" w:rsidRPr="00D84E1A" w:rsidRDefault="004764E5" w:rsidP="00E855E8">
      <w:pPr>
        <w:autoSpaceDE w:val="0"/>
        <w:autoSpaceDN w:val="0"/>
        <w:adjustRightInd w:val="0"/>
        <w:spacing w:after="0" w:line="240" w:lineRule="auto"/>
        <w:rPr>
          <w:rFonts w:ascii="Tahoma" w:hAnsi="Tahoma" w:cs="Tahoma"/>
          <w:color w:val="000000"/>
          <w:szCs w:val="23"/>
          <w:lang w:eastAsia="en-GB"/>
        </w:rPr>
      </w:pPr>
    </w:p>
    <w:p w14:paraId="0BB37D93" w14:textId="77777777" w:rsidR="00566180" w:rsidRPr="00D84E1A" w:rsidRDefault="00566180" w:rsidP="00E855E8">
      <w:pPr>
        <w:autoSpaceDE w:val="0"/>
        <w:autoSpaceDN w:val="0"/>
        <w:adjustRightInd w:val="0"/>
        <w:spacing w:after="0" w:line="240" w:lineRule="auto"/>
        <w:rPr>
          <w:rFonts w:ascii="Tahoma" w:hAnsi="Tahoma" w:cs="Tahoma"/>
          <w:color w:val="000000"/>
          <w:szCs w:val="23"/>
          <w:lang w:eastAsia="en-GB"/>
        </w:rPr>
      </w:pPr>
    </w:p>
    <w:p w14:paraId="16F42583" w14:textId="77777777" w:rsidR="00566180" w:rsidRPr="00D84E1A" w:rsidRDefault="00566180" w:rsidP="00E855E8">
      <w:pPr>
        <w:autoSpaceDE w:val="0"/>
        <w:autoSpaceDN w:val="0"/>
        <w:adjustRightInd w:val="0"/>
        <w:spacing w:after="0" w:line="240" w:lineRule="auto"/>
        <w:rPr>
          <w:rFonts w:ascii="Tahoma" w:hAnsi="Tahoma" w:cs="Tahoma"/>
          <w:color w:val="000000"/>
          <w:szCs w:val="23"/>
          <w:lang w:eastAsia="en-GB"/>
        </w:rPr>
      </w:pPr>
    </w:p>
    <w:p w14:paraId="21F2B01D" w14:textId="4E4E7E1B" w:rsidR="00E52CA3" w:rsidRPr="00D84E1A" w:rsidRDefault="002C71F4" w:rsidP="00487E9E">
      <w:pPr>
        <w:autoSpaceDE w:val="0"/>
        <w:autoSpaceDN w:val="0"/>
        <w:adjustRightInd w:val="0"/>
        <w:spacing w:after="0" w:line="240" w:lineRule="auto"/>
        <w:rPr>
          <w:rFonts w:ascii="Tahoma" w:hAnsi="Tahoma" w:cs="Tahoma"/>
          <w:b/>
          <w:bCs/>
          <w:color w:val="000000"/>
        </w:rPr>
      </w:pPr>
      <w:r w:rsidRPr="00D84E1A">
        <w:rPr>
          <w:rFonts w:ascii="Tahoma" w:hAnsi="Tahoma" w:cs="Tahoma"/>
          <w:b/>
          <w:bCs/>
          <w:color w:val="000000"/>
          <w:sz w:val="32"/>
          <w:szCs w:val="32"/>
        </w:rPr>
        <w:t xml:space="preserve">9. </w:t>
      </w:r>
      <w:r w:rsidR="000A3132" w:rsidRPr="00D84E1A">
        <w:rPr>
          <w:rFonts w:ascii="Tahoma" w:hAnsi="Tahoma" w:cs="Tahoma"/>
          <w:b/>
          <w:bCs/>
          <w:color w:val="000000"/>
          <w:sz w:val="32"/>
          <w:szCs w:val="32"/>
        </w:rPr>
        <w:t>Attendance</w:t>
      </w:r>
      <w:r w:rsidR="000A3132" w:rsidRPr="00D84E1A">
        <w:rPr>
          <w:rFonts w:ascii="Tahoma" w:hAnsi="Tahoma" w:cs="Tahoma"/>
        </w:rPr>
        <w:br/>
      </w:r>
    </w:p>
    <w:p w14:paraId="1E51706F" w14:textId="5546DF82" w:rsidR="00DE3EBB" w:rsidRPr="00D84E1A" w:rsidRDefault="00E52CA3" w:rsidP="00DE3EBB">
      <w:pPr>
        <w:spacing w:after="0" w:line="240" w:lineRule="auto"/>
        <w:rPr>
          <w:rFonts w:ascii="Tahoma" w:hAnsi="Tahoma" w:cs="Tahoma"/>
          <w:color w:val="000000"/>
        </w:rPr>
      </w:pPr>
      <w:r w:rsidRPr="00D84E1A">
        <w:rPr>
          <w:rFonts w:ascii="Tahoma" w:hAnsi="Tahoma" w:cs="Tahoma"/>
          <w:color w:val="000000"/>
        </w:rPr>
        <w:t xml:space="preserve">We recognise that full attendance at school is important to the well-being of all our pupils and enables them to access the opportunities made available to them at school.  Attendance is monitored </w:t>
      </w:r>
      <w:r w:rsidR="006A3ABA" w:rsidRPr="00D84E1A">
        <w:rPr>
          <w:rFonts w:ascii="Tahoma" w:hAnsi="Tahoma" w:cs="Tahoma"/>
          <w:color w:val="000000"/>
        </w:rPr>
        <w:t>closely,</w:t>
      </w:r>
      <w:r w:rsidRPr="00D84E1A">
        <w:rPr>
          <w:rFonts w:ascii="Tahoma" w:hAnsi="Tahoma" w:cs="Tahoma"/>
          <w:color w:val="000000"/>
        </w:rPr>
        <w:t xml:space="preserve"> and we </w:t>
      </w:r>
      <w:r w:rsidR="00F73B06" w:rsidRPr="00D84E1A">
        <w:rPr>
          <w:rFonts w:ascii="Tahoma" w:hAnsi="Tahoma" w:cs="Tahoma"/>
          <w:color w:val="000000"/>
        </w:rPr>
        <w:t xml:space="preserve">address poor or irregular attendance without delay, working </w:t>
      </w:r>
      <w:r w:rsidRPr="00D84E1A">
        <w:rPr>
          <w:rFonts w:ascii="Tahoma" w:hAnsi="Tahoma" w:cs="Tahoma"/>
          <w:color w:val="000000"/>
        </w:rPr>
        <w:t xml:space="preserve">in partnership with the </w:t>
      </w:r>
      <w:r w:rsidR="00C1182F" w:rsidRPr="00D84E1A">
        <w:rPr>
          <w:rFonts w:ascii="Tahoma" w:hAnsi="Tahoma" w:cs="Tahoma"/>
          <w:color w:val="000000"/>
        </w:rPr>
        <w:t>W</w:t>
      </w:r>
      <w:r w:rsidR="00684CBD" w:rsidRPr="00D84E1A">
        <w:rPr>
          <w:rFonts w:ascii="Tahoma" w:hAnsi="Tahoma" w:cs="Tahoma"/>
          <w:color w:val="000000"/>
        </w:rPr>
        <w:t>a</w:t>
      </w:r>
      <w:r w:rsidR="00C1182F" w:rsidRPr="00D84E1A">
        <w:rPr>
          <w:rFonts w:ascii="Tahoma" w:hAnsi="Tahoma" w:cs="Tahoma"/>
          <w:color w:val="000000"/>
        </w:rPr>
        <w:t>rwickshire Attendance Service</w:t>
      </w:r>
      <w:r w:rsidR="00684CBD" w:rsidRPr="00D84E1A">
        <w:rPr>
          <w:rFonts w:ascii="Tahoma" w:hAnsi="Tahoma" w:cs="Tahoma"/>
          <w:color w:val="000000"/>
        </w:rPr>
        <w:t xml:space="preserve"> </w:t>
      </w:r>
      <w:r w:rsidRPr="00D84E1A">
        <w:rPr>
          <w:rFonts w:ascii="Tahoma" w:hAnsi="Tahoma" w:cs="Tahoma"/>
          <w:color w:val="000000"/>
        </w:rPr>
        <w:t xml:space="preserve">when patterns of absence give rise to concern. </w:t>
      </w:r>
      <w:r w:rsidR="001C3AD5" w:rsidRPr="00D84E1A">
        <w:rPr>
          <w:rFonts w:ascii="Tahoma" w:hAnsi="Tahoma" w:cs="Tahoma"/>
          <w:color w:val="000000"/>
        </w:rPr>
        <w:t xml:space="preserve"> Early </w:t>
      </w:r>
      <w:r w:rsidR="00D7645F" w:rsidRPr="00D84E1A">
        <w:rPr>
          <w:rFonts w:ascii="Tahoma" w:hAnsi="Tahoma" w:cs="Tahoma"/>
          <w:color w:val="000000"/>
        </w:rPr>
        <w:t>h</w:t>
      </w:r>
      <w:r w:rsidR="001C3AD5" w:rsidRPr="00D84E1A">
        <w:rPr>
          <w:rFonts w:ascii="Tahoma" w:hAnsi="Tahoma" w:cs="Tahoma"/>
          <w:color w:val="000000"/>
        </w:rPr>
        <w:t xml:space="preserve">elp </w:t>
      </w:r>
      <w:r w:rsidR="001B6A95" w:rsidRPr="00D84E1A">
        <w:rPr>
          <w:rFonts w:ascii="Tahoma" w:hAnsi="Tahoma" w:cs="Tahoma"/>
          <w:color w:val="000000"/>
        </w:rPr>
        <w:t>is r</w:t>
      </w:r>
      <w:r w:rsidR="001C3AD5" w:rsidRPr="00D84E1A">
        <w:rPr>
          <w:rFonts w:ascii="Tahoma" w:hAnsi="Tahoma" w:cs="Tahoma"/>
          <w:color w:val="000000"/>
        </w:rPr>
        <w:t>ecommend</w:t>
      </w:r>
      <w:r w:rsidR="001B6A95" w:rsidRPr="00D84E1A">
        <w:rPr>
          <w:rFonts w:ascii="Tahoma" w:hAnsi="Tahoma" w:cs="Tahoma"/>
          <w:color w:val="000000"/>
        </w:rPr>
        <w:t xml:space="preserve">ed </w:t>
      </w:r>
      <w:r w:rsidR="001C3AD5" w:rsidRPr="00D84E1A">
        <w:rPr>
          <w:rFonts w:ascii="Tahoma" w:hAnsi="Tahoma" w:cs="Tahoma"/>
          <w:color w:val="000000"/>
        </w:rPr>
        <w:t xml:space="preserve">to support families with attendance </w:t>
      </w:r>
      <w:r w:rsidR="00057C65" w:rsidRPr="00D84E1A">
        <w:rPr>
          <w:rFonts w:ascii="Tahoma" w:hAnsi="Tahoma" w:cs="Tahoma"/>
          <w:color w:val="000000"/>
        </w:rPr>
        <w:t>concerns</w:t>
      </w:r>
      <w:r w:rsidR="001C3AD5" w:rsidRPr="00D84E1A">
        <w:rPr>
          <w:rFonts w:ascii="Tahoma" w:hAnsi="Tahoma" w:cs="Tahoma"/>
          <w:color w:val="000000"/>
        </w:rPr>
        <w:t xml:space="preserve"> at the emergence of an issue to prevent escalation.  </w:t>
      </w:r>
      <w:r w:rsidRPr="00D84E1A">
        <w:rPr>
          <w:rFonts w:ascii="Tahoma" w:hAnsi="Tahoma" w:cs="Tahoma"/>
          <w:color w:val="000000"/>
        </w:rPr>
        <w:t>Our attendance policy is set out in a separate document and is reviewed regularly by the governing body.</w:t>
      </w:r>
    </w:p>
    <w:p w14:paraId="6D464D6B" w14:textId="77777777" w:rsidR="00F928A3" w:rsidRPr="00D84E1A" w:rsidRDefault="00F928A3" w:rsidP="00DE3EBB">
      <w:pPr>
        <w:spacing w:after="0" w:line="240" w:lineRule="auto"/>
        <w:rPr>
          <w:rFonts w:ascii="Tahoma" w:hAnsi="Tahoma" w:cs="Tahoma"/>
          <w:color w:val="000000"/>
        </w:rPr>
      </w:pPr>
    </w:p>
    <w:p w14:paraId="68AD13DA" w14:textId="77777777" w:rsidR="00F928A3" w:rsidRPr="00D84E1A" w:rsidRDefault="00F928A3" w:rsidP="00DE3EBB">
      <w:pPr>
        <w:spacing w:after="0" w:line="240" w:lineRule="auto"/>
        <w:rPr>
          <w:rFonts w:ascii="Tahoma" w:hAnsi="Tahoma" w:cs="Tahoma"/>
          <w:color w:val="000000"/>
        </w:rPr>
      </w:pPr>
    </w:p>
    <w:p w14:paraId="1C638674" w14:textId="31692206" w:rsidR="00E27B91" w:rsidRPr="00472C68" w:rsidRDefault="00E27B91" w:rsidP="00487E9E">
      <w:pPr>
        <w:spacing w:after="0" w:line="240" w:lineRule="auto"/>
        <w:rPr>
          <w:rFonts w:ascii="Tahoma" w:hAnsi="Tahoma" w:cs="Tahoma"/>
          <w:b/>
          <w:color w:val="000000"/>
          <w:sz w:val="32"/>
          <w:szCs w:val="32"/>
        </w:rPr>
      </w:pPr>
      <w:r w:rsidRPr="00472C68">
        <w:rPr>
          <w:rFonts w:ascii="Tahoma" w:hAnsi="Tahoma" w:cs="Tahoma"/>
          <w:b/>
          <w:color w:val="000000"/>
          <w:sz w:val="32"/>
          <w:szCs w:val="32"/>
        </w:rPr>
        <w:t xml:space="preserve">10. </w:t>
      </w:r>
      <w:r w:rsidR="00F928A3" w:rsidRPr="00472C68">
        <w:rPr>
          <w:rFonts w:ascii="Tahoma" w:hAnsi="Tahoma" w:cs="Tahoma"/>
          <w:b/>
          <w:color w:val="000000"/>
          <w:sz w:val="32"/>
          <w:szCs w:val="32"/>
        </w:rPr>
        <w:t xml:space="preserve"> Children who </w:t>
      </w:r>
      <w:r w:rsidRPr="00472C68">
        <w:rPr>
          <w:rFonts w:ascii="Tahoma" w:hAnsi="Tahoma" w:cs="Tahoma"/>
          <w:b/>
          <w:color w:val="000000"/>
          <w:sz w:val="32"/>
          <w:szCs w:val="32"/>
        </w:rPr>
        <w:t xml:space="preserve">are absent from their education </w:t>
      </w:r>
    </w:p>
    <w:p w14:paraId="2C395F71" w14:textId="77777777" w:rsidR="00E27B91" w:rsidRPr="00472C68" w:rsidRDefault="00E27B91" w:rsidP="00487E9E">
      <w:pPr>
        <w:spacing w:after="0" w:line="240" w:lineRule="auto"/>
        <w:rPr>
          <w:rFonts w:ascii="Tahoma" w:hAnsi="Tahoma" w:cs="Tahoma"/>
          <w:bCs/>
          <w:color w:val="000000"/>
        </w:rPr>
      </w:pPr>
    </w:p>
    <w:p w14:paraId="306AF8CB" w14:textId="65A3EEAB" w:rsidR="001D053A" w:rsidRPr="00472C68" w:rsidRDefault="00A61BF4" w:rsidP="00487E9E">
      <w:pPr>
        <w:spacing w:after="0" w:line="240" w:lineRule="auto"/>
        <w:rPr>
          <w:rFonts w:ascii="Tahoma" w:hAnsi="Tahoma" w:cs="Tahoma"/>
        </w:rPr>
      </w:pPr>
      <w:r w:rsidRPr="00472C68">
        <w:rPr>
          <w:rFonts w:ascii="Tahoma" w:hAnsi="Tahoma" w:cs="Tahoma"/>
        </w:rPr>
        <w:t>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w:t>
      </w:r>
      <w:r w:rsidR="004764E5" w:rsidRPr="00472C68">
        <w:rPr>
          <w:rFonts w:ascii="Tahoma" w:hAnsi="Tahoma" w:cs="Tahoma"/>
        </w:rPr>
        <w:t>,</w:t>
      </w:r>
      <w:r w:rsidRPr="00472C68">
        <w:rPr>
          <w:rFonts w:ascii="Tahoma" w:hAnsi="Tahoma" w:cs="Tahoma"/>
        </w:rPr>
        <w:t xml:space="preserve">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Further information and support, includes:</w:t>
      </w:r>
    </w:p>
    <w:p w14:paraId="4ABAA010" w14:textId="77777777" w:rsidR="00E32D61" w:rsidRPr="00472C68" w:rsidRDefault="00E32D61" w:rsidP="00487E9E">
      <w:pPr>
        <w:spacing w:after="0" w:line="240" w:lineRule="auto"/>
        <w:rPr>
          <w:rFonts w:ascii="Tahoma" w:hAnsi="Tahoma" w:cs="Tahoma"/>
        </w:rPr>
      </w:pPr>
    </w:p>
    <w:p w14:paraId="107F58B8" w14:textId="58616A41" w:rsidR="003C7FB5" w:rsidRPr="00472C68" w:rsidRDefault="00E32D61" w:rsidP="003C7FB5">
      <w:pPr>
        <w:pStyle w:val="ListParagraph"/>
        <w:numPr>
          <w:ilvl w:val="0"/>
          <w:numId w:val="11"/>
        </w:numPr>
        <w:spacing w:after="0" w:line="240" w:lineRule="auto"/>
        <w:rPr>
          <w:rFonts w:ascii="Tahoma" w:hAnsi="Tahoma" w:cs="Tahoma"/>
        </w:rPr>
      </w:pPr>
      <w:r w:rsidRPr="00472C68">
        <w:rPr>
          <w:rFonts w:ascii="Tahoma" w:hAnsi="Tahoma" w:cs="Tahoma"/>
        </w:rPr>
        <w:t>Guidance on school attendance ‘Working together to improve school attendance’ including information on how schools should work with local authority children’s services where school absence indicates safeguarding concerns</w:t>
      </w:r>
    </w:p>
    <w:p w14:paraId="7B5925B1" w14:textId="66C2DB10" w:rsidR="003C7FB5" w:rsidRPr="00472C68" w:rsidRDefault="00E32D61" w:rsidP="003C7FB5">
      <w:pPr>
        <w:pStyle w:val="ListParagraph"/>
        <w:numPr>
          <w:ilvl w:val="0"/>
          <w:numId w:val="11"/>
        </w:numPr>
        <w:spacing w:after="0" w:line="240" w:lineRule="auto"/>
        <w:rPr>
          <w:rFonts w:ascii="Tahoma" w:hAnsi="Tahoma" w:cs="Tahoma"/>
        </w:rPr>
      </w:pPr>
      <w:r w:rsidRPr="00472C68">
        <w:rPr>
          <w:rFonts w:ascii="Tahoma" w:hAnsi="Tahoma" w:cs="Tahoma"/>
        </w:rPr>
        <w:t xml:space="preserve">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23" w:history="1">
        <w:r w:rsidRPr="00472C68">
          <w:rPr>
            <w:rStyle w:val="Hyperlink"/>
            <w:rFonts w:ascii="Tahoma" w:hAnsi="Tahoma" w:cs="Tahoma"/>
          </w:rPr>
          <w:t>Children Missing Education</w:t>
        </w:r>
      </w:hyperlink>
    </w:p>
    <w:p w14:paraId="53A3981A" w14:textId="368D2845" w:rsidR="003C7FB5" w:rsidRPr="00472C68" w:rsidRDefault="00E32D61" w:rsidP="003C7FB5">
      <w:pPr>
        <w:pStyle w:val="ListParagraph"/>
        <w:numPr>
          <w:ilvl w:val="0"/>
          <w:numId w:val="11"/>
        </w:numPr>
        <w:spacing w:after="0" w:line="240" w:lineRule="auto"/>
        <w:rPr>
          <w:rFonts w:ascii="Tahoma" w:hAnsi="Tahoma" w:cs="Tahoma"/>
        </w:rPr>
      </w:pPr>
      <w:r w:rsidRPr="00472C68">
        <w:rPr>
          <w:rFonts w:ascii="Tahoma" w:hAnsi="Tahoma" w:cs="Tahoma"/>
        </w:rPr>
        <w:t xml:space="preserve">further information for colleges providing education for a child of compulsory school age can be found in: Full-time-Enrolment of </w:t>
      </w:r>
      <w:r w:rsidR="003C7FB5" w:rsidRPr="00472C68">
        <w:rPr>
          <w:rFonts w:ascii="Tahoma" w:hAnsi="Tahoma" w:cs="Tahoma"/>
        </w:rPr>
        <w:t>14- to 16-year-olds</w:t>
      </w:r>
      <w:r w:rsidRPr="00472C68">
        <w:rPr>
          <w:rFonts w:ascii="Tahoma" w:hAnsi="Tahoma" w:cs="Tahoma"/>
        </w:rPr>
        <w:t xml:space="preserve"> in Further Education and Sixth Form Colleges</w:t>
      </w:r>
    </w:p>
    <w:p w14:paraId="077D9DAC" w14:textId="052ABD0F" w:rsidR="00E32D61" w:rsidRPr="00472C68" w:rsidRDefault="00E32D61" w:rsidP="003C7FB5">
      <w:pPr>
        <w:pStyle w:val="ListParagraph"/>
        <w:numPr>
          <w:ilvl w:val="0"/>
          <w:numId w:val="11"/>
        </w:numPr>
        <w:spacing w:after="0" w:line="240" w:lineRule="auto"/>
        <w:rPr>
          <w:rFonts w:ascii="Tahoma" w:hAnsi="Tahoma" w:cs="Tahoma"/>
        </w:rPr>
      </w:pPr>
      <w:r w:rsidRPr="00472C68">
        <w:rPr>
          <w:rFonts w:ascii="Tahoma" w:hAnsi="Tahoma" w:cs="Tahoma"/>
        </w:rPr>
        <w:t>general information and advice for schools and colleges can be found in the Government’s Missing Children and Adults Strategy</w:t>
      </w:r>
    </w:p>
    <w:p w14:paraId="5136512B" w14:textId="77777777" w:rsidR="00E27B91" w:rsidRPr="00D84E1A" w:rsidRDefault="00E27B91" w:rsidP="00487E9E">
      <w:pPr>
        <w:spacing w:after="0" w:line="240" w:lineRule="auto"/>
        <w:rPr>
          <w:rFonts w:ascii="Tahoma" w:hAnsi="Tahoma" w:cs="Tahoma"/>
          <w:b/>
          <w:color w:val="000000"/>
          <w:sz w:val="32"/>
          <w:szCs w:val="32"/>
        </w:rPr>
      </w:pPr>
    </w:p>
    <w:p w14:paraId="4BE735D1" w14:textId="3E321036" w:rsidR="0001149C" w:rsidRPr="00D84E1A" w:rsidRDefault="00E52CA3" w:rsidP="00487E9E">
      <w:pPr>
        <w:spacing w:after="0" w:line="240" w:lineRule="auto"/>
        <w:rPr>
          <w:rFonts w:ascii="Tahoma" w:hAnsi="Tahoma" w:cs="Tahoma"/>
          <w:color w:val="000000"/>
          <w:lang w:eastAsia="en-GB"/>
        </w:rPr>
      </w:pPr>
      <w:r w:rsidRPr="00D84E1A">
        <w:rPr>
          <w:rFonts w:ascii="Tahoma" w:hAnsi="Tahoma" w:cs="Tahoma"/>
          <w:b/>
          <w:color w:val="000000"/>
          <w:sz w:val="32"/>
          <w:szCs w:val="32"/>
        </w:rPr>
        <w:t>Children Missing from Education</w:t>
      </w:r>
      <w:r w:rsidRPr="00D84E1A">
        <w:rPr>
          <w:rFonts w:ascii="Tahoma" w:hAnsi="Tahoma" w:cs="Tahoma"/>
          <w:color w:val="000000"/>
          <w:lang w:eastAsia="en-GB"/>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413"/>
      </w:tblGrid>
      <w:tr w:rsidR="00A440C3" w:rsidRPr="00D84E1A" w14:paraId="78BEA3E8" w14:textId="77777777" w:rsidTr="72CA019B">
        <w:tc>
          <w:tcPr>
            <w:tcW w:w="4469" w:type="dxa"/>
            <w:shd w:val="clear" w:color="auto" w:fill="auto"/>
          </w:tcPr>
          <w:p w14:paraId="374ABAEB" w14:textId="01EBE995" w:rsidR="0001149C" w:rsidRPr="00D84E1A" w:rsidRDefault="0001149C" w:rsidP="00D25773">
            <w:pPr>
              <w:spacing w:after="0" w:line="240" w:lineRule="auto"/>
              <w:rPr>
                <w:rFonts w:ascii="Tahoma" w:hAnsi="Tahoma" w:cs="Tahoma"/>
                <w:lang w:eastAsia="en-GB"/>
              </w:rPr>
            </w:pPr>
            <w:r w:rsidRPr="00D84E1A">
              <w:rPr>
                <w:rFonts w:ascii="Tahoma" w:hAnsi="Tahoma" w:cs="Tahoma"/>
                <w:lang w:eastAsia="en-GB"/>
              </w:rPr>
              <w:t xml:space="preserve">Child is missing education and their whereabouts is </w:t>
            </w:r>
            <w:r w:rsidRPr="00D84E1A">
              <w:rPr>
                <w:rFonts w:ascii="Tahoma" w:hAnsi="Tahoma" w:cs="Tahoma"/>
                <w:b/>
                <w:bCs/>
                <w:lang w:eastAsia="en-GB"/>
              </w:rPr>
              <w:t>Known</w:t>
            </w:r>
          </w:p>
        </w:tc>
        <w:tc>
          <w:tcPr>
            <w:tcW w:w="4413" w:type="dxa"/>
            <w:shd w:val="clear" w:color="auto" w:fill="auto"/>
          </w:tcPr>
          <w:p w14:paraId="0823704F" w14:textId="77777777" w:rsidR="0001149C" w:rsidRPr="00D84E1A" w:rsidRDefault="505477DD" w:rsidP="00D25773">
            <w:pPr>
              <w:spacing w:after="0" w:line="240" w:lineRule="auto"/>
              <w:rPr>
                <w:rFonts w:ascii="Tahoma" w:hAnsi="Tahoma" w:cs="Tahoma"/>
              </w:rPr>
            </w:pPr>
            <w:r w:rsidRPr="00D84E1A">
              <w:rPr>
                <w:rFonts w:ascii="Tahoma" w:hAnsi="Tahoma" w:cs="Tahoma"/>
              </w:rPr>
              <w:t xml:space="preserve">It is the </w:t>
            </w:r>
            <w:r w:rsidR="23E19CBD" w:rsidRPr="00D84E1A">
              <w:rPr>
                <w:rFonts w:ascii="Tahoma" w:hAnsi="Tahoma" w:cs="Tahoma"/>
              </w:rPr>
              <w:t>school's</w:t>
            </w:r>
            <w:r w:rsidRPr="00D84E1A">
              <w:rPr>
                <w:rFonts w:ascii="Tahoma" w:hAnsi="Tahoma" w:cs="Tahoma"/>
              </w:rPr>
              <w:t xml:space="preserve"> responsibility to follow their attendance procedures.</w:t>
            </w:r>
            <w:r w:rsidR="00A83A62" w:rsidRPr="00D84E1A">
              <w:rPr>
                <w:rFonts w:ascii="Tahoma" w:hAnsi="Tahoma" w:cs="Tahoma"/>
              </w:rPr>
              <w:t xml:space="preserve"> </w:t>
            </w:r>
            <w:r w:rsidRPr="00D84E1A">
              <w:rPr>
                <w:rFonts w:ascii="Tahoma" w:hAnsi="Tahoma" w:cs="Tahoma"/>
              </w:rPr>
              <w:t xml:space="preserve"> They can seek support from the Warwickshire Attendance Service </w:t>
            </w:r>
          </w:p>
          <w:p w14:paraId="48F1A11D" w14:textId="5903F6E4" w:rsidR="00A57AE7" w:rsidRPr="00D84E1A" w:rsidRDefault="00A57AE7" w:rsidP="00D25773">
            <w:pPr>
              <w:spacing w:after="0" w:line="240" w:lineRule="auto"/>
              <w:rPr>
                <w:rFonts w:ascii="Tahoma" w:hAnsi="Tahoma" w:cs="Tahoma"/>
                <w:lang w:eastAsia="en-GB"/>
              </w:rPr>
            </w:pPr>
          </w:p>
        </w:tc>
      </w:tr>
      <w:tr w:rsidR="00A440C3" w:rsidRPr="00D84E1A" w14:paraId="3E709953" w14:textId="77777777" w:rsidTr="72CA019B">
        <w:tc>
          <w:tcPr>
            <w:tcW w:w="4469" w:type="dxa"/>
            <w:shd w:val="clear" w:color="auto" w:fill="auto"/>
          </w:tcPr>
          <w:p w14:paraId="44A2FB55" w14:textId="38FBAF66" w:rsidR="0001149C" w:rsidRPr="00D84E1A" w:rsidRDefault="0001149C" w:rsidP="00D25773">
            <w:pPr>
              <w:spacing w:after="0" w:line="240" w:lineRule="auto"/>
              <w:rPr>
                <w:rFonts w:ascii="Tahoma" w:hAnsi="Tahoma" w:cs="Tahoma"/>
                <w:lang w:eastAsia="en-GB"/>
              </w:rPr>
            </w:pPr>
            <w:r w:rsidRPr="00472C68">
              <w:rPr>
                <w:rFonts w:ascii="Tahoma" w:hAnsi="Tahoma" w:cs="Tahoma"/>
                <w:lang w:eastAsia="en-GB"/>
              </w:rPr>
              <w:t xml:space="preserve">Child is </w:t>
            </w:r>
            <w:r w:rsidR="001C2BC3" w:rsidRPr="00472C68">
              <w:rPr>
                <w:rFonts w:ascii="Tahoma" w:hAnsi="Tahoma" w:cs="Tahoma"/>
                <w:lang w:eastAsia="en-GB"/>
              </w:rPr>
              <w:t>absent from their</w:t>
            </w:r>
            <w:r w:rsidRPr="00472C68">
              <w:rPr>
                <w:rFonts w:ascii="Tahoma" w:hAnsi="Tahoma" w:cs="Tahoma"/>
                <w:lang w:eastAsia="en-GB"/>
              </w:rPr>
              <w:t xml:space="preserve"> education and</w:t>
            </w:r>
            <w:r w:rsidRPr="00D84E1A">
              <w:rPr>
                <w:rFonts w:ascii="Tahoma" w:hAnsi="Tahoma" w:cs="Tahoma"/>
                <w:lang w:eastAsia="en-GB"/>
              </w:rPr>
              <w:t xml:space="preserve"> their whereabouts is </w:t>
            </w:r>
            <w:r w:rsidRPr="00D84E1A">
              <w:rPr>
                <w:rFonts w:ascii="Tahoma" w:hAnsi="Tahoma" w:cs="Tahoma"/>
                <w:b/>
                <w:bCs/>
                <w:lang w:eastAsia="en-GB"/>
              </w:rPr>
              <w:t>Unknown</w:t>
            </w:r>
          </w:p>
        </w:tc>
        <w:tc>
          <w:tcPr>
            <w:tcW w:w="4413" w:type="dxa"/>
            <w:shd w:val="clear" w:color="auto" w:fill="auto"/>
          </w:tcPr>
          <w:p w14:paraId="5C3F355A" w14:textId="77777777" w:rsidR="0001149C" w:rsidRPr="00D84E1A" w:rsidRDefault="0001149C" w:rsidP="00D25773">
            <w:pPr>
              <w:spacing w:after="0" w:line="240" w:lineRule="auto"/>
              <w:rPr>
                <w:rFonts w:ascii="Tahoma" w:hAnsi="Tahoma" w:cs="Tahoma"/>
              </w:rPr>
            </w:pPr>
            <w:r w:rsidRPr="00D84E1A">
              <w:rPr>
                <w:rFonts w:ascii="Tahoma" w:hAnsi="Tahoma" w:cs="Tahoma"/>
              </w:rPr>
              <w:t>A referral must be made the Children Missing Education Team</w:t>
            </w:r>
          </w:p>
          <w:p w14:paraId="3B90D60E" w14:textId="5D31D82E" w:rsidR="00A83A62" w:rsidRPr="00D84E1A" w:rsidRDefault="00A83A62" w:rsidP="00D25773">
            <w:pPr>
              <w:spacing w:after="0" w:line="240" w:lineRule="auto"/>
              <w:rPr>
                <w:rFonts w:ascii="Tahoma" w:hAnsi="Tahoma" w:cs="Tahoma"/>
                <w:lang w:eastAsia="en-GB"/>
              </w:rPr>
            </w:pPr>
          </w:p>
        </w:tc>
      </w:tr>
    </w:tbl>
    <w:p w14:paraId="22D4FAFF" w14:textId="77777777" w:rsidR="006C22C2" w:rsidRPr="00D84E1A" w:rsidRDefault="006C22C2" w:rsidP="006C22C2">
      <w:pPr>
        <w:pStyle w:val="NormalWeb"/>
        <w:spacing w:before="0" w:beforeAutospacing="0" w:after="0" w:afterAutospacing="0"/>
        <w:rPr>
          <w:rFonts w:ascii="Tahoma" w:hAnsi="Tahoma" w:cs="Tahoma"/>
          <w:sz w:val="22"/>
          <w:szCs w:val="22"/>
        </w:rPr>
      </w:pPr>
    </w:p>
    <w:p w14:paraId="537A50EB" w14:textId="4E4B811A" w:rsidR="006C22C2" w:rsidRPr="00D84E1A" w:rsidRDefault="001C1136" w:rsidP="006C22C2">
      <w:pPr>
        <w:pStyle w:val="NormalWeb"/>
        <w:spacing w:before="0" w:beforeAutospacing="0" w:after="0" w:afterAutospacing="0"/>
        <w:rPr>
          <w:rFonts w:ascii="Tahoma" w:hAnsi="Tahoma" w:cs="Tahoma"/>
          <w:sz w:val="22"/>
          <w:szCs w:val="22"/>
        </w:rPr>
      </w:pPr>
      <w:r w:rsidRPr="00D84E1A">
        <w:rPr>
          <w:rFonts w:ascii="Tahoma" w:hAnsi="Tahoma" w:cs="Tahoma"/>
          <w:sz w:val="22"/>
          <w:szCs w:val="22"/>
        </w:rPr>
        <w:t xml:space="preserve">All children, regardless of their circumstances, are legally entitled to an efficient, full-time education which is suitable to their age, ability, aptitude and any special educational needs they may have. </w:t>
      </w:r>
    </w:p>
    <w:p w14:paraId="605E5942" w14:textId="77777777" w:rsidR="00136BE2" w:rsidRPr="00D84E1A" w:rsidRDefault="00136BE2" w:rsidP="006C22C2">
      <w:pPr>
        <w:pStyle w:val="NormalWeb"/>
        <w:spacing w:before="0" w:beforeAutospacing="0" w:after="0" w:afterAutospacing="0"/>
        <w:rPr>
          <w:rFonts w:ascii="Tahoma" w:hAnsi="Tahoma" w:cs="Tahoma"/>
          <w:sz w:val="22"/>
          <w:szCs w:val="22"/>
        </w:rPr>
      </w:pPr>
    </w:p>
    <w:p w14:paraId="4321816A" w14:textId="6D0FFAB0" w:rsidR="006A6334" w:rsidRPr="00D84E1A" w:rsidRDefault="00C55108" w:rsidP="006C22C2">
      <w:pPr>
        <w:pStyle w:val="NormalWeb"/>
        <w:spacing w:before="0" w:beforeAutospacing="0" w:after="0" w:afterAutospacing="0"/>
        <w:rPr>
          <w:rFonts w:ascii="Tahoma" w:hAnsi="Tahoma" w:cs="Tahoma"/>
          <w:color w:val="000000"/>
          <w:sz w:val="22"/>
          <w:szCs w:val="22"/>
        </w:rPr>
      </w:pPr>
      <w:r w:rsidRPr="00D84E1A">
        <w:rPr>
          <w:rFonts w:ascii="Tahoma" w:hAnsi="Tahoma" w:cs="Tahoma"/>
          <w:sz w:val="22"/>
          <w:szCs w:val="22"/>
        </w:rPr>
        <w:lastRenderedPageBreak/>
        <w:t xml:space="preserve">For most children, including those that are </w:t>
      </w:r>
      <w:r w:rsidR="006A3ABA" w:rsidRPr="00D84E1A">
        <w:rPr>
          <w:rFonts w:ascii="Tahoma" w:hAnsi="Tahoma" w:cs="Tahoma"/>
          <w:sz w:val="22"/>
          <w:szCs w:val="22"/>
        </w:rPr>
        <w:t>vulnerable, attendance</w:t>
      </w:r>
      <w:r w:rsidR="00647FDA" w:rsidRPr="00D84E1A">
        <w:rPr>
          <w:rFonts w:ascii="Tahoma" w:hAnsi="Tahoma" w:cs="Tahoma"/>
          <w:sz w:val="22"/>
          <w:szCs w:val="22"/>
        </w:rPr>
        <w:t xml:space="preserve"> in school is a protective factor and is essential aspect of keeping them safe.</w:t>
      </w:r>
      <w:r w:rsidR="00A83A62" w:rsidRPr="00D84E1A">
        <w:rPr>
          <w:rFonts w:ascii="Tahoma" w:hAnsi="Tahoma" w:cs="Tahoma"/>
          <w:sz w:val="22"/>
          <w:szCs w:val="22"/>
        </w:rPr>
        <w:t xml:space="preserve"> </w:t>
      </w:r>
      <w:r w:rsidR="00574A18" w:rsidRPr="00D84E1A">
        <w:rPr>
          <w:rFonts w:ascii="Tahoma" w:hAnsi="Tahoma" w:cs="Tahoma"/>
          <w:sz w:val="22"/>
          <w:szCs w:val="22"/>
        </w:rPr>
        <w:t xml:space="preserve"> </w:t>
      </w:r>
      <w:r w:rsidR="00F542DC" w:rsidRPr="00D84E1A">
        <w:rPr>
          <w:rFonts w:ascii="Tahoma" w:hAnsi="Tahoma" w:cs="Tahoma"/>
          <w:sz w:val="22"/>
          <w:szCs w:val="22"/>
        </w:rPr>
        <w:t>Children who are missing education (CME)</w:t>
      </w:r>
      <w:r w:rsidR="00952FAB" w:rsidRPr="00D84E1A">
        <w:rPr>
          <w:rFonts w:ascii="Tahoma" w:hAnsi="Tahoma" w:cs="Tahoma"/>
          <w:sz w:val="22"/>
          <w:szCs w:val="22"/>
        </w:rPr>
        <w:t xml:space="preserve"> ha</w:t>
      </w:r>
      <w:r w:rsidR="00B449B3" w:rsidRPr="00D84E1A">
        <w:rPr>
          <w:rFonts w:ascii="Tahoma" w:hAnsi="Tahoma" w:cs="Tahoma"/>
          <w:sz w:val="22"/>
          <w:szCs w:val="22"/>
        </w:rPr>
        <w:t>ve</w:t>
      </w:r>
      <w:r w:rsidR="00952FAB" w:rsidRPr="00D84E1A">
        <w:rPr>
          <w:rFonts w:ascii="Tahoma" w:hAnsi="Tahoma" w:cs="Tahoma"/>
          <w:sz w:val="22"/>
          <w:szCs w:val="22"/>
        </w:rPr>
        <w:t xml:space="preserve"> increased </w:t>
      </w:r>
      <w:r w:rsidR="00B449B3" w:rsidRPr="00D84E1A">
        <w:rPr>
          <w:rFonts w:ascii="Tahoma" w:hAnsi="Tahoma" w:cs="Tahoma"/>
          <w:sz w:val="22"/>
          <w:szCs w:val="22"/>
        </w:rPr>
        <w:t>v</w:t>
      </w:r>
      <w:r w:rsidR="00952FAB" w:rsidRPr="00D84E1A">
        <w:rPr>
          <w:rFonts w:ascii="Tahoma" w:hAnsi="Tahoma" w:cs="Tahoma"/>
          <w:sz w:val="22"/>
          <w:szCs w:val="22"/>
        </w:rPr>
        <w:t>ulnerability</w:t>
      </w:r>
      <w:r w:rsidR="00F542DC" w:rsidRPr="00D84E1A">
        <w:rPr>
          <w:rFonts w:ascii="Tahoma" w:hAnsi="Tahoma" w:cs="Tahoma"/>
          <w:sz w:val="22"/>
          <w:szCs w:val="22"/>
        </w:rPr>
        <w:t xml:space="preserve"> </w:t>
      </w:r>
      <w:r w:rsidR="00B449B3" w:rsidRPr="00D84E1A">
        <w:rPr>
          <w:rFonts w:ascii="Tahoma" w:hAnsi="Tahoma" w:cs="Tahoma"/>
          <w:sz w:val="22"/>
          <w:szCs w:val="22"/>
        </w:rPr>
        <w:t xml:space="preserve">and </w:t>
      </w:r>
      <w:r w:rsidR="00F542DC" w:rsidRPr="00D84E1A">
        <w:rPr>
          <w:rFonts w:ascii="Tahoma" w:hAnsi="Tahoma" w:cs="Tahoma"/>
          <w:sz w:val="22"/>
          <w:szCs w:val="22"/>
        </w:rPr>
        <w:t>can be at more risk of neglect, abuse</w:t>
      </w:r>
      <w:r w:rsidR="00B449B3" w:rsidRPr="00D84E1A">
        <w:rPr>
          <w:rFonts w:ascii="Tahoma" w:hAnsi="Tahoma" w:cs="Tahoma"/>
          <w:sz w:val="22"/>
          <w:szCs w:val="22"/>
        </w:rPr>
        <w:t xml:space="preserve">, </w:t>
      </w:r>
      <w:r w:rsidR="00F542DC" w:rsidRPr="00D84E1A">
        <w:rPr>
          <w:rFonts w:ascii="Tahoma" w:hAnsi="Tahoma" w:cs="Tahoma"/>
          <w:sz w:val="22"/>
          <w:szCs w:val="22"/>
        </w:rPr>
        <w:t>exploitation</w:t>
      </w:r>
      <w:r w:rsidR="00B449B3" w:rsidRPr="00D84E1A">
        <w:rPr>
          <w:rFonts w:ascii="Tahoma" w:hAnsi="Tahoma" w:cs="Tahoma"/>
        </w:rPr>
        <w:t xml:space="preserve"> </w:t>
      </w:r>
      <w:r w:rsidR="00B449B3" w:rsidRPr="00D84E1A">
        <w:rPr>
          <w:rFonts w:ascii="Tahoma" w:hAnsi="Tahoma" w:cs="Tahoma"/>
          <w:sz w:val="22"/>
          <w:szCs w:val="22"/>
        </w:rPr>
        <w:t xml:space="preserve">radicalisation </w:t>
      </w:r>
      <w:r w:rsidR="00782B4C" w:rsidRPr="00D84E1A">
        <w:rPr>
          <w:rFonts w:ascii="Tahoma" w:hAnsi="Tahoma" w:cs="Tahoma"/>
          <w:sz w:val="22"/>
          <w:szCs w:val="22"/>
        </w:rPr>
        <w:t>and</w:t>
      </w:r>
      <w:r w:rsidR="00B449B3" w:rsidRPr="00D84E1A">
        <w:rPr>
          <w:rFonts w:ascii="Tahoma" w:hAnsi="Tahoma" w:cs="Tahoma"/>
          <w:sz w:val="22"/>
          <w:szCs w:val="22"/>
        </w:rPr>
        <w:t xml:space="preserve"> mental health problems.  Staff will also be alert to signs of children at risk of travelling to conflict zones, female genital mutilation and forced marriage.</w:t>
      </w:r>
      <w:r w:rsidR="00B449B3" w:rsidRPr="00D84E1A">
        <w:rPr>
          <w:rFonts w:ascii="Tahoma" w:hAnsi="Tahoma" w:cs="Tahoma"/>
          <w:color w:val="000000"/>
          <w:sz w:val="22"/>
          <w:szCs w:val="22"/>
        </w:rPr>
        <w:t xml:space="preserve">  </w:t>
      </w:r>
    </w:p>
    <w:p w14:paraId="2671C30F" w14:textId="77777777" w:rsidR="006C22C2" w:rsidRPr="00D84E1A" w:rsidRDefault="006C22C2" w:rsidP="006C22C2">
      <w:pPr>
        <w:pStyle w:val="NormalWeb"/>
        <w:spacing w:before="0" w:beforeAutospacing="0" w:after="0" w:afterAutospacing="0"/>
        <w:rPr>
          <w:rFonts w:ascii="Tahoma" w:hAnsi="Tahoma" w:cs="Tahoma"/>
          <w:color w:val="000000"/>
          <w:sz w:val="22"/>
          <w:szCs w:val="22"/>
        </w:rPr>
      </w:pPr>
    </w:p>
    <w:p w14:paraId="7B661FEF" w14:textId="46357548" w:rsidR="00C55108" w:rsidRPr="00D84E1A" w:rsidRDefault="00F02EB8" w:rsidP="006C22C2">
      <w:pPr>
        <w:spacing w:after="0" w:line="240" w:lineRule="auto"/>
        <w:rPr>
          <w:rFonts w:ascii="Tahoma" w:hAnsi="Tahoma" w:cs="Tahoma"/>
          <w:lang w:eastAsia="en-GB"/>
        </w:rPr>
      </w:pPr>
      <w:r w:rsidRPr="00D84E1A">
        <w:rPr>
          <w:rFonts w:ascii="Tahoma" w:hAnsi="Tahoma" w:cs="Tahoma"/>
          <w:iCs/>
          <w:lang w:eastAsia="en-GB"/>
        </w:rPr>
        <w:t xml:space="preserve">Schools </w:t>
      </w:r>
      <w:r w:rsidR="007309A0" w:rsidRPr="00D84E1A">
        <w:rPr>
          <w:rFonts w:ascii="Tahoma" w:hAnsi="Tahoma" w:cs="Tahoma"/>
          <w:b/>
          <w:bCs/>
        </w:rPr>
        <w:t>must</w:t>
      </w:r>
      <w:r w:rsidRPr="00D84E1A">
        <w:rPr>
          <w:rFonts w:ascii="Tahoma" w:hAnsi="Tahoma" w:cs="Tahoma"/>
          <w:lang w:eastAsia="en-GB"/>
        </w:rPr>
        <w:t xml:space="preserve"> </w:t>
      </w:r>
      <w:r w:rsidR="00DB4EB1" w:rsidRPr="00D84E1A">
        <w:rPr>
          <w:rFonts w:ascii="Tahoma" w:hAnsi="Tahoma" w:cs="Tahoma"/>
        </w:rPr>
        <w:t xml:space="preserve">have an attendance policy that outlines how they </w:t>
      </w:r>
      <w:r w:rsidRPr="00D84E1A">
        <w:rPr>
          <w:rFonts w:ascii="Tahoma" w:hAnsi="Tahoma" w:cs="Tahoma"/>
          <w:lang w:eastAsia="en-GB"/>
        </w:rPr>
        <w:t>monitor</w:t>
      </w:r>
      <w:r w:rsidR="00C55108" w:rsidRPr="00D84E1A">
        <w:rPr>
          <w:rFonts w:ascii="Tahoma" w:hAnsi="Tahoma" w:cs="Tahoma"/>
          <w:lang w:eastAsia="en-GB"/>
        </w:rPr>
        <w:t>:</w:t>
      </w:r>
    </w:p>
    <w:p w14:paraId="0671C41F" w14:textId="77777777" w:rsidR="006C22C2" w:rsidRPr="00D84E1A" w:rsidRDefault="006C22C2" w:rsidP="006C22C2">
      <w:pPr>
        <w:spacing w:after="0" w:line="240" w:lineRule="auto"/>
        <w:rPr>
          <w:rFonts w:ascii="Tahoma" w:hAnsi="Tahoma" w:cs="Tahoma"/>
          <w:lang w:eastAsia="en-GB"/>
        </w:rPr>
      </w:pPr>
    </w:p>
    <w:p w14:paraId="4A98D6D6" w14:textId="6B90622C" w:rsidR="006C22C2" w:rsidRPr="00D84E1A" w:rsidRDefault="00E328BC" w:rsidP="00E219F4">
      <w:pPr>
        <w:pStyle w:val="ListParagraph"/>
        <w:numPr>
          <w:ilvl w:val="0"/>
          <w:numId w:val="35"/>
        </w:numPr>
        <w:spacing w:line="240" w:lineRule="auto"/>
        <w:rPr>
          <w:rFonts w:ascii="Tahoma" w:hAnsi="Tahoma" w:cs="Tahoma"/>
          <w:color w:val="000000"/>
          <w:lang w:eastAsia="en-GB"/>
        </w:rPr>
      </w:pPr>
      <w:r w:rsidRPr="00D84E1A">
        <w:rPr>
          <w:rFonts w:ascii="Tahoma" w:hAnsi="Tahoma" w:cs="Tahoma"/>
          <w:lang w:eastAsia="en-GB"/>
        </w:rPr>
        <w:t>a</w:t>
      </w:r>
      <w:r w:rsidR="00F17341" w:rsidRPr="00D84E1A">
        <w:rPr>
          <w:rFonts w:ascii="Tahoma" w:hAnsi="Tahoma" w:cs="Tahoma"/>
          <w:color w:val="000000"/>
          <w:lang w:eastAsia="en-GB"/>
        </w:rPr>
        <w:t>ttendance</w:t>
      </w:r>
    </w:p>
    <w:p w14:paraId="421E0EB2" w14:textId="200AEC4A" w:rsidR="00C55108" w:rsidRPr="00D84E1A" w:rsidRDefault="00DB4EB1" w:rsidP="00E219F4">
      <w:pPr>
        <w:pStyle w:val="ListParagraph"/>
        <w:numPr>
          <w:ilvl w:val="0"/>
          <w:numId w:val="35"/>
        </w:numPr>
        <w:spacing w:after="0" w:line="240" w:lineRule="auto"/>
        <w:rPr>
          <w:rFonts w:ascii="Tahoma" w:hAnsi="Tahoma" w:cs="Tahoma"/>
          <w:color w:val="000000"/>
          <w:lang w:eastAsia="en-GB"/>
        </w:rPr>
      </w:pPr>
      <w:r w:rsidRPr="00D84E1A">
        <w:rPr>
          <w:rFonts w:ascii="Tahoma" w:hAnsi="Tahoma" w:cs="Tahoma"/>
          <w:color w:val="000000"/>
          <w:lang w:eastAsia="en-GB"/>
        </w:rPr>
        <w:t xml:space="preserve">unauthorised </w:t>
      </w:r>
      <w:r w:rsidR="00F17341" w:rsidRPr="00D84E1A">
        <w:rPr>
          <w:rFonts w:ascii="Tahoma" w:hAnsi="Tahoma" w:cs="Tahoma"/>
          <w:color w:val="000000"/>
          <w:lang w:eastAsia="en-GB"/>
        </w:rPr>
        <w:t>absence</w:t>
      </w:r>
      <w:r w:rsidR="00C55108" w:rsidRPr="00D84E1A">
        <w:rPr>
          <w:rFonts w:ascii="Tahoma" w:hAnsi="Tahoma" w:cs="Tahoma"/>
          <w:color w:val="000000"/>
          <w:lang w:eastAsia="en-GB"/>
        </w:rPr>
        <w:t>s</w:t>
      </w:r>
    </w:p>
    <w:p w14:paraId="4ADA42F1" w14:textId="77777777" w:rsidR="006C22C2" w:rsidRPr="00D84E1A" w:rsidRDefault="006C22C2" w:rsidP="00202428">
      <w:pPr>
        <w:pStyle w:val="ListParagraph"/>
        <w:spacing w:after="0" w:line="240" w:lineRule="auto"/>
        <w:rPr>
          <w:rFonts w:ascii="Tahoma" w:hAnsi="Tahoma" w:cs="Tahoma"/>
          <w:color w:val="000000"/>
          <w:lang w:eastAsia="en-GB"/>
        </w:rPr>
      </w:pPr>
    </w:p>
    <w:p w14:paraId="6BF04193" w14:textId="00D022E3" w:rsidR="00C55108" w:rsidRPr="00D84E1A" w:rsidRDefault="00E328BC" w:rsidP="00E219F4">
      <w:pPr>
        <w:pStyle w:val="ListParagraph"/>
        <w:numPr>
          <w:ilvl w:val="0"/>
          <w:numId w:val="35"/>
        </w:numPr>
        <w:spacing w:after="0" w:line="240" w:lineRule="auto"/>
        <w:rPr>
          <w:rFonts w:ascii="Tahoma" w:hAnsi="Tahoma" w:cs="Tahoma"/>
          <w:color w:val="000000"/>
          <w:lang w:eastAsia="en-GB"/>
        </w:rPr>
      </w:pPr>
      <w:r w:rsidRPr="00D84E1A">
        <w:rPr>
          <w:rFonts w:ascii="Tahoma" w:hAnsi="Tahoma" w:cs="Tahoma"/>
          <w:color w:val="000000"/>
          <w:lang w:eastAsia="en-GB"/>
        </w:rPr>
        <w:t>c</w:t>
      </w:r>
      <w:r w:rsidR="00C55108" w:rsidRPr="00D84E1A">
        <w:rPr>
          <w:rFonts w:ascii="Tahoma" w:hAnsi="Tahoma" w:cs="Tahoma"/>
          <w:color w:val="000000"/>
          <w:lang w:eastAsia="en-GB"/>
        </w:rPr>
        <w:t xml:space="preserve">hildren </w:t>
      </w:r>
      <w:r w:rsidR="006A3ABA" w:rsidRPr="00D84E1A">
        <w:rPr>
          <w:rFonts w:ascii="Tahoma" w:hAnsi="Tahoma" w:cs="Tahoma"/>
          <w:color w:val="000000"/>
          <w:lang w:eastAsia="en-GB"/>
        </w:rPr>
        <w:t>who</w:t>
      </w:r>
      <w:r w:rsidR="00C55108" w:rsidRPr="00D84E1A">
        <w:rPr>
          <w:rFonts w:ascii="Tahoma" w:hAnsi="Tahoma" w:cs="Tahoma"/>
          <w:color w:val="000000"/>
          <w:lang w:eastAsia="en-GB"/>
        </w:rPr>
        <w:t xml:space="preserve"> go missing during the school day</w:t>
      </w:r>
    </w:p>
    <w:p w14:paraId="2B118A2E" w14:textId="77777777" w:rsidR="00202428" w:rsidRPr="00D84E1A" w:rsidRDefault="00202428" w:rsidP="00202428">
      <w:pPr>
        <w:pStyle w:val="ListParagraph"/>
        <w:spacing w:after="0" w:line="240" w:lineRule="auto"/>
        <w:rPr>
          <w:rFonts w:ascii="Tahoma" w:hAnsi="Tahoma" w:cs="Tahoma"/>
          <w:color w:val="000000"/>
          <w:lang w:eastAsia="en-GB"/>
        </w:rPr>
      </w:pPr>
    </w:p>
    <w:p w14:paraId="66A93F45" w14:textId="1408E183" w:rsidR="00F17341" w:rsidRPr="00D84E1A" w:rsidRDefault="001B4852" w:rsidP="00202428">
      <w:pPr>
        <w:spacing w:after="0" w:line="240" w:lineRule="auto"/>
        <w:rPr>
          <w:rFonts w:ascii="Tahoma" w:hAnsi="Tahoma" w:cs="Tahoma"/>
          <w:color w:val="000000"/>
          <w:lang w:eastAsia="en-GB"/>
        </w:rPr>
      </w:pPr>
      <w:r w:rsidRPr="00D84E1A">
        <w:rPr>
          <w:rFonts w:ascii="Tahoma" w:hAnsi="Tahoma" w:cs="Tahoma"/>
          <w:iCs/>
          <w:color w:val="000000"/>
        </w:rPr>
        <w:t>Schools</w:t>
      </w:r>
      <w:r w:rsidRPr="00D84E1A">
        <w:rPr>
          <w:rFonts w:ascii="Tahoma" w:hAnsi="Tahoma" w:cs="Tahoma"/>
          <w:color w:val="000000"/>
        </w:rPr>
        <w:t xml:space="preserve"> </w:t>
      </w:r>
      <w:r w:rsidRPr="00D84E1A">
        <w:rPr>
          <w:rFonts w:ascii="Tahoma" w:hAnsi="Tahoma" w:cs="Tahoma"/>
          <w:b/>
          <w:bCs/>
          <w:color w:val="000000"/>
        </w:rPr>
        <w:t>should</w:t>
      </w:r>
      <w:r w:rsidRPr="00D84E1A">
        <w:rPr>
          <w:rFonts w:ascii="Tahoma" w:hAnsi="Tahoma" w:cs="Tahoma"/>
          <w:color w:val="000000"/>
        </w:rPr>
        <w:t xml:space="preserve"> </w:t>
      </w:r>
      <w:r w:rsidR="00F17341" w:rsidRPr="00D84E1A">
        <w:rPr>
          <w:rFonts w:ascii="Tahoma" w:hAnsi="Tahoma" w:cs="Tahoma"/>
          <w:color w:val="000000"/>
        </w:rPr>
        <w:t xml:space="preserve">follow </w:t>
      </w:r>
      <w:r w:rsidR="00F17341" w:rsidRPr="00D84E1A">
        <w:rPr>
          <w:rFonts w:ascii="Tahoma" w:hAnsi="Tahoma" w:cs="Tahoma"/>
          <w:bCs/>
          <w:color w:val="000000"/>
          <w:lang w:eastAsia="en-GB"/>
        </w:rPr>
        <w:t xml:space="preserve">the DfE legal requirements in respect of recording and reporting </w:t>
      </w:r>
      <w:r w:rsidRPr="00D84E1A">
        <w:rPr>
          <w:rFonts w:ascii="Tahoma" w:hAnsi="Tahoma" w:cs="Tahoma"/>
          <w:bCs/>
          <w:color w:val="000000"/>
          <w:lang w:eastAsia="en-GB"/>
        </w:rPr>
        <w:t>those</w:t>
      </w:r>
      <w:r w:rsidR="00F17341" w:rsidRPr="00D84E1A">
        <w:rPr>
          <w:rFonts w:ascii="Tahoma" w:hAnsi="Tahoma" w:cs="Tahoma"/>
          <w:bCs/>
          <w:color w:val="000000"/>
          <w:lang w:eastAsia="en-GB"/>
        </w:rPr>
        <w:t xml:space="preserve"> children who leave </w:t>
      </w:r>
      <w:r w:rsidR="00A53CA8" w:rsidRPr="00D84E1A">
        <w:rPr>
          <w:rFonts w:ascii="Tahoma" w:hAnsi="Tahoma" w:cs="Tahoma"/>
          <w:bCs/>
          <w:color w:val="000000"/>
          <w:lang w:eastAsia="en-GB"/>
        </w:rPr>
        <w:t xml:space="preserve">their </w:t>
      </w:r>
      <w:r w:rsidR="00F17341" w:rsidRPr="00D84E1A">
        <w:rPr>
          <w:rFonts w:ascii="Tahoma" w:hAnsi="Tahoma" w:cs="Tahoma"/>
          <w:bCs/>
          <w:color w:val="000000"/>
          <w:lang w:eastAsia="en-GB"/>
        </w:rPr>
        <w:t>school with</w:t>
      </w:r>
      <w:r w:rsidR="00DB042C" w:rsidRPr="00D84E1A">
        <w:rPr>
          <w:rFonts w:ascii="Tahoma" w:hAnsi="Tahoma" w:cs="Tahoma"/>
          <w:bCs/>
          <w:color w:val="000000"/>
          <w:lang w:eastAsia="en-GB"/>
        </w:rPr>
        <w:t xml:space="preserve"> </w:t>
      </w:r>
      <w:r w:rsidR="00F86B49" w:rsidRPr="00D84E1A">
        <w:rPr>
          <w:rFonts w:ascii="Tahoma" w:hAnsi="Tahoma" w:cs="Tahoma"/>
          <w:bCs/>
          <w:color w:val="000000"/>
          <w:lang w:eastAsia="en-GB"/>
        </w:rPr>
        <w:t>an unknown future destination</w:t>
      </w:r>
      <w:r w:rsidR="00D93172" w:rsidRPr="00D84E1A">
        <w:rPr>
          <w:rFonts w:ascii="Tahoma" w:hAnsi="Tahoma" w:cs="Tahoma"/>
          <w:bCs/>
          <w:color w:val="000000"/>
          <w:lang w:eastAsia="en-GB"/>
        </w:rPr>
        <w:t xml:space="preserve">.  </w:t>
      </w:r>
      <w:r w:rsidR="006C479E" w:rsidRPr="00D84E1A">
        <w:rPr>
          <w:rFonts w:ascii="Tahoma" w:hAnsi="Tahoma" w:cs="Tahoma"/>
          <w:color w:val="000000"/>
          <w:lang w:eastAsia="en-GB"/>
        </w:rPr>
        <w:t xml:space="preserve">Where a pupil has </w:t>
      </w:r>
      <w:r w:rsidR="006C479E" w:rsidRPr="00D84E1A">
        <w:rPr>
          <w:rFonts w:ascii="Tahoma" w:hAnsi="Tahoma" w:cs="Tahoma"/>
          <w:bCs/>
          <w:color w:val="000000"/>
          <w:lang w:eastAsia="en-GB"/>
        </w:rPr>
        <w:t>10 consecutive school days of unexplained absence</w:t>
      </w:r>
      <w:r w:rsidR="00CF6BE1" w:rsidRPr="00D84E1A">
        <w:rPr>
          <w:rFonts w:ascii="Tahoma" w:hAnsi="Tahoma" w:cs="Tahoma"/>
          <w:bCs/>
          <w:color w:val="000000"/>
          <w:lang w:eastAsia="en-GB"/>
        </w:rPr>
        <w:t xml:space="preserve">, </w:t>
      </w:r>
      <w:r w:rsidR="006C479E" w:rsidRPr="00D84E1A">
        <w:rPr>
          <w:rFonts w:ascii="Tahoma" w:hAnsi="Tahoma" w:cs="Tahoma"/>
          <w:bCs/>
          <w:color w:val="000000"/>
          <w:lang w:eastAsia="en-GB"/>
        </w:rPr>
        <w:t>without permission</w:t>
      </w:r>
      <w:r w:rsidR="006C479E" w:rsidRPr="00D84E1A">
        <w:rPr>
          <w:rFonts w:ascii="Tahoma" w:hAnsi="Tahoma" w:cs="Tahoma"/>
          <w:bCs/>
          <w:color w:val="FF0000"/>
          <w:lang w:eastAsia="en-GB"/>
        </w:rPr>
        <w:t xml:space="preserve"> </w:t>
      </w:r>
      <w:r w:rsidR="006C479E" w:rsidRPr="00D84E1A">
        <w:rPr>
          <w:rFonts w:ascii="Tahoma" w:hAnsi="Tahoma" w:cs="Tahoma"/>
          <w:color w:val="000000"/>
          <w:lang w:eastAsia="en-GB"/>
        </w:rPr>
        <w:t xml:space="preserve">and </w:t>
      </w:r>
      <w:r w:rsidR="0040617D" w:rsidRPr="00D84E1A">
        <w:rPr>
          <w:rFonts w:ascii="Tahoma" w:hAnsi="Tahoma" w:cs="Tahoma"/>
          <w:color w:val="000000"/>
          <w:lang w:eastAsia="en-GB"/>
        </w:rPr>
        <w:t xml:space="preserve">their whereabouts is </w:t>
      </w:r>
      <w:r w:rsidR="0040617D" w:rsidRPr="00D84E1A">
        <w:rPr>
          <w:rFonts w:ascii="Tahoma" w:hAnsi="Tahoma" w:cs="Tahoma"/>
          <w:color w:val="000000"/>
          <w:u w:val="single"/>
          <w:lang w:eastAsia="en-GB"/>
        </w:rPr>
        <w:t>unknown,</w:t>
      </w:r>
      <w:r w:rsidR="0040617D" w:rsidRPr="00D84E1A">
        <w:rPr>
          <w:rFonts w:ascii="Tahoma" w:hAnsi="Tahoma" w:cs="Tahoma"/>
          <w:color w:val="000000"/>
          <w:lang w:eastAsia="en-GB"/>
        </w:rPr>
        <w:t xml:space="preserve"> schools and colleges should take </w:t>
      </w:r>
      <w:r w:rsidR="006C479E" w:rsidRPr="00D84E1A">
        <w:rPr>
          <w:rFonts w:ascii="Tahoma" w:hAnsi="Tahoma" w:cs="Tahoma"/>
          <w:bCs/>
          <w:color w:val="000000"/>
          <w:lang w:eastAsia="en-GB"/>
        </w:rPr>
        <w:t>all reasonable steps</w:t>
      </w:r>
      <w:r w:rsidR="00AB1704" w:rsidRPr="00D84E1A">
        <w:rPr>
          <w:rFonts w:ascii="Tahoma" w:hAnsi="Tahoma" w:cs="Tahoma"/>
          <w:bCs/>
          <w:color w:val="000000"/>
          <w:lang w:eastAsia="en-GB"/>
        </w:rPr>
        <w:t>*</w:t>
      </w:r>
      <w:r w:rsidR="00873C56" w:rsidRPr="00D84E1A">
        <w:rPr>
          <w:rFonts w:ascii="Tahoma" w:hAnsi="Tahoma" w:cs="Tahoma"/>
          <w:bCs/>
          <w:color w:val="000000"/>
          <w:lang w:eastAsia="en-GB"/>
        </w:rPr>
        <w:t xml:space="preserve"> to establish their whereabouts</w:t>
      </w:r>
      <w:r w:rsidR="00B2352F" w:rsidRPr="00D84E1A">
        <w:rPr>
          <w:rFonts w:ascii="Tahoma" w:hAnsi="Tahoma" w:cs="Tahoma"/>
          <w:bCs/>
          <w:color w:val="000000"/>
          <w:lang w:eastAsia="en-GB"/>
        </w:rPr>
        <w:t>.  If unsuccessful</w:t>
      </w:r>
      <w:r w:rsidR="00416BB9" w:rsidRPr="00D84E1A">
        <w:rPr>
          <w:rFonts w:ascii="Tahoma" w:hAnsi="Tahoma" w:cs="Tahoma"/>
          <w:bCs/>
          <w:color w:val="000000"/>
          <w:lang w:eastAsia="en-GB"/>
        </w:rPr>
        <w:t xml:space="preserve">, </w:t>
      </w:r>
      <w:r w:rsidR="006C479E" w:rsidRPr="00D84E1A">
        <w:rPr>
          <w:rFonts w:ascii="Tahoma" w:hAnsi="Tahoma" w:cs="Tahoma"/>
          <w:color w:val="000000"/>
          <w:lang w:eastAsia="en-GB"/>
        </w:rPr>
        <w:t>the school will make an immediate referral to Warwickshire County Council’s Children Missing Education Team on 01926 7363</w:t>
      </w:r>
      <w:bookmarkStart w:id="1" w:name="_GoBack"/>
      <w:r w:rsidR="006C479E" w:rsidRPr="00D84E1A">
        <w:rPr>
          <w:rFonts w:ascii="Tahoma" w:hAnsi="Tahoma" w:cs="Tahoma"/>
          <w:color w:val="000000"/>
          <w:lang w:eastAsia="en-GB"/>
        </w:rPr>
        <w:t>23</w:t>
      </w:r>
      <w:bookmarkEnd w:id="1"/>
      <w:r w:rsidR="006C479E" w:rsidRPr="00D84E1A">
        <w:rPr>
          <w:rFonts w:ascii="Tahoma" w:hAnsi="Tahoma" w:cs="Tahoma"/>
          <w:color w:val="000000"/>
          <w:lang w:eastAsia="en-GB"/>
        </w:rPr>
        <w:t xml:space="preserve"> or via email</w:t>
      </w:r>
      <w:r w:rsidR="00A846B7" w:rsidRPr="00D84E1A">
        <w:rPr>
          <w:rFonts w:ascii="Tahoma" w:hAnsi="Tahoma" w:cs="Tahoma"/>
          <w:color w:val="000000"/>
          <w:lang w:eastAsia="en-GB"/>
        </w:rPr>
        <w:t xml:space="preserve"> </w:t>
      </w:r>
      <w:hyperlink r:id="rId24" w:history="1">
        <w:r w:rsidR="00D84A8D" w:rsidRPr="00D84E1A">
          <w:rPr>
            <w:rStyle w:val="Hyperlink"/>
            <w:rFonts w:ascii="Tahoma" w:hAnsi="Tahoma" w:cs="Tahoma"/>
            <w:lang w:eastAsia="en-GB"/>
          </w:rPr>
          <w:t>cme@warwickshire.gov.uk</w:t>
        </w:r>
      </w:hyperlink>
      <w:r w:rsidR="00F17341" w:rsidRPr="00D84E1A">
        <w:rPr>
          <w:rFonts w:ascii="Tahoma" w:hAnsi="Tahoma" w:cs="Tahoma"/>
          <w:color w:val="000000"/>
          <w:lang w:eastAsia="en-GB"/>
        </w:rPr>
        <w:t>.</w:t>
      </w:r>
      <w:r w:rsidR="000E4356" w:rsidRPr="00D84E1A">
        <w:rPr>
          <w:rFonts w:ascii="Tahoma" w:hAnsi="Tahoma" w:cs="Tahoma"/>
          <w:color w:val="000000"/>
          <w:lang w:eastAsia="en-GB"/>
        </w:rPr>
        <w:t xml:space="preserve"> </w:t>
      </w:r>
    </w:p>
    <w:p w14:paraId="371D52C3" w14:textId="77777777" w:rsidR="00202428" w:rsidRPr="00D84E1A" w:rsidRDefault="00202428" w:rsidP="00202428">
      <w:pPr>
        <w:spacing w:after="0" w:line="240" w:lineRule="auto"/>
        <w:rPr>
          <w:rFonts w:ascii="Tahoma" w:hAnsi="Tahoma" w:cs="Tahoma"/>
          <w:color w:val="000000"/>
          <w:lang w:eastAsia="en-GB"/>
        </w:rPr>
      </w:pPr>
    </w:p>
    <w:p w14:paraId="73553A9F" w14:textId="77777777" w:rsidR="00F17341" w:rsidRPr="00D84E1A" w:rsidRDefault="00F17341" w:rsidP="00F17341">
      <w:pPr>
        <w:pStyle w:val="Default"/>
        <w:rPr>
          <w:rFonts w:ascii="Tahoma" w:hAnsi="Tahoma" w:cs="Tahoma"/>
          <w:sz w:val="22"/>
          <w:szCs w:val="22"/>
        </w:rPr>
      </w:pPr>
      <w:r w:rsidRPr="00D84E1A">
        <w:rPr>
          <w:rFonts w:ascii="Tahoma" w:hAnsi="Tahoma" w:cs="Tahoma"/>
          <w:sz w:val="22"/>
          <w:szCs w:val="22"/>
        </w:rPr>
        <w:t>*</w:t>
      </w:r>
      <w:r w:rsidRPr="00D84E1A">
        <w:rPr>
          <w:rFonts w:ascii="Tahoma" w:hAnsi="Tahoma" w:cs="Tahoma"/>
          <w:bCs/>
          <w:sz w:val="22"/>
          <w:szCs w:val="22"/>
        </w:rPr>
        <w:t>Reasonable steps</w:t>
      </w:r>
      <w:r w:rsidRPr="00D84E1A">
        <w:rPr>
          <w:rFonts w:ascii="Tahoma" w:hAnsi="Tahoma" w:cs="Tahoma"/>
          <w:sz w:val="22"/>
          <w:szCs w:val="22"/>
        </w:rPr>
        <w:t xml:space="preserve"> include:</w:t>
      </w:r>
      <w:r w:rsidR="00351670" w:rsidRPr="00D84E1A">
        <w:rPr>
          <w:rFonts w:ascii="Tahoma" w:hAnsi="Tahoma" w:cs="Tahoma"/>
          <w:sz w:val="22"/>
          <w:szCs w:val="22"/>
        </w:rPr>
        <w:t xml:space="preserve"> </w:t>
      </w:r>
    </w:p>
    <w:p w14:paraId="27B6E810" w14:textId="75539198" w:rsidR="00F17341" w:rsidRPr="00D84E1A" w:rsidRDefault="00F17341" w:rsidP="00F16B4F">
      <w:pPr>
        <w:rPr>
          <w:rFonts w:ascii="Tahoma" w:hAnsi="Tahoma" w:cs="Tahoma"/>
        </w:rPr>
      </w:pPr>
      <w:r w:rsidRPr="00D84E1A">
        <w:rPr>
          <w:rFonts w:ascii="Tahoma" w:hAnsi="Tahoma" w:cs="Tahoma"/>
        </w:rPr>
        <w:t>Telephone calls to all known contacts</w:t>
      </w:r>
      <w:r w:rsidR="00F967BF" w:rsidRPr="00D84E1A">
        <w:rPr>
          <w:rFonts w:ascii="Tahoma" w:hAnsi="Tahoma" w:cs="Tahoma"/>
        </w:rPr>
        <w:t>.  Parents</w:t>
      </w:r>
      <w:r w:rsidR="00844C2D" w:rsidRPr="00D84E1A">
        <w:rPr>
          <w:rFonts w:ascii="Tahoma" w:hAnsi="Tahoma" w:cs="Tahoma"/>
        </w:rPr>
        <w:t xml:space="preserve"> and carers</w:t>
      </w:r>
      <w:r w:rsidR="00F967BF" w:rsidRPr="00D84E1A">
        <w:rPr>
          <w:rFonts w:ascii="Tahoma" w:hAnsi="Tahoma" w:cs="Tahoma"/>
        </w:rPr>
        <w:t xml:space="preserve"> </w:t>
      </w:r>
      <w:r w:rsidR="00F73B06" w:rsidRPr="00D84E1A">
        <w:rPr>
          <w:rFonts w:ascii="Tahoma" w:hAnsi="Tahoma" w:cs="Tahoma"/>
        </w:rPr>
        <w:t xml:space="preserve">are </w:t>
      </w:r>
      <w:r w:rsidR="00F967BF" w:rsidRPr="00D84E1A">
        <w:rPr>
          <w:rFonts w:ascii="Tahoma" w:hAnsi="Tahoma" w:cs="Tahoma"/>
        </w:rPr>
        <w:t xml:space="preserve">asked to provide </w:t>
      </w:r>
      <w:r w:rsidR="00844C2D" w:rsidRPr="00D84E1A">
        <w:rPr>
          <w:rFonts w:ascii="Tahoma" w:hAnsi="Tahoma" w:cs="Tahoma"/>
        </w:rPr>
        <w:t xml:space="preserve">at least </w:t>
      </w:r>
      <w:r w:rsidR="00F967BF" w:rsidRPr="00D84E1A">
        <w:rPr>
          <w:rFonts w:ascii="Tahoma" w:hAnsi="Tahoma" w:cs="Tahoma"/>
        </w:rPr>
        <w:t>t</w:t>
      </w:r>
      <w:r w:rsidR="00844C2D" w:rsidRPr="00D84E1A">
        <w:rPr>
          <w:rFonts w:ascii="Tahoma" w:hAnsi="Tahoma" w:cs="Tahoma"/>
        </w:rPr>
        <w:t>hree</w:t>
      </w:r>
      <w:r w:rsidR="00F967BF" w:rsidRPr="00D84E1A">
        <w:rPr>
          <w:rFonts w:ascii="Tahoma" w:hAnsi="Tahoma" w:cs="Tahoma"/>
        </w:rPr>
        <w:t xml:space="preserve"> emergency contacts in the event of children not arriving at school without prior notification and also for other emergenc</w:t>
      </w:r>
      <w:r w:rsidR="006A3ABA" w:rsidRPr="00D84E1A">
        <w:rPr>
          <w:rFonts w:ascii="Tahoma" w:hAnsi="Tahoma" w:cs="Tahoma"/>
        </w:rPr>
        <w:t>ies</w:t>
      </w:r>
      <w:r w:rsidR="00C414FD" w:rsidRPr="00D84E1A">
        <w:rPr>
          <w:rFonts w:ascii="Tahoma" w:hAnsi="Tahoma" w:cs="Tahoma"/>
        </w:rPr>
        <w:t>;</w:t>
      </w:r>
    </w:p>
    <w:p w14:paraId="2EF182DC" w14:textId="670DF512" w:rsidR="00F17341" w:rsidRPr="00D84E1A" w:rsidRDefault="00F17341" w:rsidP="00E219F4">
      <w:pPr>
        <w:pStyle w:val="ListParagraph"/>
        <w:numPr>
          <w:ilvl w:val="0"/>
          <w:numId w:val="36"/>
        </w:numPr>
        <w:rPr>
          <w:rFonts w:ascii="Tahoma" w:hAnsi="Tahoma" w:cs="Tahoma"/>
        </w:rPr>
      </w:pPr>
      <w:r w:rsidRPr="00D84E1A">
        <w:rPr>
          <w:rFonts w:ascii="Tahoma" w:hAnsi="Tahoma" w:cs="Tahoma"/>
        </w:rPr>
        <w:t>Letters home (</w:t>
      </w:r>
      <w:r w:rsidR="005A6917" w:rsidRPr="00D84E1A">
        <w:rPr>
          <w:rFonts w:ascii="Tahoma" w:hAnsi="Tahoma" w:cs="Tahoma"/>
        </w:rPr>
        <w:t>preferably by</w:t>
      </w:r>
      <w:r w:rsidRPr="00D84E1A">
        <w:rPr>
          <w:rFonts w:ascii="Tahoma" w:hAnsi="Tahoma" w:cs="Tahoma"/>
        </w:rPr>
        <w:t xml:space="preserve"> recorded delivery)</w:t>
      </w:r>
      <w:r w:rsidR="00C878D3" w:rsidRPr="00D84E1A">
        <w:rPr>
          <w:rFonts w:ascii="Tahoma" w:hAnsi="Tahoma" w:cs="Tahoma"/>
        </w:rPr>
        <w:t>;</w:t>
      </w:r>
    </w:p>
    <w:p w14:paraId="0235EB9F" w14:textId="77777777" w:rsidR="00F17341" w:rsidRPr="00D84E1A" w:rsidRDefault="00F17341" w:rsidP="00E219F4">
      <w:pPr>
        <w:pStyle w:val="ListParagraph"/>
        <w:numPr>
          <w:ilvl w:val="0"/>
          <w:numId w:val="36"/>
        </w:numPr>
        <w:rPr>
          <w:rFonts w:ascii="Tahoma" w:hAnsi="Tahoma" w:cs="Tahoma"/>
        </w:rPr>
      </w:pPr>
      <w:r w:rsidRPr="00D84E1A">
        <w:rPr>
          <w:rFonts w:ascii="Tahoma" w:hAnsi="Tahoma" w:cs="Tahoma"/>
        </w:rPr>
        <w:t>Contact with other schools where siblings may be registered</w:t>
      </w:r>
      <w:r w:rsidR="00C878D3" w:rsidRPr="00D84E1A">
        <w:rPr>
          <w:rFonts w:ascii="Tahoma" w:hAnsi="Tahoma" w:cs="Tahoma"/>
        </w:rPr>
        <w:t>;</w:t>
      </w:r>
    </w:p>
    <w:p w14:paraId="699CE0FE" w14:textId="77777777" w:rsidR="00F17341" w:rsidRPr="00D84E1A" w:rsidRDefault="006C479E" w:rsidP="00E219F4">
      <w:pPr>
        <w:pStyle w:val="ListParagraph"/>
        <w:numPr>
          <w:ilvl w:val="0"/>
          <w:numId w:val="36"/>
        </w:numPr>
        <w:rPr>
          <w:rFonts w:ascii="Tahoma" w:hAnsi="Tahoma" w:cs="Tahoma"/>
        </w:rPr>
      </w:pPr>
      <w:r w:rsidRPr="00D84E1A">
        <w:rPr>
          <w:rFonts w:ascii="Tahoma" w:hAnsi="Tahoma" w:cs="Tahoma"/>
        </w:rPr>
        <w:t>H</w:t>
      </w:r>
      <w:r w:rsidR="00F17341" w:rsidRPr="00D84E1A">
        <w:rPr>
          <w:rFonts w:ascii="Tahoma" w:hAnsi="Tahoma" w:cs="Tahoma"/>
        </w:rPr>
        <w:t>ome visits where safe to do so</w:t>
      </w:r>
      <w:r w:rsidR="00C878D3" w:rsidRPr="00D84E1A">
        <w:rPr>
          <w:rFonts w:ascii="Tahoma" w:hAnsi="Tahoma" w:cs="Tahoma"/>
        </w:rPr>
        <w:t>;</w:t>
      </w:r>
    </w:p>
    <w:p w14:paraId="42704CE3" w14:textId="77777777" w:rsidR="00F17341" w:rsidRPr="00D84E1A" w:rsidRDefault="00F17341" w:rsidP="00E219F4">
      <w:pPr>
        <w:pStyle w:val="ListParagraph"/>
        <w:numPr>
          <w:ilvl w:val="0"/>
          <w:numId w:val="36"/>
        </w:numPr>
        <w:rPr>
          <w:rFonts w:ascii="Tahoma" w:hAnsi="Tahoma" w:cs="Tahoma"/>
        </w:rPr>
      </w:pPr>
      <w:r w:rsidRPr="00D84E1A">
        <w:rPr>
          <w:rFonts w:ascii="Tahoma" w:hAnsi="Tahoma" w:cs="Tahoma"/>
        </w:rPr>
        <w:t>Enquiries to friends, neighbours etc. through school contacts</w:t>
      </w:r>
      <w:r w:rsidR="00C878D3" w:rsidRPr="00D84E1A">
        <w:rPr>
          <w:rFonts w:ascii="Tahoma" w:hAnsi="Tahoma" w:cs="Tahoma"/>
        </w:rPr>
        <w:t>;</w:t>
      </w:r>
    </w:p>
    <w:p w14:paraId="36F8ECE5" w14:textId="202A9E7E" w:rsidR="006C479E" w:rsidRPr="00D84E1A" w:rsidRDefault="00141961" w:rsidP="00E219F4">
      <w:pPr>
        <w:pStyle w:val="ListParagraph"/>
        <w:numPr>
          <w:ilvl w:val="0"/>
          <w:numId w:val="36"/>
        </w:numPr>
        <w:rPr>
          <w:rFonts w:ascii="Tahoma" w:hAnsi="Tahoma" w:cs="Tahoma"/>
        </w:rPr>
      </w:pPr>
      <w:r w:rsidRPr="00D84E1A">
        <w:rPr>
          <w:rFonts w:ascii="Tahoma" w:hAnsi="Tahoma" w:cs="Tahoma"/>
        </w:rPr>
        <w:t>Enquiries with any other s</w:t>
      </w:r>
      <w:r w:rsidR="00F17341" w:rsidRPr="00D84E1A">
        <w:rPr>
          <w:rFonts w:ascii="Tahoma" w:hAnsi="Tahoma" w:cs="Tahoma"/>
        </w:rPr>
        <w:t>ervice known to be involved with the</w:t>
      </w:r>
      <w:r w:rsidR="00E67F7B" w:rsidRPr="00D84E1A">
        <w:rPr>
          <w:rFonts w:ascii="Tahoma" w:hAnsi="Tahoma" w:cs="Tahoma"/>
        </w:rPr>
        <w:t xml:space="preserve"> </w:t>
      </w:r>
      <w:r w:rsidR="00F17341" w:rsidRPr="00D84E1A">
        <w:rPr>
          <w:rFonts w:ascii="Tahoma" w:hAnsi="Tahoma" w:cs="Tahoma"/>
        </w:rPr>
        <w:t>pupil/family</w:t>
      </w:r>
      <w:r w:rsidR="00C878D3" w:rsidRPr="00D84E1A">
        <w:rPr>
          <w:rFonts w:ascii="Tahoma" w:hAnsi="Tahoma" w:cs="Tahoma"/>
        </w:rPr>
        <w:t>;</w:t>
      </w:r>
    </w:p>
    <w:p w14:paraId="06A4EA1B" w14:textId="77777777" w:rsidR="006C479E" w:rsidRPr="00D84E1A" w:rsidRDefault="006C479E" w:rsidP="00E219F4">
      <w:pPr>
        <w:pStyle w:val="ListParagraph"/>
        <w:numPr>
          <w:ilvl w:val="0"/>
          <w:numId w:val="36"/>
        </w:numPr>
        <w:rPr>
          <w:rFonts w:ascii="Tahoma" w:hAnsi="Tahoma" w:cs="Tahoma"/>
        </w:rPr>
      </w:pPr>
      <w:r w:rsidRPr="00D84E1A">
        <w:rPr>
          <w:rFonts w:ascii="Tahoma" w:hAnsi="Tahoma" w:cs="Tahoma"/>
        </w:rPr>
        <w:t>Consideration of information about the child in social media</w:t>
      </w:r>
      <w:r w:rsidR="00C878D3" w:rsidRPr="00D84E1A">
        <w:rPr>
          <w:rFonts w:ascii="Tahoma" w:hAnsi="Tahoma" w:cs="Tahoma"/>
        </w:rPr>
        <w:t>;</w:t>
      </w:r>
    </w:p>
    <w:p w14:paraId="38225D18" w14:textId="02AFB6E4" w:rsidR="003E67CD" w:rsidRPr="00D84E1A" w:rsidRDefault="00F17341" w:rsidP="00F16B4F">
      <w:pPr>
        <w:pStyle w:val="ListParagraph"/>
        <w:numPr>
          <w:ilvl w:val="0"/>
          <w:numId w:val="36"/>
        </w:numPr>
        <w:rPr>
          <w:rFonts w:ascii="Tahoma" w:hAnsi="Tahoma" w:cs="Tahoma"/>
        </w:rPr>
      </w:pPr>
      <w:r w:rsidRPr="00D84E1A">
        <w:rPr>
          <w:rFonts w:ascii="Tahoma" w:hAnsi="Tahoma" w:cs="Tahoma"/>
        </w:rPr>
        <w:t xml:space="preserve">All contacts and outcomes </w:t>
      </w:r>
      <w:r w:rsidR="00C878D3" w:rsidRPr="00D84E1A">
        <w:rPr>
          <w:rFonts w:ascii="Tahoma" w:hAnsi="Tahoma" w:cs="Tahoma"/>
        </w:rPr>
        <w:t xml:space="preserve">will </w:t>
      </w:r>
      <w:r w:rsidRPr="00D84E1A">
        <w:rPr>
          <w:rFonts w:ascii="Tahoma" w:hAnsi="Tahoma" w:cs="Tahoma"/>
        </w:rPr>
        <w:t>be recorded on the pupil’s file</w:t>
      </w:r>
      <w:r w:rsidR="00C878D3" w:rsidRPr="00D84E1A">
        <w:rPr>
          <w:rFonts w:ascii="Tahoma" w:hAnsi="Tahoma" w:cs="Tahoma"/>
        </w:rPr>
        <w:t>.</w:t>
      </w:r>
    </w:p>
    <w:p w14:paraId="7FB5CA46" w14:textId="1BEB3EF7" w:rsidR="00F17341" w:rsidRPr="00D84E1A" w:rsidRDefault="009A1375" w:rsidP="00F16B4F">
      <w:pPr>
        <w:rPr>
          <w:rFonts w:ascii="Tahoma" w:hAnsi="Tahoma" w:cs="Tahoma"/>
        </w:rPr>
      </w:pPr>
      <w:r w:rsidRPr="00D84E1A">
        <w:rPr>
          <w:rFonts w:ascii="Tahoma" w:hAnsi="Tahoma" w:cs="Tahoma"/>
        </w:rPr>
        <w:t>If the Local Authority is able to contact the pupil with the child</w:t>
      </w:r>
      <w:r w:rsidR="006E60C4" w:rsidRPr="00D84E1A">
        <w:rPr>
          <w:rFonts w:ascii="Tahoma" w:hAnsi="Tahoma" w:cs="Tahoma"/>
        </w:rPr>
        <w:t>/</w:t>
      </w:r>
      <w:r w:rsidR="00083A33" w:rsidRPr="00D84E1A">
        <w:rPr>
          <w:rFonts w:ascii="Tahoma" w:hAnsi="Tahoma" w:cs="Tahoma"/>
        </w:rPr>
        <w:t>child</w:t>
      </w:r>
      <w:r w:rsidR="006E60C4" w:rsidRPr="00D84E1A">
        <w:rPr>
          <w:rFonts w:ascii="Tahoma" w:hAnsi="Tahoma" w:cs="Tahoma"/>
        </w:rPr>
        <w:t>ren</w:t>
      </w:r>
      <w:r w:rsidRPr="00D84E1A">
        <w:rPr>
          <w:rFonts w:ascii="Tahoma" w:hAnsi="Tahoma" w:cs="Tahoma"/>
        </w:rPr>
        <w:t xml:space="preserve"> and their parents and carers, arrangements will be made with the school and family for a return to education</w:t>
      </w:r>
      <w:r w:rsidR="006E60C4" w:rsidRPr="00D84E1A">
        <w:rPr>
          <w:rFonts w:ascii="Tahoma" w:hAnsi="Tahoma" w:cs="Tahoma"/>
        </w:rPr>
        <w:t xml:space="preserve">.  This may include </w:t>
      </w:r>
      <w:r w:rsidRPr="00D84E1A">
        <w:rPr>
          <w:rFonts w:ascii="Tahoma" w:hAnsi="Tahoma" w:cs="Tahoma"/>
        </w:rPr>
        <w:t xml:space="preserve">a re-integration programme where necessary.  If the pupil has registered at </w:t>
      </w:r>
      <w:r w:rsidR="006E60C4" w:rsidRPr="00D84E1A">
        <w:rPr>
          <w:rFonts w:ascii="Tahoma" w:hAnsi="Tahoma" w:cs="Tahoma"/>
        </w:rPr>
        <w:t>a new school</w:t>
      </w:r>
      <w:r w:rsidRPr="00D84E1A">
        <w:rPr>
          <w:rFonts w:ascii="Tahoma" w:hAnsi="Tahoma" w:cs="Tahoma"/>
        </w:rPr>
        <w:t xml:space="preserve">, the </w:t>
      </w:r>
      <w:r w:rsidR="006E60C4" w:rsidRPr="00D84E1A">
        <w:rPr>
          <w:rFonts w:ascii="Tahoma" w:hAnsi="Tahoma" w:cs="Tahoma"/>
        </w:rPr>
        <w:t xml:space="preserve">previous </w:t>
      </w:r>
      <w:r w:rsidRPr="00D84E1A">
        <w:rPr>
          <w:rFonts w:ascii="Tahoma" w:hAnsi="Tahoma" w:cs="Tahoma"/>
        </w:rPr>
        <w:t>school will delete the child’s name from the</w:t>
      </w:r>
      <w:r w:rsidR="006E60C4" w:rsidRPr="00D84E1A">
        <w:rPr>
          <w:rFonts w:ascii="Tahoma" w:hAnsi="Tahoma" w:cs="Tahoma"/>
        </w:rPr>
        <w:t xml:space="preserve">ir </w:t>
      </w:r>
      <w:r w:rsidRPr="00D84E1A">
        <w:rPr>
          <w:rFonts w:ascii="Tahoma" w:hAnsi="Tahoma" w:cs="Tahoma"/>
        </w:rPr>
        <w:t>roll and transfer the child’s educational records to the new school in the normal way.  Any child protection records will be transferred separately and securely for the attention of the DSL in the new school and a receipt secured.</w:t>
      </w:r>
    </w:p>
    <w:p w14:paraId="7C1DCFAB" w14:textId="2F69908D" w:rsidR="006C479E" w:rsidRPr="00D84E1A" w:rsidRDefault="006C479E" w:rsidP="006C479E">
      <w:pPr>
        <w:pStyle w:val="Default"/>
        <w:rPr>
          <w:rFonts w:ascii="Tahoma" w:hAnsi="Tahoma" w:cs="Tahoma"/>
          <w:color w:val="0000FF"/>
          <w:sz w:val="22"/>
          <w:szCs w:val="22"/>
        </w:rPr>
      </w:pPr>
      <w:r w:rsidRPr="00D84E1A">
        <w:rPr>
          <w:rFonts w:ascii="Tahoma" w:hAnsi="Tahoma" w:cs="Tahoma"/>
          <w:color w:val="0000FF"/>
          <w:sz w:val="22"/>
          <w:szCs w:val="22"/>
        </w:rPr>
        <w:t xml:space="preserve">Visit </w:t>
      </w:r>
      <w:hyperlink r:id="rId25" w:history="1">
        <w:r w:rsidRPr="00D84E1A">
          <w:rPr>
            <w:rStyle w:val="Hyperlink"/>
            <w:rFonts w:ascii="Tahoma" w:hAnsi="Tahoma" w:cs="Tahoma"/>
            <w:sz w:val="22"/>
            <w:szCs w:val="22"/>
            <w:u w:val="none"/>
          </w:rPr>
          <w:t>www.warwickshir</w:t>
        </w:r>
        <w:bookmarkStart w:id="2" w:name="_Hlt75873148"/>
        <w:r w:rsidRPr="00D84E1A">
          <w:rPr>
            <w:rStyle w:val="Hyperlink"/>
            <w:rFonts w:ascii="Tahoma" w:hAnsi="Tahoma" w:cs="Tahoma"/>
            <w:sz w:val="22"/>
            <w:szCs w:val="22"/>
            <w:u w:val="none"/>
          </w:rPr>
          <w:t>e</w:t>
        </w:r>
        <w:bookmarkEnd w:id="2"/>
        <w:r w:rsidRPr="00D84E1A">
          <w:rPr>
            <w:rStyle w:val="Hyperlink"/>
            <w:rFonts w:ascii="Tahoma" w:hAnsi="Tahoma" w:cs="Tahoma"/>
            <w:sz w:val="22"/>
            <w:szCs w:val="22"/>
            <w:u w:val="none"/>
          </w:rPr>
          <w:t>.gov.uk/childrenmissingeducation</w:t>
        </w:r>
      </w:hyperlink>
      <w:r w:rsidRPr="00D84E1A">
        <w:rPr>
          <w:rFonts w:ascii="Tahoma" w:hAnsi="Tahoma" w:cs="Tahoma"/>
          <w:color w:val="0000FF"/>
          <w:sz w:val="22"/>
          <w:szCs w:val="22"/>
        </w:rPr>
        <w:t xml:space="preserve"> for information or to access the referral form.</w:t>
      </w:r>
    </w:p>
    <w:p w14:paraId="459887FB" w14:textId="77777777" w:rsidR="00C63D93" w:rsidRPr="00D84E1A" w:rsidRDefault="00C63D93" w:rsidP="006C479E">
      <w:pPr>
        <w:pStyle w:val="Default"/>
        <w:rPr>
          <w:rFonts w:ascii="Tahoma" w:hAnsi="Tahoma" w:cs="Tahoma"/>
          <w:sz w:val="22"/>
          <w:szCs w:val="22"/>
        </w:rPr>
      </w:pPr>
    </w:p>
    <w:p w14:paraId="479DB2C7" w14:textId="21658BE1" w:rsidR="00475B19" w:rsidRPr="00D84E1A" w:rsidRDefault="00475B19" w:rsidP="00475B19">
      <w:pPr>
        <w:spacing w:after="0" w:line="240" w:lineRule="auto"/>
        <w:rPr>
          <w:rFonts w:ascii="Tahoma" w:hAnsi="Tahoma" w:cs="Tahoma"/>
          <w:color w:val="0000FF"/>
          <w:lang w:eastAsia="en-GB"/>
        </w:rPr>
      </w:pPr>
      <w:r w:rsidRPr="00D84E1A">
        <w:rPr>
          <w:rFonts w:ascii="Tahoma" w:hAnsi="Tahoma" w:cs="Tahoma"/>
          <w:color w:val="000000" w:themeColor="text1"/>
          <w:lang w:eastAsia="en-GB"/>
        </w:rPr>
        <w:t xml:space="preserve">The school operates in accordance with statutory guidance </w:t>
      </w:r>
      <w:r w:rsidRPr="00D84E1A">
        <w:rPr>
          <w:rFonts w:ascii="Tahoma" w:hAnsi="Tahoma" w:cs="Tahoma"/>
          <w:iCs/>
          <w:color w:val="000000" w:themeColor="text1"/>
          <w:lang w:eastAsia="en-GB"/>
        </w:rPr>
        <w:t>Children Missing Education (DfE 2016</w:t>
      </w:r>
      <w:r w:rsidR="66C5BEC6" w:rsidRPr="00D84E1A">
        <w:rPr>
          <w:rFonts w:ascii="Tahoma" w:hAnsi="Tahoma" w:cs="Tahoma"/>
          <w:iCs/>
          <w:color w:val="000000" w:themeColor="text1"/>
          <w:lang w:eastAsia="en-GB"/>
        </w:rPr>
        <w:t>)</w:t>
      </w:r>
      <w:r w:rsidR="00203FF6" w:rsidRPr="00D84E1A">
        <w:rPr>
          <w:rFonts w:ascii="Tahoma" w:hAnsi="Tahoma" w:cs="Tahoma"/>
          <w:color w:val="000000" w:themeColor="text1"/>
        </w:rPr>
        <w:t xml:space="preserve"> –</w:t>
      </w:r>
      <w:r w:rsidRPr="00D84E1A">
        <w:rPr>
          <w:rFonts w:ascii="Tahoma" w:hAnsi="Tahoma" w:cs="Tahoma"/>
          <w:iCs/>
          <w:color w:val="000000" w:themeColor="text1"/>
          <w:lang w:eastAsia="en-GB"/>
        </w:rPr>
        <w:t xml:space="preserve"> </w:t>
      </w:r>
      <w:hyperlink r:id="rId26">
        <w:r w:rsidRPr="00D84E1A">
          <w:rPr>
            <w:rStyle w:val="Hyperlink"/>
            <w:rFonts w:ascii="Tahoma" w:hAnsi="Tahoma" w:cs="Tahoma"/>
            <w:lang w:eastAsia="en-GB"/>
          </w:rPr>
          <w:t>https://www.gov.uk/government/uploads/system/uploads/attachment_data/file/550416/Children_Missing_Education_-_statutory_guidance.pd</w:t>
        </w:r>
        <w:r w:rsidRPr="00D84E1A">
          <w:rPr>
            <w:rStyle w:val="Hyperlink"/>
            <w:rFonts w:ascii="Tahoma" w:hAnsi="Tahoma" w:cs="Tahoma"/>
            <w:u w:val="none"/>
            <w:lang w:eastAsia="en-GB"/>
          </w:rPr>
          <w:t>f</w:t>
        </w:r>
      </w:hyperlink>
      <w:r w:rsidR="00083A33" w:rsidRPr="00D84E1A">
        <w:rPr>
          <w:rStyle w:val="Hyperlink"/>
          <w:rFonts w:ascii="Tahoma" w:hAnsi="Tahoma" w:cs="Tahoma"/>
          <w:u w:val="none"/>
          <w:lang w:eastAsia="en-GB"/>
        </w:rPr>
        <w:t xml:space="preserve"> </w:t>
      </w:r>
    </w:p>
    <w:p w14:paraId="1EB4D739" w14:textId="77777777" w:rsidR="006C479E" w:rsidRPr="00D84E1A" w:rsidRDefault="006C479E" w:rsidP="00F17341">
      <w:pPr>
        <w:autoSpaceDE w:val="0"/>
        <w:autoSpaceDN w:val="0"/>
        <w:adjustRightInd w:val="0"/>
        <w:spacing w:after="0" w:line="240" w:lineRule="auto"/>
        <w:rPr>
          <w:rFonts w:ascii="Tahoma" w:hAnsi="Tahoma" w:cs="Tahoma"/>
          <w:color w:val="000000"/>
          <w:lang w:eastAsia="en-GB"/>
        </w:rPr>
      </w:pPr>
    </w:p>
    <w:p w14:paraId="1AB1622D" w14:textId="77777777" w:rsidR="00F17341" w:rsidRPr="00D84E1A" w:rsidRDefault="00F17341" w:rsidP="00F17341">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lastRenderedPageBreak/>
        <w:t xml:space="preserve">The school is required by law to have an admission register and, with the exception of schools where all pupils are boarders, an attendance register.  All pupils must be placed on both registers. </w:t>
      </w:r>
    </w:p>
    <w:p w14:paraId="6A2AEA7E" w14:textId="7963010B" w:rsidR="00E541F1" w:rsidRPr="00D84E1A" w:rsidRDefault="00F17341" w:rsidP="008532E7">
      <w:pPr>
        <w:spacing w:after="0" w:line="240" w:lineRule="auto"/>
        <w:rPr>
          <w:rFonts w:ascii="Tahoma" w:hAnsi="Tahoma" w:cs="Tahoma"/>
          <w:bCs/>
          <w:color w:val="000000"/>
          <w:lang w:eastAsia="en-GB"/>
        </w:rPr>
      </w:pPr>
      <w:r w:rsidRPr="00D84E1A">
        <w:rPr>
          <w:rFonts w:ascii="Tahoma" w:hAnsi="Tahoma" w:cs="Tahoma"/>
          <w:b/>
          <w:bCs/>
          <w:color w:val="000000"/>
          <w:lang w:eastAsia="en-GB"/>
        </w:rPr>
        <w:br/>
      </w:r>
      <w:r w:rsidRPr="00D84E1A">
        <w:rPr>
          <w:rFonts w:ascii="Tahoma" w:hAnsi="Tahoma" w:cs="Tahoma"/>
          <w:bCs/>
          <w:color w:val="000000"/>
          <w:lang w:eastAsia="en-GB"/>
        </w:rPr>
        <w:t xml:space="preserve">The school </w:t>
      </w:r>
      <w:r w:rsidR="00802587" w:rsidRPr="00D84E1A">
        <w:rPr>
          <w:rFonts w:ascii="Tahoma" w:hAnsi="Tahoma" w:cs="Tahoma"/>
          <w:color w:val="000000"/>
        </w:rPr>
        <w:t xml:space="preserve">(including academies and independent schools) </w:t>
      </w:r>
      <w:r w:rsidRPr="00D84E1A">
        <w:rPr>
          <w:rFonts w:ascii="Tahoma" w:hAnsi="Tahoma" w:cs="Tahoma"/>
          <w:bCs/>
          <w:color w:val="000000"/>
          <w:lang w:eastAsia="en-GB"/>
        </w:rPr>
        <w:t xml:space="preserve">is required to </w:t>
      </w:r>
      <w:r w:rsidRPr="00D84E1A">
        <w:rPr>
          <w:rFonts w:ascii="Tahoma" w:hAnsi="Tahoma" w:cs="Tahoma"/>
          <w:color w:val="000000"/>
          <w:lang w:eastAsia="en-GB"/>
        </w:rPr>
        <w:t xml:space="preserve">inform the Local Authority </w:t>
      </w:r>
      <w:r w:rsidR="00802587" w:rsidRPr="00D84E1A">
        <w:rPr>
          <w:rFonts w:ascii="Tahoma" w:hAnsi="Tahoma" w:cs="Tahoma"/>
          <w:color w:val="000000"/>
        </w:rPr>
        <w:t xml:space="preserve">when they are about to remove a pupil’s name from the school admission register </w:t>
      </w:r>
      <w:r w:rsidR="0045361C" w:rsidRPr="00D84E1A">
        <w:rPr>
          <w:rFonts w:ascii="Tahoma" w:hAnsi="Tahoma" w:cs="Tahoma"/>
          <w:color w:val="000000"/>
          <w:lang w:eastAsia="en-GB"/>
        </w:rPr>
        <w:t xml:space="preserve">at non-standard transition points irrespective of the reason.  The Local Authority may also require the school to provide information about pupils who are going to be </w:t>
      </w:r>
      <w:r w:rsidR="00802587" w:rsidRPr="00D84E1A">
        <w:rPr>
          <w:rFonts w:ascii="Tahoma" w:hAnsi="Tahoma" w:cs="Tahoma"/>
          <w:color w:val="000000"/>
          <w:lang w:eastAsia="en-GB"/>
        </w:rPr>
        <w:t xml:space="preserve">removed </w:t>
      </w:r>
      <w:r w:rsidR="0045361C" w:rsidRPr="00D84E1A">
        <w:rPr>
          <w:rFonts w:ascii="Tahoma" w:hAnsi="Tahoma" w:cs="Tahoma"/>
          <w:color w:val="000000"/>
          <w:lang w:eastAsia="en-GB"/>
        </w:rPr>
        <w:t>from the register at standard transition points.</w:t>
      </w:r>
      <w:r w:rsidR="008532E7" w:rsidRPr="00D84E1A">
        <w:rPr>
          <w:rFonts w:ascii="Tahoma" w:hAnsi="Tahoma" w:cs="Tahoma"/>
          <w:color w:val="000000"/>
          <w:lang w:eastAsia="en-GB"/>
        </w:rPr>
        <w:br/>
      </w:r>
    </w:p>
    <w:p w14:paraId="04CB457A" w14:textId="058F0266" w:rsidR="00057C12" w:rsidRPr="00D84E1A" w:rsidRDefault="007C31F2" w:rsidP="008532E7">
      <w:pPr>
        <w:spacing w:after="0" w:line="240" w:lineRule="auto"/>
        <w:rPr>
          <w:rFonts w:ascii="Tahoma" w:hAnsi="Tahoma" w:cs="Tahoma"/>
          <w:b/>
          <w:color w:val="000000"/>
          <w:sz w:val="32"/>
          <w:szCs w:val="32"/>
          <w:lang w:eastAsia="en-GB"/>
        </w:rPr>
      </w:pPr>
      <w:r w:rsidRPr="00D84E1A">
        <w:rPr>
          <w:rFonts w:ascii="Tahoma" w:hAnsi="Tahoma" w:cs="Tahoma"/>
          <w:b/>
          <w:color w:val="000000"/>
          <w:sz w:val="32"/>
          <w:szCs w:val="32"/>
          <w:lang w:eastAsia="en-GB"/>
        </w:rPr>
        <w:t>Non</w:t>
      </w:r>
      <w:r w:rsidR="00241AFB" w:rsidRPr="00D84E1A">
        <w:rPr>
          <w:rFonts w:ascii="Tahoma" w:hAnsi="Tahoma" w:cs="Tahoma"/>
          <w:b/>
          <w:color w:val="000000"/>
          <w:sz w:val="32"/>
          <w:szCs w:val="32"/>
          <w:lang w:eastAsia="en-GB"/>
        </w:rPr>
        <w:t>-</w:t>
      </w:r>
      <w:r w:rsidRPr="00D84E1A">
        <w:rPr>
          <w:rFonts w:ascii="Tahoma" w:hAnsi="Tahoma" w:cs="Tahoma"/>
          <w:b/>
          <w:color w:val="000000"/>
          <w:sz w:val="32"/>
          <w:szCs w:val="32"/>
          <w:lang w:eastAsia="en-GB"/>
        </w:rPr>
        <w:t>standard trans</w:t>
      </w:r>
      <w:r w:rsidR="00057C12" w:rsidRPr="00D84E1A">
        <w:rPr>
          <w:rFonts w:ascii="Tahoma" w:hAnsi="Tahoma" w:cs="Tahoma"/>
          <w:b/>
          <w:color w:val="000000"/>
          <w:sz w:val="32"/>
          <w:szCs w:val="32"/>
          <w:lang w:eastAsia="en-GB"/>
        </w:rPr>
        <w:t>ition point</w:t>
      </w:r>
    </w:p>
    <w:p w14:paraId="3D36D2DF" w14:textId="2CA1C857" w:rsidR="00057C12" w:rsidRPr="00D84E1A" w:rsidRDefault="00057C12" w:rsidP="008532E7">
      <w:pPr>
        <w:spacing w:after="0" w:line="240" w:lineRule="auto"/>
        <w:rPr>
          <w:rFonts w:ascii="Tahoma" w:hAnsi="Tahoma" w:cs="Tahoma"/>
          <w:bCs/>
          <w:color w:val="000000"/>
          <w:lang w:eastAsia="en-GB"/>
        </w:rPr>
      </w:pPr>
      <w:r w:rsidRPr="00D84E1A">
        <w:rPr>
          <w:rFonts w:ascii="Tahoma" w:hAnsi="Tahoma" w:cs="Tahoma"/>
          <w:bCs/>
          <w:color w:val="000000"/>
          <w:lang w:eastAsia="en-GB"/>
        </w:rPr>
        <w:t>We</w:t>
      </w:r>
      <w:r w:rsidR="00D27B65" w:rsidRPr="00D84E1A">
        <w:rPr>
          <w:rFonts w:ascii="Tahoma" w:hAnsi="Tahoma" w:cs="Tahoma"/>
          <w:bCs/>
          <w:color w:val="000000"/>
          <w:lang w:eastAsia="en-GB"/>
        </w:rPr>
        <w:t>,</w:t>
      </w:r>
      <w:r w:rsidRPr="00D84E1A">
        <w:rPr>
          <w:rFonts w:ascii="Tahoma" w:hAnsi="Tahoma" w:cs="Tahoma"/>
          <w:bCs/>
          <w:color w:val="000000"/>
          <w:lang w:eastAsia="en-GB"/>
        </w:rPr>
        <w:t xml:space="preserve"> </w:t>
      </w:r>
      <w:r w:rsidR="00D27B65" w:rsidRPr="00D84E1A">
        <w:rPr>
          <w:rFonts w:ascii="Tahoma" w:hAnsi="Tahoma" w:cs="Tahoma"/>
          <w:bCs/>
          <w:color w:val="000000"/>
          <w:lang w:eastAsia="en-GB"/>
        </w:rPr>
        <w:t>t</w:t>
      </w:r>
      <w:r w:rsidR="004953CD" w:rsidRPr="00D84E1A">
        <w:rPr>
          <w:rFonts w:ascii="Tahoma" w:hAnsi="Tahoma" w:cs="Tahoma"/>
          <w:bCs/>
          <w:color w:val="000000"/>
          <w:lang w:eastAsia="en-GB"/>
        </w:rPr>
        <w:t xml:space="preserve">he </w:t>
      </w:r>
      <w:r w:rsidR="000E694A" w:rsidRPr="00D84E1A">
        <w:rPr>
          <w:rFonts w:ascii="Tahoma" w:hAnsi="Tahoma" w:cs="Tahoma"/>
          <w:bCs/>
          <w:iCs/>
          <w:color w:val="000000"/>
          <w:lang w:eastAsia="en-GB"/>
        </w:rPr>
        <w:t>school</w:t>
      </w:r>
      <w:r w:rsidR="004953CD" w:rsidRPr="00D84E1A">
        <w:rPr>
          <w:rFonts w:ascii="Tahoma" w:hAnsi="Tahoma" w:cs="Tahoma"/>
          <w:bCs/>
          <w:color w:val="000000"/>
          <w:lang w:eastAsia="en-GB"/>
        </w:rPr>
        <w:t xml:space="preserve"> </w:t>
      </w:r>
      <w:r w:rsidRPr="00D84E1A">
        <w:rPr>
          <w:rFonts w:ascii="Tahoma" w:hAnsi="Tahoma" w:cs="Tahoma"/>
          <w:bCs/>
          <w:color w:val="000000"/>
          <w:lang w:eastAsia="en-GB"/>
        </w:rPr>
        <w:t>will inform the local authority that we plan to take a child off roll when they leave school to be home educated; move away from the school’s location; remain medically unfit beyond compulsory school age; are in custody for four months or more (and will not return to school afterwards); or are permanently excluded.</w:t>
      </w:r>
    </w:p>
    <w:p w14:paraId="1AB71E7B" w14:textId="33C01C8E" w:rsidR="00A62D20" w:rsidRPr="00D84E1A" w:rsidRDefault="008532E7" w:rsidP="008532E7">
      <w:pPr>
        <w:spacing w:after="0" w:line="240" w:lineRule="auto"/>
        <w:rPr>
          <w:rFonts w:ascii="Tahoma" w:hAnsi="Tahoma" w:cs="Tahoma"/>
          <w:bCs/>
          <w:color w:val="000000"/>
          <w:lang w:eastAsia="en-GB"/>
        </w:rPr>
      </w:pPr>
      <w:r w:rsidRPr="00D84E1A">
        <w:rPr>
          <w:rFonts w:ascii="Tahoma" w:hAnsi="Tahoma" w:cs="Tahoma"/>
          <w:bCs/>
          <w:color w:val="000000"/>
          <w:lang w:eastAsia="en-GB"/>
        </w:rPr>
        <w:br/>
      </w:r>
      <w:r w:rsidR="00C412A0" w:rsidRPr="00D84E1A">
        <w:rPr>
          <w:rFonts w:ascii="Tahoma" w:hAnsi="Tahoma" w:cs="Tahoma"/>
          <w:bCs/>
          <w:color w:val="000000"/>
          <w:lang w:eastAsia="en-GB"/>
        </w:rPr>
        <w:t xml:space="preserve">If </w:t>
      </w:r>
      <w:r w:rsidR="00AC4FE5" w:rsidRPr="00D84E1A">
        <w:rPr>
          <w:rFonts w:ascii="Tahoma" w:hAnsi="Tahoma" w:cs="Tahoma"/>
          <w:bCs/>
          <w:color w:val="000000"/>
          <w:lang w:eastAsia="en-GB"/>
        </w:rPr>
        <w:t xml:space="preserve">a parent has informed you of their intention to remove their child in order to </w:t>
      </w:r>
      <w:r w:rsidR="00C412A0" w:rsidRPr="00D84E1A">
        <w:rPr>
          <w:rFonts w:ascii="Tahoma" w:hAnsi="Tahoma" w:cs="Tahoma"/>
          <w:bCs/>
          <w:color w:val="000000"/>
          <w:lang w:eastAsia="en-GB"/>
        </w:rPr>
        <w:t>elective home educat</w:t>
      </w:r>
      <w:r w:rsidR="00F65173" w:rsidRPr="00D84E1A">
        <w:rPr>
          <w:rFonts w:ascii="Tahoma" w:hAnsi="Tahoma" w:cs="Tahoma"/>
          <w:bCs/>
          <w:color w:val="000000"/>
          <w:lang w:eastAsia="en-GB"/>
        </w:rPr>
        <w:t>e their child</w:t>
      </w:r>
      <w:r w:rsidR="00C412A0" w:rsidRPr="00D84E1A">
        <w:rPr>
          <w:rFonts w:ascii="Tahoma" w:hAnsi="Tahoma" w:cs="Tahoma"/>
          <w:bCs/>
          <w:color w:val="000000"/>
          <w:lang w:eastAsia="en-GB"/>
        </w:rPr>
        <w:t xml:space="preserve">, the school </w:t>
      </w:r>
      <w:r w:rsidR="00F65173" w:rsidRPr="00D84E1A">
        <w:rPr>
          <w:rFonts w:ascii="Tahoma" w:hAnsi="Tahoma" w:cs="Tahoma"/>
          <w:bCs/>
          <w:color w:val="000000"/>
          <w:lang w:eastAsia="en-GB"/>
        </w:rPr>
        <w:t>should notify the Elective Home Education Team</w:t>
      </w:r>
      <w:r w:rsidR="009A19F8" w:rsidRPr="00D84E1A">
        <w:rPr>
          <w:rFonts w:ascii="Tahoma" w:hAnsi="Tahoma" w:cs="Tahoma"/>
          <w:bCs/>
          <w:color w:val="000000"/>
          <w:lang w:eastAsia="en-GB"/>
        </w:rPr>
        <w:t xml:space="preserve"> imminently</w:t>
      </w:r>
      <w:r w:rsidR="00A62D20" w:rsidRPr="00D84E1A">
        <w:rPr>
          <w:rFonts w:ascii="Tahoma" w:hAnsi="Tahoma" w:cs="Tahoma"/>
          <w:bCs/>
          <w:color w:val="000000"/>
          <w:lang w:eastAsia="en-GB"/>
        </w:rPr>
        <w:t xml:space="preserve"> by email (</w:t>
      </w:r>
      <w:hyperlink r:id="rId27" w:history="1">
        <w:r w:rsidR="00A62D20" w:rsidRPr="00D84E1A">
          <w:rPr>
            <w:rStyle w:val="Hyperlink"/>
            <w:rFonts w:ascii="Tahoma" w:hAnsi="Tahoma" w:cs="Tahoma"/>
            <w:bCs/>
            <w:lang w:eastAsia="en-GB"/>
          </w:rPr>
          <w:t>ehe@warwickshire.gov.uk</w:t>
        </w:r>
      </w:hyperlink>
      <w:r w:rsidR="00A62D20" w:rsidRPr="00D84E1A">
        <w:rPr>
          <w:rFonts w:ascii="Tahoma" w:hAnsi="Tahoma" w:cs="Tahoma"/>
          <w:bCs/>
          <w:color w:val="000000"/>
          <w:lang w:eastAsia="en-GB"/>
        </w:rPr>
        <w:t xml:space="preserve"> / tel. 01926 736323)</w:t>
      </w:r>
      <w:r w:rsidR="007A6245" w:rsidRPr="00D84E1A">
        <w:rPr>
          <w:rFonts w:ascii="Tahoma" w:hAnsi="Tahoma" w:cs="Tahoma"/>
          <w:bCs/>
          <w:color w:val="000000"/>
          <w:lang w:eastAsia="en-GB"/>
        </w:rPr>
        <w:t xml:space="preserve">.  School and colleges are </w:t>
      </w:r>
      <w:r w:rsidR="00B332AF" w:rsidRPr="00D84E1A">
        <w:rPr>
          <w:rFonts w:ascii="Tahoma" w:hAnsi="Tahoma" w:cs="Tahoma"/>
          <w:bCs/>
          <w:color w:val="000000"/>
          <w:lang w:eastAsia="en-GB"/>
        </w:rPr>
        <w:t xml:space="preserve">advised </w:t>
      </w:r>
      <w:r w:rsidR="007A6245" w:rsidRPr="00D84E1A">
        <w:rPr>
          <w:rFonts w:ascii="Tahoma" w:hAnsi="Tahoma" w:cs="Tahoma"/>
          <w:bCs/>
          <w:color w:val="000000"/>
          <w:lang w:eastAsia="en-GB"/>
        </w:rPr>
        <w:t xml:space="preserve">to allow the parent or carer a 2-week </w:t>
      </w:r>
      <w:r w:rsidR="00894AAD" w:rsidRPr="00D84E1A">
        <w:rPr>
          <w:rFonts w:ascii="Tahoma" w:hAnsi="Tahoma" w:cs="Tahoma"/>
          <w:bCs/>
          <w:color w:val="000000"/>
          <w:lang w:eastAsia="en-GB"/>
        </w:rPr>
        <w:t>period of reflection prior to removing their child from the school roll</w:t>
      </w:r>
      <w:r w:rsidR="00B332AF" w:rsidRPr="00D84E1A">
        <w:rPr>
          <w:rFonts w:ascii="Tahoma" w:hAnsi="Tahoma" w:cs="Tahoma"/>
          <w:bCs/>
          <w:color w:val="000000"/>
          <w:lang w:eastAsia="en-GB"/>
        </w:rPr>
        <w:t xml:space="preserve"> as this is best practice</w:t>
      </w:r>
      <w:r w:rsidR="00894AAD" w:rsidRPr="00D84E1A">
        <w:rPr>
          <w:rFonts w:ascii="Tahoma" w:hAnsi="Tahoma" w:cs="Tahoma"/>
          <w:bCs/>
          <w:color w:val="000000"/>
          <w:lang w:eastAsia="en-GB"/>
        </w:rPr>
        <w:t>.</w:t>
      </w:r>
    </w:p>
    <w:p w14:paraId="5756FB4E" w14:textId="77777777" w:rsidR="007C31F2" w:rsidRPr="00D84E1A" w:rsidRDefault="007C31F2" w:rsidP="008532E7">
      <w:pPr>
        <w:spacing w:after="0" w:line="240" w:lineRule="auto"/>
        <w:rPr>
          <w:rFonts w:ascii="Tahoma" w:hAnsi="Tahoma" w:cs="Tahoma"/>
          <w:bCs/>
          <w:color w:val="000000"/>
          <w:lang w:eastAsia="en-GB"/>
        </w:rPr>
      </w:pPr>
    </w:p>
    <w:p w14:paraId="5FFDE8A7" w14:textId="7ED9E69A" w:rsidR="00802587" w:rsidRPr="00D84E1A" w:rsidRDefault="00802587" w:rsidP="00802587">
      <w:pPr>
        <w:autoSpaceDE w:val="0"/>
        <w:autoSpaceDN w:val="0"/>
        <w:adjustRightInd w:val="0"/>
        <w:spacing w:after="0" w:line="240" w:lineRule="auto"/>
        <w:rPr>
          <w:rFonts w:ascii="Tahoma" w:hAnsi="Tahoma" w:cs="Tahoma"/>
          <w:color w:val="000000"/>
          <w:lang w:eastAsia="en-GB"/>
        </w:rPr>
      </w:pPr>
      <w:r w:rsidRPr="00D84E1A">
        <w:rPr>
          <w:rFonts w:ascii="Tahoma" w:hAnsi="Tahoma" w:cs="Tahoma"/>
        </w:rPr>
        <w:t>Th</w:t>
      </w:r>
      <w:r w:rsidRPr="00D84E1A">
        <w:rPr>
          <w:rFonts w:ascii="Tahoma" w:hAnsi="Tahoma" w:cs="Tahoma"/>
          <w:color w:val="000000"/>
        </w:rPr>
        <w:t xml:space="preserve">e </w:t>
      </w:r>
      <w:r w:rsidR="000E694A" w:rsidRPr="00D84E1A">
        <w:rPr>
          <w:rFonts w:ascii="Tahoma" w:hAnsi="Tahoma" w:cs="Tahoma"/>
          <w:iCs/>
          <w:color w:val="000000"/>
        </w:rPr>
        <w:t>school</w:t>
      </w:r>
      <w:r w:rsidRPr="00D84E1A">
        <w:rPr>
          <w:rFonts w:ascii="Tahoma" w:hAnsi="Tahoma" w:cs="Tahoma"/>
          <w:color w:val="000000"/>
        </w:rPr>
        <w:t xml:space="preserve"> will also notify the local authority within five days of adding a pupil’s name to the admission register at a non-standard transition point.</w:t>
      </w:r>
      <w:r w:rsidR="00C414FD" w:rsidRPr="00D84E1A">
        <w:rPr>
          <w:rFonts w:ascii="Tahoma" w:hAnsi="Tahoma" w:cs="Tahoma"/>
          <w:color w:val="000000"/>
        </w:rPr>
        <w:t xml:space="preserve"> </w:t>
      </w:r>
      <w:r w:rsidRPr="00D84E1A">
        <w:rPr>
          <w:rFonts w:ascii="Tahoma" w:hAnsi="Tahoma" w:cs="Tahoma"/>
          <w:color w:val="000000"/>
        </w:rPr>
        <w:t xml:space="preserve"> </w:t>
      </w:r>
      <w:r w:rsidRPr="00D84E1A">
        <w:rPr>
          <w:rFonts w:ascii="Tahoma" w:hAnsi="Tahoma" w:cs="Tahoma"/>
          <w:color w:val="000000"/>
          <w:lang w:eastAsia="en-GB"/>
        </w:rPr>
        <w:t>The Local Authority may also require the school to provide information about pupils added to the register at a standard transition point.</w:t>
      </w:r>
    </w:p>
    <w:p w14:paraId="2AD349DA" w14:textId="77777777" w:rsidR="00F17341" w:rsidRPr="00D84E1A" w:rsidRDefault="00F17341" w:rsidP="00F17341">
      <w:pPr>
        <w:autoSpaceDE w:val="0"/>
        <w:autoSpaceDN w:val="0"/>
        <w:adjustRightInd w:val="0"/>
        <w:spacing w:after="0" w:line="240" w:lineRule="auto"/>
        <w:rPr>
          <w:rFonts w:ascii="Tahoma" w:hAnsi="Tahoma" w:cs="Tahoma"/>
          <w:color w:val="000000"/>
          <w:sz w:val="23"/>
          <w:szCs w:val="23"/>
          <w:lang w:eastAsia="en-GB"/>
        </w:rPr>
      </w:pPr>
    </w:p>
    <w:p w14:paraId="12DB0E09" w14:textId="3F12DA3C" w:rsidR="008532E7" w:rsidRPr="00D84E1A" w:rsidRDefault="00F17341" w:rsidP="008532E7">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It is essential for the school to comply with this duty so that the Local Authority can, as part of its duty to identify children of compulsory school age who are missing education, follow up with any child who might be in danger of not receiving an education and who might be at risk of abuse or neglect. </w:t>
      </w:r>
      <w:r w:rsidRPr="00D84E1A">
        <w:rPr>
          <w:rFonts w:ascii="Tahoma" w:hAnsi="Tahoma" w:cs="Tahoma"/>
          <w:color w:val="000000"/>
          <w:lang w:eastAsia="en-GB"/>
        </w:rPr>
        <w:br/>
      </w:r>
      <w:r w:rsidR="008532E7" w:rsidRPr="00D84E1A">
        <w:rPr>
          <w:rFonts w:ascii="Tahoma" w:hAnsi="Tahoma" w:cs="Tahoma"/>
          <w:color w:val="000000"/>
          <w:lang w:eastAsia="en-GB"/>
        </w:rPr>
        <w:br/>
      </w:r>
      <w:r w:rsidRPr="00D84E1A">
        <w:rPr>
          <w:rFonts w:ascii="Tahoma" w:hAnsi="Tahoma" w:cs="Tahoma"/>
          <w:color w:val="000000"/>
          <w:lang w:eastAsia="en-GB"/>
        </w:rPr>
        <w:t>If no confirmation is received the above Childre</w:t>
      </w:r>
      <w:r w:rsidR="00B14586" w:rsidRPr="00D84E1A">
        <w:rPr>
          <w:rFonts w:ascii="Tahoma" w:hAnsi="Tahoma" w:cs="Tahoma"/>
          <w:color w:val="000000"/>
          <w:lang w:eastAsia="en-GB"/>
        </w:rPr>
        <w:t xml:space="preserve">n Missing Education </w:t>
      </w:r>
      <w:r w:rsidRPr="00D84E1A">
        <w:rPr>
          <w:rFonts w:ascii="Tahoma" w:hAnsi="Tahoma" w:cs="Tahoma"/>
          <w:color w:val="000000"/>
          <w:lang w:eastAsia="en-GB"/>
        </w:rPr>
        <w:t>procedures will apply.</w:t>
      </w:r>
      <w:r w:rsidR="006B5FA0" w:rsidRPr="00D84E1A">
        <w:rPr>
          <w:rFonts w:ascii="Tahoma" w:hAnsi="Tahoma" w:cs="Tahoma"/>
          <w:color w:val="000000"/>
          <w:lang w:eastAsia="en-GB"/>
        </w:rPr>
        <w:t xml:space="preserve"> </w:t>
      </w:r>
      <w:r w:rsidR="008532E7" w:rsidRPr="00D84E1A">
        <w:rPr>
          <w:rFonts w:ascii="Tahoma" w:hAnsi="Tahoma" w:cs="Tahoma"/>
          <w:color w:val="000000"/>
          <w:lang w:eastAsia="en-GB"/>
        </w:rPr>
        <w:br/>
      </w:r>
      <w:r w:rsidR="008532E7" w:rsidRPr="00D84E1A">
        <w:rPr>
          <w:rFonts w:ascii="Tahoma" w:hAnsi="Tahoma" w:cs="Tahoma"/>
          <w:color w:val="000000"/>
          <w:lang w:eastAsia="en-GB"/>
        </w:rPr>
        <w:br/>
      </w:r>
      <w:r w:rsidR="008532E7" w:rsidRPr="00D84E1A">
        <w:rPr>
          <w:rFonts w:ascii="Tahoma" w:hAnsi="Tahoma" w:cs="Tahoma"/>
        </w:rPr>
        <w:t xml:space="preserve">We will ensure that pupils who are expected to attend the </w:t>
      </w:r>
      <w:r w:rsidR="00403296" w:rsidRPr="00D84E1A">
        <w:rPr>
          <w:rFonts w:ascii="Tahoma" w:hAnsi="Tahoma" w:cs="Tahoma"/>
        </w:rPr>
        <w:t>school</w:t>
      </w:r>
      <w:r w:rsidR="00C57813" w:rsidRPr="00D84E1A">
        <w:rPr>
          <w:rFonts w:ascii="Tahoma" w:hAnsi="Tahoma" w:cs="Tahoma"/>
        </w:rPr>
        <w:t>,</w:t>
      </w:r>
      <w:r w:rsidR="00403296" w:rsidRPr="00D84E1A">
        <w:rPr>
          <w:rFonts w:ascii="Tahoma" w:hAnsi="Tahoma" w:cs="Tahoma"/>
        </w:rPr>
        <w:t xml:space="preserve"> but</w:t>
      </w:r>
      <w:r w:rsidR="008532E7" w:rsidRPr="00D84E1A">
        <w:rPr>
          <w:rFonts w:ascii="Tahoma" w:hAnsi="Tahoma" w:cs="Tahoma"/>
        </w:rPr>
        <w:t xml:space="preserve"> fail to take up the place are referred to the </w:t>
      </w:r>
      <w:r w:rsidR="00BE3740" w:rsidRPr="00D84E1A">
        <w:rPr>
          <w:rFonts w:ascii="Tahoma" w:hAnsi="Tahoma" w:cs="Tahoma"/>
        </w:rPr>
        <w:t>Local Authority</w:t>
      </w:r>
      <w:r w:rsidR="008532E7" w:rsidRPr="00D84E1A">
        <w:rPr>
          <w:rFonts w:ascii="Tahoma" w:hAnsi="Tahoma" w:cs="Tahoma"/>
        </w:rPr>
        <w:t>.</w:t>
      </w:r>
    </w:p>
    <w:p w14:paraId="136CA75A" w14:textId="77777777" w:rsidR="00403296" w:rsidRPr="00D84E1A" w:rsidRDefault="008532E7" w:rsidP="008532E7">
      <w:pPr>
        <w:autoSpaceDE w:val="0"/>
        <w:autoSpaceDN w:val="0"/>
        <w:adjustRightInd w:val="0"/>
        <w:spacing w:after="0" w:line="240" w:lineRule="auto"/>
        <w:rPr>
          <w:rFonts w:ascii="Tahoma" w:hAnsi="Tahoma" w:cs="Tahoma"/>
          <w:lang w:val="en-US"/>
        </w:rPr>
      </w:pPr>
      <w:r w:rsidRPr="00D84E1A">
        <w:rPr>
          <w:rFonts w:ascii="Tahoma" w:hAnsi="Tahoma" w:cs="Tahoma"/>
          <w:lang w:val="en-US"/>
        </w:rPr>
        <w:br/>
        <w:t>When a pupil leaves the school, we will record the name of the pupil’s new school and their expected start date.</w:t>
      </w:r>
    </w:p>
    <w:p w14:paraId="78B63AB8" w14:textId="27C032E1" w:rsidR="00F17341" w:rsidRPr="00D84E1A" w:rsidRDefault="00F17341" w:rsidP="008532E7">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br/>
      </w:r>
      <w:r w:rsidR="00977B7E" w:rsidRPr="00D84E1A">
        <w:rPr>
          <w:rFonts w:ascii="Tahoma" w:hAnsi="Tahoma" w:cs="Tahoma"/>
          <w:bCs/>
          <w:color w:val="000000"/>
          <w:lang w:eastAsia="en-GB"/>
        </w:rPr>
        <w:t xml:space="preserve">Deletions from school roll </w:t>
      </w:r>
      <w:r w:rsidR="00B332AF" w:rsidRPr="00D84E1A">
        <w:rPr>
          <w:rFonts w:ascii="Tahoma" w:hAnsi="Tahoma" w:cs="Tahoma"/>
          <w:color w:val="000000"/>
          <w:lang w:eastAsia="en-GB"/>
        </w:rPr>
        <w:t xml:space="preserve">in liaison </w:t>
      </w:r>
      <w:r w:rsidR="00977B7E" w:rsidRPr="00D84E1A">
        <w:rPr>
          <w:rFonts w:ascii="Tahoma" w:hAnsi="Tahoma" w:cs="Tahoma"/>
          <w:color w:val="000000"/>
          <w:lang w:eastAsia="en-GB"/>
        </w:rPr>
        <w:t>with the Local Authority will normally be backdated to the first day of absence.</w:t>
      </w:r>
    </w:p>
    <w:p w14:paraId="21C1D377" w14:textId="0A554355" w:rsidR="001F0311" w:rsidRPr="00D84E1A" w:rsidRDefault="001F0311" w:rsidP="008532E7">
      <w:pPr>
        <w:autoSpaceDE w:val="0"/>
        <w:autoSpaceDN w:val="0"/>
        <w:adjustRightInd w:val="0"/>
        <w:spacing w:after="0" w:line="240" w:lineRule="auto"/>
        <w:rPr>
          <w:rFonts w:ascii="Tahoma" w:hAnsi="Tahoma" w:cs="Tahoma"/>
          <w:color w:val="000000"/>
          <w:lang w:eastAsia="en-GB"/>
        </w:rPr>
      </w:pPr>
    </w:p>
    <w:p w14:paraId="0404C26A" w14:textId="6C347317" w:rsidR="006D2946" w:rsidRPr="00D84E1A" w:rsidRDefault="006D2946" w:rsidP="008532E7">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For more information </w:t>
      </w:r>
      <w:hyperlink r:id="rId28" w:history="1">
        <w:r w:rsidR="00AD2392" w:rsidRPr="00D84E1A">
          <w:rPr>
            <w:rStyle w:val="Hyperlink"/>
            <w:rFonts w:ascii="Tahoma" w:hAnsi="Tahoma" w:cs="Tahoma"/>
            <w:lang w:eastAsia="en-GB"/>
          </w:rPr>
          <w:t>https://www.gov.uk/government/publications/children-missing-education</w:t>
        </w:r>
      </w:hyperlink>
    </w:p>
    <w:p w14:paraId="04E09EDE" w14:textId="77777777" w:rsidR="001F0311" w:rsidRPr="00D84E1A" w:rsidRDefault="001F0311" w:rsidP="008532E7">
      <w:pPr>
        <w:autoSpaceDE w:val="0"/>
        <w:autoSpaceDN w:val="0"/>
        <w:adjustRightInd w:val="0"/>
        <w:spacing w:after="0" w:line="240" w:lineRule="auto"/>
        <w:rPr>
          <w:rFonts w:ascii="Tahoma" w:hAnsi="Tahoma" w:cs="Tahoma"/>
          <w:color w:val="000000"/>
          <w:lang w:eastAsia="en-GB"/>
        </w:rPr>
      </w:pPr>
    </w:p>
    <w:p w14:paraId="01F7A1AE" w14:textId="41CC7DEF" w:rsidR="005C4535" w:rsidRPr="00D84E1A" w:rsidRDefault="002C71F4" w:rsidP="00BF2733">
      <w:pPr>
        <w:autoSpaceDE w:val="0"/>
        <w:autoSpaceDN w:val="0"/>
        <w:adjustRightInd w:val="0"/>
        <w:spacing w:after="0" w:line="240" w:lineRule="auto"/>
        <w:rPr>
          <w:rFonts w:ascii="Tahoma" w:hAnsi="Tahoma" w:cs="Tahoma"/>
          <w:b/>
          <w:bCs/>
          <w:color w:val="000000"/>
          <w:sz w:val="32"/>
          <w:szCs w:val="32"/>
        </w:rPr>
      </w:pPr>
      <w:r w:rsidRPr="00D84E1A">
        <w:rPr>
          <w:rFonts w:ascii="Tahoma" w:eastAsia="Times New Roman" w:hAnsi="Tahoma" w:cs="Tahoma"/>
          <w:b/>
          <w:bCs/>
          <w:color w:val="000000"/>
          <w:sz w:val="32"/>
          <w:szCs w:val="32"/>
          <w:lang w:eastAsia="en-GB"/>
        </w:rPr>
        <w:t>1</w:t>
      </w:r>
      <w:r w:rsidR="00491537" w:rsidRPr="00D84E1A">
        <w:rPr>
          <w:rFonts w:ascii="Tahoma" w:eastAsia="Times New Roman" w:hAnsi="Tahoma" w:cs="Tahoma"/>
          <w:b/>
          <w:bCs/>
          <w:color w:val="000000"/>
          <w:sz w:val="32"/>
          <w:szCs w:val="32"/>
          <w:lang w:eastAsia="en-GB"/>
        </w:rPr>
        <w:t>1</w:t>
      </w:r>
      <w:r w:rsidRPr="00D84E1A">
        <w:rPr>
          <w:rFonts w:ascii="Tahoma" w:eastAsia="Times New Roman" w:hAnsi="Tahoma" w:cs="Tahoma"/>
          <w:b/>
          <w:bCs/>
          <w:color w:val="000000"/>
          <w:sz w:val="32"/>
          <w:szCs w:val="32"/>
          <w:lang w:eastAsia="en-GB"/>
        </w:rPr>
        <w:t xml:space="preserve">. </w:t>
      </w:r>
      <w:r w:rsidR="005C4535" w:rsidRPr="00D84E1A">
        <w:rPr>
          <w:rFonts w:ascii="Tahoma" w:eastAsia="Times New Roman" w:hAnsi="Tahoma" w:cs="Tahoma"/>
          <w:b/>
          <w:bCs/>
          <w:color w:val="000000"/>
          <w:sz w:val="32"/>
          <w:szCs w:val="32"/>
          <w:lang w:eastAsia="en-GB"/>
        </w:rPr>
        <w:t>Children who run away or go missing from home or care</w:t>
      </w:r>
    </w:p>
    <w:p w14:paraId="14023501" w14:textId="77777777" w:rsidR="005C4535" w:rsidRPr="00D84E1A" w:rsidRDefault="005C4535" w:rsidP="005C4535">
      <w:pPr>
        <w:autoSpaceDE w:val="0"/>
        <w:autoSpaceDN w:val="0"/>
        <w:adjustRightInd w:val="0"/>
        <w:spacing w:after="0" w:line="240" w:lineRule="auto"/>
        <w:rPr>
          <w:rFonts w:ascii="Tahoma" w:eastAsia="Times New Roman" w:hAnsi="Tahoma" w:cs="Tahoma"/>
          <w:b/>
          <w:color w:val="000000"/>
          <w:lang w:eastAsia="en-GB"/>
        </w:rPr>
      </w:pPr>
    </w:p>
    <w:p w14:paraId="33B821F6" w14:textId="60B0C417" w:rsidR="008E1A60" w:rsidRPr="00D84E1A" w:rsidRDefault="005C4535" w:rsidP="005C4535">
      <w:pPr>
        <w:autoSpaceDE w:val="0"/>
        <w:autoSpaceDN w:val="0"/>
        <w:adjustRightInd w:val="0"/>
        <w:spacing w:after="0" w:line="240" w:lineRule="auto"/>
        <w:rPr>
          <w:rFonts w:ascii="Tahoma" w:hAnsi="Tahoma" w:cs="Tahoma"/>
          <w:color w:val="000000"/>
          <w:szCs w:val="23"/>
        </w:rPr>
      </w:pPr>
      <w:r w:rsidRPr="00D84E1A">
        <w:rPr>
          <w:rFonts w:ascii="Tahoma" w:eastAsia="Times New Roman" w:hAnsi="Tahoma" w:cs="Tahoma"/>
          <w:color w:val="000000"/>
          <w:lang w:eastAsia="en-GB"/>
        </w:rPr>
        <w:t xml:space="preserve">The </w:t>
      </w:r>
      <w:r w:rsidR="000E694A" w:rsidRPr="00D84E1A">
        <w:rPr>
          <w:rFonts w:ascii="Tahoma" w:eastAsia="Times New Roman" w:hAnsi="Tahoma" w:cs="Tahoma"/>
          <w:iCs/>
          <w:color w:val="000000"/>
          <w:lang w:eastAsia="en-GB"/>
        </w:rPr>
        <w:t>school</w:t>
      </w:r>
      <w:r w:rsidRPr="00D84E1A">
        <w:rPr>
          <w:rFonts w:ascii="Tahoma" w:eastAsia="Times New Roman" w:hAnsi="Tahoma" w:cs="Tahoma"/>
          <w:color w:val="000000"/>
          <w:lang w:eastAsia="en-GB"/>
        </w:rPr>
        <w:t xml:space="preserve"> recognises that </w:t>
      </w:r>
      <w:r w:rsidR="00403FFD" w:rsidRPr="00D84E1A">
        <w:rPr>
          <w:rFonts w:ascii="Tahoma" w:eastAsia="Times New Roman" w:hAnsi="Tahoma" w:cs="Tahoma"/>
          <w:color w:val="000000"/>
          <w:lang w:eastAsia="en-GB"/>
        </w:rPr>
        <w:t xml:space="preserve">children </w:t>
      </w:r>
      <w:r w:rsidR="00403FFD" w:rsidRPr="00D84E1A">
        <w:rPr>
          <w:rFonts w:ascii="Tahoma" w:hAnsi="Tahoma" w:cs="Tahoma"/>
          <w:color w:val="000000"/>
          <w:lang w:eastAsia="en-GB"/>
        </w:rPr>
        <w:t>who run away or go</w:t>
      </w:r>
      <w:r w:rsidRPr="00D84E1A">
        <w:rPr>
          <w:rFonts w:ascii="Tahoma" w:hAnsi="Tahoma" w:cs="Tahoma"/>
          <w:color w:val="000000"/>
          <w:lang w:eastAsia="en-GB"/>
        </w:rPr>
        <w:t xml:space="preserve"> missing</w:t>
      </w:r>
      <w:r w:rsidR="00220D62" w:rsidRPr="00D84E1A">
        <w:rPr>
          <w:rFonts w:ascii="Tahoma" w:hAnsi="Tahoma" w:cs="Tahoma"/>
          <w:color w:val="000000"/>
          <w:lang w:eastAsia="en-GB"/>
        </w:rPr>
        <w:t xml:space="preserve"> (</w:t>
      </w:r>
      <w:r w:rsidR="001D0BFC" w:rsidRPr="00D84E1A">
        <w:rPr>
          <w:rFonts w:ascii="Tahoma" w:hAnsi="Tahoma" w:cs="Tahoma"/>
          <w:color w:val="000000"/>
        </w:rPr>
        <w:t>particularly repeatedly</w:t>
      </w:r>
      <w:r w:rsidR="00220D62" w:rsidRPr="00D84E1A">
        <w:rPr>
          <w:rFonts w:ascii="Tahoma" w:hAnsi="Tahoma" w:cs="Tahoma"/>
          <w:color w:val="000000"/>
          <w:lang w:eastAsia="en-GB"/>
        </w:rPr>
        <w:t>)</w:t>
      </w:r>
      <w:r w:rsidR="00403FFD" w:rsidRPr="00D84E1A">
        <w:rPr>
          <w:rFonts w:ascii="Tahoma" w:hAnsi="Tahoma" w:cs="Tahoma"/>
          <w:color w:val="000000"/>
          <w:lang w:eastAsia="en-GB"/>
        </w:rPr>
        <w:t xml:space="preserve"> </w:t>
      </w:r>
      <w:r w:rsidR="004038B2" w:rsidRPr="00D84E1A">
        <w:rPr>
          <w:rFonts w:ascii="Tahoma" w:hAnsi="Tahoma" w:cs="Tahoma"/>
          <w:color w:val="000000"/>
          <w:lang w:eastAsia="en-GB"/>
        </w:rPr>
        <w:t xml:space="preserve">and </w:t>
      </w:r>
      <w:r w:rsidR="00403FFD" w:rsidRPr="00D84E1A">
        <w:rPr>
          <w:rFonts w:ascii="Tahoma" w:hAnsi="Tahoma" w:cs="Tahoma"/>
          <w:color w:val="000000"/>
          <w:lang w:eastAsia="en-GB"/>
        </w:rPr>
        <w:t>are</w:t>
      </w:r>
      <w:r w:rsidR="004038B2" w:rsidRPr="00D84E1A">
        <w:rPr>
          <w:rFonts w:ascii="Tahoma" w:hAnsi="Tahoma" w:cs="Tahoma"/>
          <w:color w:val="000000"/>
          <w:lang w:eastAsia="en-GB"/>
        </w:rPr>
        <w:t xml:space="preserve"> thus </w:t>
      </w:r>
      <w:r w:rsidR="004038B2" w:rsidRPr="00D84E1A">
        <w:rPr>
          <w:rFonts w:ascii="Tahoma" w:eastAsia="Times New Roman" w:hAnsi="Tahoma" w:cs="Tahoma"/>
          <w:color w:val="000000"/>
          <w:lang w:eastAsia="en-GB"/>
        </w:rPr>
        <w:t>absent from their normal residence</w:t>
      </w:r>
      <w:r w:rsidR="00220D62" w:rsidRPr="00D84E1A">
        <w:rPr>
          <w:rFonts w:ascii="Tahoma" w:eastAsia="Times New Roman" w:hAnsi="Tahoma" w:cs="Tahoma"/>
          <w:color w:val="000000"/>
          <w:lang w:eastAsia="en-GB"/>
        </w:rPr>
        <w:t xml:space="preserve"> </w:t>
      </w:r>
      <w:r w:rsidR="004038B2" w:rsidRPr="00D84E1A">
        <w:rPr>
          <w:rFonts w:ascii="Tahoma" w:eastAsia="Times New Roman" w:hAnsi="Tahoma" w:cs="Tahoma"/>
          <w:color w:val="000000"/>
          <w:lang w:eastAsia="en-GB"/>
        </w:rPr>
        <w:t>are potentially vulnerable to abuse</w:t>
      </w:r>
      <w:r w:rsidR="001D0BFC" w:rsidRPr="00D84E1A">
        <w:rPr>
          <w:rFonts w:ascii="Tahoma" w:eastAsia="Times New Roman" w:hAnsi="Tahoma" w:cs="Tahoma"/>
          <w:color w:val="000000"/>
          <w:lang w:eastAsia="en-GB"/>
        </w:rPr>
        <w:t xml:space="preserve"> and neglect, </w:t>
      </w:r>
      <w:r w:rsidR="001D0BFC" w:rsidRPr="00D84E1A">
        <w:rPr>
          <w:rFonts w:ascii="Tahoma" w:hAnsi="Tahoma" w:cs="Tahoma"/>
          <w:color w:val="000000"/>
          <w:szCs w:val="23"/>
        </w:rPr>
        <w:t xml:space="preserve">which may include sexual abuse or exploitation and child criminal exploitation. </w:t>
      </w:r>
      <w:r w:rsidR="008E1A60" w:rsidRPr="00D84E1A">
        <w:rPr>
          <w:rFonts w:ascii="Tahoma" w:hAnsi="Tahoma" w:cs="Tahoma"/>
          <w:color w:val="000000"/>
          <w:szCs w:val="23"/>
        </w:rPr>
        <w:t xml:space="preserve"> </w:t>
      </w:r>
      <w:r w:rsidR="00220D62" w:rsidRPr="00D84E1A">
        <w:rPr>
          <w:rFonts w:ascii="Tahoma" w:hAnsi="Tahoma" w:cs="Tahoma"/>
          <w:color w:val="000000"/>
          <w:szCs w:val="23"/>
        </w:rPr>
        <w:t>It could</w:t>
      </w:r>
      <w:r w:rsidR="001D0BFC" w:rsidRPr="00D84E1A">
        <w:rPr>
          <w:rFonts w:ascii="Tahoma" w:hAnsi="Tahoma" w:cs="Tahoma"/>
          <w:color w:val="000000"/>
          <w:szCs w:val="23"/>
        </w:rPr>
        <w:t xml:space="preserve"> </w:t>
      </w:r>
      <w:r w:rsidR="00220D62" w:rsidRPr="00D84E1A">
        <w:rPr>
          <w:rFonts w:ascii="Tahoma" w:hAnsi="Tahoma" w:cs="Tahoma"/>
          <w:color w:val="000000"/>
          <w:szCs w:val="23"/>
        </w:rPr>
        <w:t xml:space="preserve">also </w:t>
      </w:r>
      <w:r w:rsidR="001D0BFC" w:rsidRPr="00D84E1A">
        <w:rPr>
          <w:rFonts w:ascii="Tahoma" w:hAnsi="Tahoma" w:cs="Tahoma"/>
          <w:color w:val="000000"/>
          <w:szCs w:val="23"/>
        </w:rPr>
        <w:t xml:space="preserve">indicate mental health problems, risk of substance abuse, risk of travelling to conflict zones, risk of female genital mutilation or risk of forced marriage. </w:t>
      </w:r>
    </w:p>
    <w:p w14:paraId="68962F67" w14:textId="2B76C485" w:rsidR="00463801" w:rsidRPr="00D84E1A" w:rsidRDefault="005C4535" w:rsidP="002E57AF">
      <w:pPr>
        <w:autoSpaceDE w:val="0"/>
        <w:autoSpaceDN w:val="0"/>
        <w:adjustRightInd w:val="0"/>
        <w:spacing w:after="0" w:line="240" w:lineRule="auto"/>
        <w:rPr>
          <w:rFonts w:ascii="Tahoma" w:eastAsia="Times New Roman" w:hAnsi="Tahoma" w:cs="Tahoma"/>
          <w:color w:val="000000"/>
          <w:lang w:eastAsia="en-GB"/>
        </w:rPr>
      </w:pPr>
      <w:r w:rsidRPr="00D84E1A">
        <w:rPr>
          <w:rFonts w:ascii="Tahoma" w:hAnsi="Tahoma" w:cs="Tahoma"/>
        </w:rPr>
        <w:br/>
      </w:r>
      <w:r w:rsidR="002317F7" w:rsidRPr="00D84E1A">
        <w:rPr>
          <w:rFonts w:ascii="Tahoma" w:eastAsia="Times New Roman" w:hAnsi="Tahoma" w:cs="Tahoma"/>
          <w:iCs/>
          <w:color w:val="000000" w:themeColor="text1"/>
          <w:lang w:eastAsia="en-GB"/>
        </w:rPr>
        <w:t>Keeping Children Safe in Education 20</w:t>
      </w:r>
      <w:r w:rsidR="00973D8E">
        <w:rPr>
          <w:rFonts w:ascii="Tahoma" w:eastAsia="Times New Roman" w:hAnsi="Tahoma" w:cs="Tahoma"/>
          <w:iCs/>
          <w:color w:val="000000" w:themeColor="text1"/>
          <w:lang w:eastAsia="en-GB"/>
        </w:rPr>
        <w:t>24</w:t>
      </w:r>
      <w:r w:rsidR="004750D8" w:rsidRPr="00D84E1A">
        <w:rPr>
          <w:rFonts w:ascii="Tahoma" w:eastAsia="Times New Roman" w:hAnsi="Tahoma" w:cs="Tahoma"/>
          <w:iCs/>
          <w:color w:val="000000" w:themeColor="text1"/>
          <w:lang w:eastAsia="en-GB"/>
        </w:rPr>
        <w:t xml:space="preserve"> </w:t>
      </w:r>
      <w:r w:rsidR="00B356A0" w:rsidRPr="00D84E1A">
        <w:rPr>
          <w:rFonts w:ascii="Tahoma" w:eastAsia="Times New Roman" w:hAnsi="Tahoma" w:cs="Tahoma"/>
          <w:color w:val="000000" w:themeColor="text1"/>
          <w:lang w:eastAsia="en-GB"/>
        </w:rPr>
        <w:t xml:space="preserve">highlights </w:t>
      </w:r>
      <w:r w:rsidRPr="00D84E1A">
        <w:rPr>
          <w:rFonts w:ascii="Tahoma" w:eastAsia="Times New Roman" w:hAnsi="Tahoma" w:cs="Tahoma"/>
          <w:color w:val="000000" w:themeColor="text1"/>
          <w:lang w:eastAsia="en-GB"/>
        </w:rPr>
        <w:t xml:space="preserve">that </w:t>
      </w:r>
      <w:hyperlink r:id="rId29" w:history="1">
        <w:r w:rsidR="00B356A0" w:rsidRPr="00D84E1A">
          <w:rPr>
            <w:rStyle w:val="Hyperlink"/>
            <w:rFonts w:ascii="Tahoma" w:eastAsia="Times New Roman" w:hAnsi="Tahoma" w:cs="Tahoma"/>
            <w:lang w:eastAsia="en-GB"/>
          </w:rPr>
          <w:t>'</w:t>
        </w:r>
        <w:r w:rsidR="00B356A0" w:rsidRPr="00D84E1A">
          <w:rPr>
            <w:rStyle w:val="Hyperlink"/>
            <w:rFonts w:ascii="Tahoma" w:eastAsia="Times New Roman" w:hAnsi="Tahoma" w:cs="Tahoma"/>
            <w:iCs/>
            <w:lang w:eastAsia="en-GB"/>
          </w:rPr>
          <w:t xml:space="preserve">Statutory </w:t>
        </w:r>
        <w:r w:rsidR="00EF25DB" w:rsidRPr="00D84E1A">
          <w:rPr>
            <w:rStyle w:val="Hyperlink"/>
            <w:rFonts w:ascii="Tahoma" w:eastAsia="Times New Roman" w:hAnsi="Tahoma" w:cs="Tahoma"/>
            <w:iCs/>
            <w:lang w:eastAsia="en-GB"/>
          </w:rPr>
          <w:t>Guidance on Children who Run Away or go Missing from Home or Care</w:t>
        </w:r>
        <w:r w:rsidR="00B356A0" w:rsidRPr="00D84E1A">
          <w:rPr>
            <w:rStyle w:val="Hyperlink"/>
            <w:rFonts w:ascii="Tahoma" w:eastAsia="Times New Roman" w:hAnsi="Tahoma" w:cs="Tahoma"/>
            <w:iCs/>
            <w:lang w:eastAsia="en-GB"/>
          </w:rPr>
          <w:t>' (DfE 2014)</w:t>
        </w:r>
      </w:hyperlink>
      <w:r w:rsidR="004038B2" w:rsidRPr="00D84E1A">
        <w:rPr>
          <w:rFonts w:ascii="Tahoma" w:eastAsia="Times New Roman" w:hAnsi="Tahoma" w:cs="Tahoma"/>
          <w:color w:val="000000" w:themeColor="text1"/>
          <w:lang w:eastAsia="en-GB"/>
        </w:rPr>
        <w:t xml:space="preserve"> that every child or young person who runs away or goes missing </w:t>
      </w:r>
      <w:r w:rsidR="00B356A0" w:rsidRPr="00D84E1A">
        <w:rPr>
          <w:rFonts w:ascii="Tahoma" w:eastAsia="Times New Roman" w:hAnsi="Tahoma" w:cs="Tahoma"/>
          <w:color w:val="000000" w:themeColor="text1"/>
          <w:lang w:eastAsia="en-GB"/>
        </w:rPr>
        <w:t xml:space="preserve">must be offered a Return Home Interview </w:t>
      </w:r>
      <w:r w:rsidR="00403FFD" w:rsidRPr="00D84E1A">
        <w:rPr>
          <w:rFonts w:ascii="Tahoma" w:eastAsia="Times New Roman" w:hAnsi="Tahoma" w:cs="Tahoma"/>
          <w:color w:val="000000" w:themeColor="text1"/>
          <w:lang w:eastAsia="en-GB"/>
        </w:rPr>
        <w:t>(RHI)</w:t>
      </w:r>
      <w:r w:rsidR="008E308D" w:rsidRPr="00D84E1A">
        <w:rPr>
          <w:rFonts w:ascii="Tahoma" w:eastAsia="Times New Roman" w:hAnsi="Tahoma" w:cs="Tahoma"/>
          <w:color w:val="000000" w:themeColor="text1"/>
          <w:lang w:eastAsia="en-GB"/>
        </w:rPr>
        <w:t>.</w:t>
      </w:r>
      <w:r w:rsidR="00911A99" w:rsidRPr="00D84E1A">
        <w:rPr>
          <w:rFonts w:ascii="Tahoma" w:eastAsia="Times New Roman" w:hAnsi="Tahoma" w:cs="Tahoma"/>
          <w:color w:val="000000" w:themeColor="text1"/>
          <w:lang w:eastAsia="en-GB"/>
        </w:rPr>
        <w:t xml:space="preserve"> </w:t>
      </w:r>
      <w:r w:rsidR="00B356A0" w:rsidRPr="00D84E1A">
        <w:rPr>
          <w:rFonts w:ascii="Tahoma" w:eastAsia="Times New Roman" w:hAnsi="Tahoma" w:cs="Tahoma"/>
          <w:color w:val="000000" w:themeColor="text1"/>
          <w:lang w:eastAsia="en-GB"/>
        </w:rPr>
        <w:t>RHI</w:t>
      </w:r>
      <w:r w:rsidR="00403FFD" w:rsidRPr="00D84E1A">
        <w:rPr>
          <w:rFonts w:ascii="Tahoma" w:eastAsia="Times New Roman" w:hAnsi="Tahoma" w:cs="Tahoma"/>
          <w:color w:val="000000" w:themeColor="text1"/>
          <w:lang w:eastAsia="en-GB"/>
        </w:rPr>
        <w:t>’</w:t>
      </w:r>
      <w:r w:rsidR="00B356A0" w:rsidRPr="00D84E1A">
        <w:rPr>
          <w:rFonts w:ascii="Tahoma" w:eastAsia="Times New Roman" w:hAnsi="Tahoma" w:cs="Tahoma"/>
          <w:color w:val="000000" w:themeColor="text1"/>
          <w:lang w:eastAsia="en-GB"/>
        </w:rPr>
        <w:t xml:space="preserve">s </w:t>
      </w:r>
      <w:r w:rsidR="00403FFD" w:rsidRPr="00D84E1A">
        <w:rPr>
          <w:rFonts w:ascii="Tahoma" w:eastAsia="Times New Roman" w:hAnsi="Tahoma" w:cs="Tahoma"/>
          <w:color w:val="000000" w:themeColor="text1"/>
          <w:lang w:eastAsia="en-GB"/>
        </w:rPr>
        <w:t xml:space="preserve">are intended </w:t>
      </w:r>
      <w:r w:rsidR="00403FFD" w:rsidRPr="00D84E1A">
        <w:rPr>
          <w:rFonts w:ascii="Tahoma" w:eastAsia="Times New Roman" w:hAnsi="Tahoma" w:cs="Tahoma"/>
          <w:color w:val="000000" w:themeColor="text1"/>
          <w:lang w:eastAsia="en-GB"/>
        </w:rPr>
        <w:lastRenderedPageBreak/>
        <w:t xml:space="preserve">to </w:t>
      </w:r>
      <w:r w:rsidR="00B356A0" w:rsidRPr="00D84E1A">
        <w:rPr>
          <w:rFonts w:ascii="Tahoma" w:eastAsia="Times New Roman" w:hAnsi="Tahoma" w:cs="Tahoma"/>
          <w:color w:val="000000" w:themeColor="text1"/>
          <w:lang w:eastAsia="en-GB"/>
        </w:rPr>
        <w:t>ascertain the factors that triggered the young person's absence.  Those factors may include difficulties at home, in school and in the community.</w:t>
      </w:r>
      <w:r w:rsidR="00284226" w:rsidRPr="00D84E1A">
        <w:rPr>
          <w:rFonts w:ascii="Tahoma" w:eastAsia="Times New Roman" w:hAnsi="Tahoma" w:cs="Tahoma"/>
          <w:color w:val="000000" w:themeColor="text1"/>
          <w:lang w:eastAsia="en-GB"/>
        </w:rPr>
        <w:t xml:space="preserve">  </w:t>
      </w:r>
      <w:r w:rsidR="00B356A0" w:rsidRPr="00D84E1A">
        <w:rPr>
          <w:rFonts w:ascii="Tahoma" w:eastAsia="Times New Roman" w:hAnsi="Tahoma" w:cs="Tahoma"/>
          <w:color w:val="000000" w:themeColor="text1"/>
          <w:lang w:eastAsia="en-GB"/>
        </w:rPr>
        <w:t xml:space="preserve">The short timescale </w:t>
      </w:r>
      <w:r w:rsidR="00911A99" w:rsidRPr="00D84E1A">
        <w:rPr>
          <w:rFonts w:ascii="Tahoma" w:eastAsia="Times New Roman" w:hAnsi="Tahoma" w:cs="Tahoma"/>
          <w:color w:val="000000" w:themeColor="text1"/>
          <w:lang w:eastAsia="en-GB"/>
        </w:rPr>
        <w:t>is</w:t>
      </w:r>
      <w:r w:rsidR="00B356A0" w:rsidRPr="00D84E1A">
        <w:rPr>
          <w:rFonts w:ascii="Tahoma" w:eastAsia="Times New Roman" w:hAnsi="Tahoma" w:cs="Tahoma"/>
          <w:color w:val="000000" w:themeColor="text1"/>
          <w:lang w:eastAsia="en-GB"/>
        </w:rPr>
        <w:t xml:space="preserve"> 72 hours </w:t>
      </w:r>
      <w:r w:rsidR="00911A99" w:rsidRPr="00D84E1A">
        <w:rPr>
          <w:rFonts w:ascii="Tahoma" w:eastAsia="Times New Roman" w:hAnsi="Tahoma" w:cs="Tahoma"/>
          <w:color w:val="000000" w:themeColor="text1"/>
          <w:lang w:eastAsia="en-GB"/>
        </w:rPr>
        <w:t xml:space="preserve">which </w:t>
      </w:r>
      <w:r w:rsidR="00B356A0" w:rsidRPr="00D84E1A">
        <w:rPr>
          <w:rFonts w:ascii="Tahoma" w:eastAsia="Times New Roman" w:hAnsi="Tahoma" w:cs="Tahoma"/>
          <w:color w:val="000000" w:themeColor="text1"/>
          <w:lang w:eastAsia="en-GB"/>
        </w:rPr>
        <w:t>is imposed in order to ensure that the RHI remains relevant to the young person and enables any required action to be initiated at the earliest opportunity.  </w:t>
      </w:r>
      <w:r w:rsidR="00787756" w:rsidRPr="00D84E1A">
        <w:rPr>
          <w:rFonts w:ascii="Tahoma" w:eastAsia="Times New Roman" w:hAnsi="Tahoma" w:cs="Tahoma"/>
          <w:color w:val="000000" w:themeColor="text1"/>
          <w:lang w:eastAsia="en-GB"/>
        </w:rPr>
        <w:t xml:space="preserve">When necessary and in conjunction with the Local Authority, the </w:t>
      </w:r>
      <w:r w:rsidR="000E694A" w:rsidRPr="00D84E1A">
        <w:rPr>
          <w:rFonts w:ascii="Tahoma" w:eastAsia="Times New Roman" w:hAnsi="Tahoma" w:cs="Tahoma"/>
          <w:iCs/>
          <w:color w:val="000000" w:themeColor="text1"/>
          <w:lang w:eastAsia="en-GB"/>
        </w:rPr>
        <w:t>school</w:t>
      </w:r>
      <w:r w:rsidR="00787756" w:rsidRPr="00D84E1A">
        <w:rPr>
          <w:rFonts w:ascii="Tahoma" w:eastAsia="Times New Roman" w:hAnsi="Tahoma" w:cs="Tahoma"/>
          <w:color w:val="000000" w:themeColor="text1"/>
          <w:lang w:eastAsia="en-GB"/>
        </w:rPr>
        <w:t xml:space="preserve"> will facilitate </w:t>
      </w:r>
      <w:r w:rsidR="008604F7" w:rsidRPr="00D84E1A">
        <w:rPr>
          <w:rFonts w:ascii="Tahoma" w:eastAsia="Times New Roman" w:hAnsi="Tahoma" w:cs="Tahoma"/>
          <w:color w:val="000000" w:themeColor="text1"/>
          <w:lang w:eastAsia="en-GB"/>
        </w:rPr>
        <w:t>RHIs</w:t>
      </w:r>
      <w:r w:rsidR="00787756" w:rsidRPr="00D84E1A">
        <w:rPr>
          <w:rFonts w:ascii="Tahoma" w:eastAsia="Times New Roman" w:hAnsi="Tahoma" w:cs="Tahoma"/>
          <w:color w:val="000000" w:themeColor="text1"/>
          <w:lang w:eastAsia="en-GB"/>
        </w:rPr>
        <w:t xml:space="preserve">, both in terms of releasing the young person from their normal timetable to participate in an interview and in providing an appropriate and safe space on the </w:t>
      </w:r>
      <w:r w:rsidR="000E694A" w:rsidRPr="00D84E1A">
        <w:rPr>
          <w:rFonts w:ascii="Tahoma" w:eastAsia="Times New Roman" w:hAnsi="Tahoma" w:cs="Tahoma"/>
          <w:iCs/>
          <w:color w:val="000000" w:themeColor="text1"/>
          <w:lang w:eastAsia="en-GB"/>
        </w:rPr>
        <w:t>school</w:t>
      </w:r>
      <w:r w:rsidR="00787756" w:rsidRPr="00D84E1A">
        <w:rPr>
          <w:rFonts w:ascii="Tahoma" w:eastAsia="Times New Roman" w:hAnsi="Tahoma" w:cs="Tahoma"/>
          <w:color w:val="000000" w:themeColor="text1"/>
          <w:lang w:eastAsia="en-GB"/>
        </w:rPr>
        <w:t xml:space="preserve"> site for the interview to take place.</w:t>
      </w:r>
    </w:p>
    <w:p w14:paraId="7763C716" w14:textId="445877F6" w:rsidR="00C3370F" w:rsidRPr="00D84E1A" w:rsidRDefault="00B356A0" w:rsidP="00B356A0">
      <w:pPr>
        <w:shd w:val="clear" w:color="auto" w:fill="FFFFFF"/>
        <w:spacing w:after="0" w:line="240" w:lineRule="auto"/>
        <w:rPr>
          <w:rFonts w:ascii="Tahoma" w:eastAsia="Times New Roman" w:hAnsi="Tahoma" w:cs="Tahoma"/>
          <w:color w:val="000000"/>
          <w:lang w:eastAsia="en-GB"/>
        </w:rPr>
      </w:pPr>
      <w:r w:rsidRPr="00D84E1A">
        <w:rPr>
          <w:rFonts w:ascii="Tahoma" w:eastAsia="Times New Roman" w:hAnsi="Tahoma" w:cs="Tahoma"/>
          <w:color w:val="000000"/>
          <w:lang w:eastAsia="en-GB"/>
        </w:rPr>
        <w:br/>
      </w:r>
      <w:r w:rsidR="00403FFD" w:rsidRPr="00D84E1A">
        <w:rPr>
          <w:rFonts w:ascii="Tahoma" w:eastAsia="Times New Roman" w:hAnsi="Tahoma" w:cs="Tahoma"/>
          <w:color w:val="000000"/>
          <w:lang w:eastAsia="en-GB"/>
        </w:rPr>
        <w:t xml:space="preserve">RHI’s are </w:t>
      </w:r>
      <w:r w:rsidRPr="00D84E1A">
        <w:rPr>
          <w:rFonts w:ascii="Tahoma" w:eastAsia="Times New Roman" w:hAnsi="Tahoma" w:cs="Tahoma"/>
          <w:color w:val="000000"/>
          <w:lang w:eastAsia="en-GB"/>
        </w:rPr>
        <w:t xml:space="preserve">undertaken by </w:t>
      </w:r>
      <w:r w:rsidR="00034A2B" w:rsidRPr="00D84E1A">
        <w:rPr>
          <w:rFonts w:ascii="Tahoma" w:eastAsia="Times New Roman" w:hAnsi="Tahoma" w:cs="Tahoma"/>
          <w:color w:val="000000"/>
          <w:lang w:eastAsia="en-GB"/>
        </w:rPr>
        <w:t>practitioners</w:t>
      </w:r>
      <w:r w:rsidR="00EF25DB" w:rsidRPr="00D84E1A">
        <w:rPr>
          <w:rFonts w:ascii="Tahoma" w:eastAsia="Times New Roman" w:hAnsi="Tahoma" w:cs="Tahoma"/>
          <w:color w:val="000000"/>
          <w:lang w:eastAsia="en-GB"/>
        </w:rPr>
        <w:t xml:space="preserve"> who are i</w:t>
      </w:r>
      <w:r w:rsidRPr="00D84E1A">
        <w:rPr>
          <w:rFonts w:ascii="Tahoma" w:eastAsia="Times New Roman" w:hAnsi="Tahoma" w:cs="Tahoma"/>
          <w:color w:val="000000"/>
          <w:lang w:eastAsia="en-GB"/>
        </w:rPr>
        <w:t xml:space="preserve">ndependent in order to facilitate a discussion with the young person that is as open as possible.  As soon as </w:t>
      </w:r>
      <w:r w:rsidR="00403FFD" w:rsidRPr="00D84E1A">
        <w:rPr>
          <w:rFonts w:ascii="Tahoma" w:eastAsia="Times New Roman" w:hAnsi="Tahoma" w:cs="Tahoma"/>
          <w:color w:val="000000"/>
          <w:lang w:eastAsia="en-GB"/>
        </w:rPr>
        <w:t xml:space="preserve">the Local Authority receives </w:t>
      </w:r>
      <w:r w:rsidRPr="00D84E1A">
        <w:rPr>
          <w:rFonts w:ascii="Tahoma" w:eastAsia="Times New Roman" w:hAnsi="Tahoma" w:cs="Tahoma"/>
          <w:color w:val="000000"/>
          <w:lang w:eastAsia="en-GB"/>
        </w:rPr>
        <w:t xml:space="preserve">notification that a young person has gone missing from home or care, </w:t>
      </w:r>
      <w:r w:rsidR="00403FFD" w:rsidRPr="00D84E1A">
        <w:rPr>
          <w:rFonts w:ascii="Tahoma" w:eastAsia="Times New Roman" w:hAnsi="Tahoma" w:cs="Tahoma"/>
          <w:color w:val="000000"/>
          <w:lang w:eastAsia="en-GB"/>
        </w:rPr>
        <w:t xml:space="preserve">a letter will be </w:t>
      </w:r>
      <w:r w:rsidRPr="00D84E1A">
        <w:rPr>
          <w:rFonts w:ascii="Tahoma" w:eastAsia="Times New Roman" w:hAnsi="Tahoma" w:cs="Tahoma"/>
          <w:color w:val="000000"/>
          <w:lang w:eastAsia="en-GB"/>
        </w:rPr>
        <w:t>sent to parents</w:t>
      </w:r>
      <w:r w:rsidR="00EF25DB" w:rsidRPr="00D84E1A">
        <w:rPr>
          <w:rFonts w:ascii="Tahoma" w:eastAsia="Times New Roman" w:hAnsi="Tahoma" w:cs="Tahoma"/>
          <w:color w:val="000000"/>
          <w:lang w:eastAsia="en-GB"/>
        </w:rPr>
        <w:t>/carers</w:t>
      </w:r>
      <w:r w:rsidRPr="00D84E1A">
        <w:rPr>
          <w:rFonts w:ascii="Tahoma" w:eastAsia="Times New Roman" w:hAnsi="Tahoma" w:cs="Tahoma"/>
          <w:color w:val="000000"/>
          <w:lang w:eastAsia="en-GB"/>
        </w:rPr>
        <w:t xml:space="preserve"> seeking their consent</w:t>
      </w:r>
      <w:r w:rsidR="000738C4" w:rsidRPr="00D84E1A">
        <w:rPr>
          <w:rFonts w:ascii="Tahoma" w:eastAsia="Times New Roman" w:hAnsi="Tahoma" w:cs="Tahoma"/>
          <w:color w:val="000000"/>
          <w:lang w:eastAsia="en-GB"/>
        </w:rPr>
        <w:t>.</w:t>
      </w:r>
      <w:r w:rsidR="00A11E3E" w:rsidRPr="00D84E1A">
        <w:rPr>
          <w:rFonts w:ascii="Tahoma" w:eastAsia="Times New Roman" w:hAnsi="Tahoma" w:cs="Tahoma"/>
          <w:color w:val="000000"/>
          <w:lang w:eastAsia="en-GB"/>
        </w:rPr>
        <w:t xml:space="preserve"> If the Local Authority has</w:t>
      </w:r>
      <w:r w:rsidR="00F57958" w:rsidRPr="00D84E1A">
        <w:rPr>
          <w:rFonts w:ascii="Tahoma" w:eastAsia="Times New Roman" w:hAnsi="Tahoma" w:cs="Tahoma"/>
          <w:color w:val="000000"/>
          <w:lang w:eastAsia="en-GB"/>
        </w:rPr>
        <w:t xml:space="preserve"> been unable to secure </w:t>
      </w:r>
      <w:r w:rsidR="00A11E3E" w:rsidRPr="00D84E1A">
        <w:rPr>
          <w:rFonts w:ascii="Tahoma" w:eastAsia="Times New Roman" w:hAnsi="Tahoma" w:cs="Tahoma"/>
          <w:color w:val="000000"/>
          <w:lang w:eastAsia="en-GB"/>
        </w:rPr>
        <w:t>consent from parents/carers</w:t>
      </w:r>
      <w:r w:rsidR="00F57958" w:rsidRPr="00D84E1A">
        <w:rPr>
          <w:rFonts w:ascii="Tahoma" w:eastAsia="Times New Roman" w:hAnsi="Tahoma" w:cs="Tahoma"/>
          <w:color w:val="000000"/>
          <w:lang w:eastAsia="en-GB"/>
        </w:rPr>
        <w:t>,</w:t>
      </w:r>
      <w:r w:rsidR="00FB49CD" w:rsidRPr="00D84E1A">
        <w:rPr>
          <w:rFonts w:ascii="Tahoma" w:eastAsia="Times New Roman" w:hAnsi="Tahoma" w:cs="Tahoma"/>
          <w:color w:val="000000"/>
          <w:lang w:eastAsia="en-GB"/>
        </w:rPr>
        <w:t xml:space="preserve"> the school and college </w:t>
      </w:r>
      <w:r w:rsidR="00A11E3E" w:rsidRPr="00D84E1A">
        <w:rPr>
          <w:rFonts w:ascii="Tahoma" w:eastAsia="Times New Roman" w:hAnsi="Tahoma" w:cs="Tahoma"/>
          <w:color w:val="000000"/>
          <w:lang w:eastAsia="en-GB"/>
        </w:rPr>
        <w:t>will contact the parent/carer and seek to secure their consent</w:t>
      </w:r>
      <w:r w:rsidR="00C3370F" w:rsidRPr="00D84E1A">
        <w:rPr>
          <w:rFonts w:ascii="Tahoma" w:eastAsia="Times New Roman" w:hAnsi="Tahoma" w:cs="Tahoma"/>
          <w:color w:val="000000"/>
          <w:lang w:eastAsia="en-GB"/>
        </w:rPr>
        <w:t xml:space="preserve"> for the RHI. </w:t>
      </w:r>
    </w:p>
    <w:p w14:paraId="1576C645" w14:textId="21A6B742" w:rsidR="00DA7D68" w:rsidRPr="00D84E1A" w:rsidRDefault="00C3370F" w:rsidP="00B356A0">
      <w:pPr>
        <w:shd w:val="clear" w:color="auto" w:fill="FFFFFF"/>
        <w:spacing w:after="0" w:line="240" w:lineRule="auto"/>
        <w:rPr>
          <w:rFonts w:ascii="Tahoma" w:eastAsia="Times New Roman" w:hAnsi="Tahoma" w:cs="Tahoma"/>
          <w:color w:val="000000"/>
          <w:lang w:eastAsia="en-GB"/>
        </w:rPr>
      </w:pPr>
      <w:r w:rsidRPr="00D84E1A">
        <w:rPr>
          <w:rFonts w:ascii="Tahoma" w:eastAsia="Times New Roman" w:hAnsi="Tahoma" w:cs="Tahoma"/>
          <w:color w:val="000000"/>
          <w:lang w:eastAsia="en-GB"/>
        </w:rPr>
        <w:t>Direct</w:t>
      </w:r>
      <w:r w:rsidR="00B356A0" w:rsidRPr="00D84E1A">
        <w:rPr>
          <w:rFonts w:ascii="Tahoma" w:eastAsia="Times New Roman" w:hAnsi="Tahoma" w:cs="Tahoma"/>
          <w:color w:val="000000"/>
          <w:lang w:eastAsia="en-GB"/>
        </w:rPr>
        <w:t xml:space="preserve"> contact </w:t>
      </w:r>
      <w:r w:rsidR="00403FFD" w:rsidRPr="00D84E1A">
        <w:rPr>
          <w:rFonts w:ascii="Tahoma" w:eastAsia="Times New Roman" w:hAnsi="Tahoma" w:cs="Tahoma"/>
          <w:color w:val="000000"/>
          <w:lang w:eastAsia="en-GB"/>
        </w:rPr>
        <w:t xml:space="preserve">will then be made </w:t>
      </w:r>
      <w:r w:rsidR="00B356A0" w:rsidRPr="00D84E1A">
        <w:rPr>
          <w:rFonts w:ascii="Tahoma" w:eastAsia="Times New Roman" w:hAnsi="Tahoma" w:cs="Tahoma"/>
          <w:color w:val="000000"/>
          <w:lang w:eastAsia="en-GB"/>
        </w:rPr>
        <w:t xml:space="preserve">to make arrangements for the interview. </w:t>
      </w:r>
    </w:p>
    <w:p w14:paraId="0FF66831" w14:textId="70301728" w:rsidR="00020171" w:rsidRPr="00D84E1A" w:rsidRDefault="00B356A0" w:rsidP="72CA019B">
      <w:pPr>
        <w:shd w:val="clear" w:color="auto" w:fill="FFFFFF" w:themeFill="background1"/>
        <w:spacing w:after="0" w:line="240" w:lineRule="auto"/>
        <w:rPr>
          <w:rFonts w:ascii="Tahoma" w:eastAsia="Times New Roman" w:hAnsi="Tahoma" w:cs="Tahoma"/>
          <w:color w:val="000000"/>
          <w:lang w:eastAsia="en-GB"/>
        </w:rPr>
      </w:pPr>
      <w:r w:rsidRPr="00D84E1A">
        <w:rPr>
          <w:rFonts w:ascii="Tahoma" w:hAnsi="Tahoma" w:cs="Tahoma"/>
        </w:rPr>
        <w:br/>
      </w:r>
      <w:r w:rsidR="009474E4" w:rsidRPr="00D84E1A">
        <w:rPr>
          <w:rFonts w:ascii="Tahoma" w:eastAsia="Times New Roman" w:hAnsi="Tahoma" w:cs="Tahoma"/>
          <w:color w:val="000000" w:themeColor="text1"/>
          <w:lang w:eastAsia="en-GB"/>
        </w:rPr>
        <w:t>Y</w:t>
      </w:r>
      <w:r w:rsidRPr="00D84E1A">
        <w:rPr>
          <w:rFonts w:ascii="Tahoma" w:eastAsia="Times New Roman" w:hAnsi="Tahoma" w:cs="Tahoma"/>
          <w:color w:val="000000" w:themeColor="text1"/>
          <w:lang w:eastAsia="en-GB"/>
        </w:rPr>
        <w:t>oung people aged 16 and 17 years old are generally considered to be able to consent and withhold consent to their own information being shared</w:t>
      </w:r>
      <w:r w:rsidR="00D77C33" w:rsidRPr="00D84E1A">
        <w:rPr>
          <w:rFonts w:ascii="Tahoma" w:eastAsia="Times New Roman" w:hAnsi="Tahoma" w:cs="Tahoma"/>
          <w:color w:val="000000" w:themeColor="text1"/>
          <w:lang w:eastAsia="en-GB"/>
        </w:rPr>
        <w:t xml:space="preserve"> and therefore</w:t>
      </w:r>
      <w:r w:rsidR="00985FFD" w:rsidRPr="00D84E1A">
        <w:rPr>
          <w:rFonts w:ascii="Tahoma" w:eastAsia="Times New Roman" w:hAnsi="Tahoma" w:cs="Tahoma"/>
          <w:color w:val="000000" w:themeColor="text1"/>
          <w:lang w:eastAsia="en-GB"/>
        </w:rPr>
        <w:t xml:space="preserve"> they</w:t>
      </w:r>
      <w:r w:rsidR="00D77C33" w:rsidRPr="00D84E1A">
        <w:rPr>
          <w:rFonts w:ascii="Tahoma" w:eastAsia="Times New Roman" w:hAnsi="Tahoma" w:cs="Tahoma"/>
          <w:color w:val="000000" w:themeColor="text1"/>
          <w:lang w:eastAsia="en-GB"/>
        </w:rPr>
        <w:t xml:space="preserve"> </w:t>
      </w:r>
      <w:r w:rsidR="00985FFD" w:rsidRPr="00D84E1A">
        <w:rPr>
          <w:rFonts w:ascii="Tahoma" w:eastAsia="Times New Roman" w:hAnsi="Tahoma" w:cs="Tahoma"/>
          <w:color w:val="000000" w:themeColor="text1"/>
          <w:lang w:eastAsia="en-GB"/>
        </w:rPr>
        <w:t xml:space="preserve">can </w:t>
      </w:r>
      <w:r w:rsidR="00DA7D68" w:rsidRPr="00D84E1A">
        <w:rPr>
          <w:rFonts w:ascii="Tahoma" w:eastAsia="Times New Roman" w:hAnsi="Tahoma" w:cs="Tahoma"/>
          <w:color w:val="000000" w:themeColor="text1"/>
          <w:lang w:eastAsia="en-GB"/>
        </w:rPr>
        <w:t xml:space="preserve">choose </w:t>
      </w:r>
      <w:r w:rsidR="00D77C33" w:rsidRPr="00D84E1A">
        <w:rPr>
          <w:rFonts w:ascii="Tahoma" w:eastAsia="Times New Roman" w:hAnsi="Tahoma" w:cs="Tahoma"/>
          <w:color w:val="000000" w:themeColor="text1"/>
          <w:lang w:eastAsia="en-GB"/>
        </w:rPr>
        <w:t xml:space="preserve">to participate </w:t>
      </w:r>
      <w:r w:rsidR="00DA7D68" w:rsidRPr="00D84E1A">
        <w:rPr>
          <w:rFonts w:ascii="Tahoma" w:eastAsia="Times New Roman" w:hAnsi="Tahoma" w:cs="Tahoma"/>
          <w:color w:val="000000" w:themeColor="text1"/>
          <w:lang w:eastAsia="en-GB"/>
        </w:rPr>
        <w:t>or not in</w:t>
      </w:r>
      <w:r w:rsidR="00D77C33" w:rsidRPr="00D84E1A">
        <w:rPr>
          <w:rFonts w:ascii="Tahoma" w:eastAsia="Times New Roman" w:hAnsi="Tahoma" w:cs="Tahoma"/>
          <w:color w:val="000000" w:themeColor="text1"/>
          <w:lang w:eastAsia="en-GB"/>
        </w:rPr>
        <w:t xml:space="preserve"> </w:t>
      </w:r>
      <w:r w:rsidR="2469B5DC" w:rsidRPr="00D84E1A">
        <w:rPr>
          <w:rFonts w:ascii="Tahoma" w:eastAsia="Times New Roman" w:hAnsi="Tahoma" w:cs="Tahoma"/>
          <w:color w:val="000000" w:themeColor="text1"/>
          <w:lang w:eastAsia="en-GB"/>
        </w:rPr>
        <w:t>an</w:t>
      </w:r>
      <w:r w:rsidR="00D77C33" w:rsidRPr="00D84E1A">
        <w:rPr>
          <w:rFonts w:ascii="Tahoma" w:eastAsia="Times New Roman" w:hAnsi="Tahoma" w:cs="Tahoma"/>
          <w:color w:val="000000" w:themeColor="text1"/>
          <w:lang w:eastAsia="en-GB"/>
        </w:rPr>
        <w:t xml:space="preserve"> RHI</w:t>
      </w:r>
      <w:r w:rsidR="00DA7D68" w:rsidRPr="00D84E1A">
        <w:rPr>
          <w:rFonts w:ascii="Tahoma" w:eastAsia="Times New Roman" w:hAnsi="Tahoma" w:cs="Tahoma"/>
          <w:color w:val="000000" w:themeColor="text1"/>
          <w:lang w:eastAsia="en-GB"/>
        </w:rPr>
        <w:t xml:space="preserve">.  </w:t>
      </w:r>
      <w:r w:rsidRPr="00D84E1A">
        <w:rPr>
          <w:rFonts w:ascii="Tahoma" w:eastAsia="Times New Roman" w:hAnsi="Tahoma" w:cs="Tahoma"/>
          <w:color w:val="000000" w:themeColor="text1"/>
          <w:lang w:eastAsia="en-GB"/>
        </w:rPr>
        <w:t xml:space="preserve">With reference to the Fraser Guidelines, younger children may also be deemed able to </w:t>
      </w:r>
      <w:r w:rsidR="00020171" w:rsidRPr="00D84E1A">
        <w:rPr>
          <w:rFonts w:ascii="Tahoma" w:eastAsia="Times New Roman" w:hAnsi="Tahoma" w:cs="Tahoma"/>
          <w:color w:val="000000" w:themeColor="text1"/>
          <w:lang w:eastAsia="en-GB"/>
        </w:rPr>
        <w:t xml:space="preserve">give </w:t>
      </w:r>
      <w:r w:rsidRPr="00D84E1A">
        <w:rPr>
          <w:rFonts w:ascii="Tahoma" w:eastAsia="Times New Roman" w:hAnsi="Tahoma" w:cs="Tahoma"/>
          <w:color w:val="000000" w:themeColor="text1"/>
          <w:lang w:eastAsia="en-GB"/>
        </w:rPr>
        <w:t>consent.</w:t>
      </w:r>
      <w:r w:rsidR="00C414FD" w:rsidRPr="00D84E1A">
        <w:rPr>
          <w:rFonts w:ascii="Tahoma" w:eastAsia="Times New Roman" w:hAnsi="Tahoma" w:cs="Tahoma"/>
          <w:color w:val="000000" w:themeColor="text1"/>
          <w:lang w:eastAsia="en-GB"/>
        </w:rPr>
        <w:t xml:space="preserve">  </w:t>
      </w:r>
      <w:r w:rsidR="00020171" w:rsidRPr="00D84E1A">
        <w:rPr>
          <w:rFonts w:ascii="Tahoma" w:eastAsia="Times New Roman" w:hAnsi="Tahoma" w:cs="Tahoma"/>
          <w:color w:val="000000" w:themeColor="text1"/>
          <w:lang w:eastAsia="en-GB"/>
        </w:rPr>
        <w:t xml:space="preserve">However, </w:t>
      </w:r>
      <w:r w:rsidR="00F72DEC" w:rsidRPr="00D84E1A">
        <w:rPr>
          <w:rFonts w:ascii="Tahoma" w:eastAsia="Times New Roman" w:hAnsi="Tahoma" w:cs="Tahoma"/>
          <w:color w:val="000000" w:themeColor="text1"/>
          <w:lang w:eastAsia="en-GB"/>
        </w:rPr>
        <w:t>if the c</w:t>
      </w:r>
      <w:r w:rsidR="00020171" w:rsidRPr="00D84E1A">
        <w:rPr>
          <w:rFonts w:ascii="Tahoma" w:eastAsia="Times New Roman" w:hAnsi="Tahoma" w:cs="Tahoma"/>
          <w:color w:val="000000" w:themeColor="text1"/>
          <w:lang w:eastAsia="en-GB"/>
        </w:rPr>
        <w:t xml:space="preserve">hild/young person is </w:t>
      </w:r>
      <w:r w:rsidR="00F72DEC" w:rsidRPr="00D84E1A">
        <w:rPr>
          <w:rFonts w:ascii="Tahoma" w:eastAsia="Times New Roman" w:hAnsi="Tahoma" w:cs="Tahoma"/>
          <w:color w:val="000000" w:themeColor="text1"/>
          <w:lang w:eastAsia="en-GB"/>
        </w:rPr>
        <w:t>a</w:t>
      </w:r>
      <w:r w:rsidR="00020171" w:rsidRPr="00D84E1A">
        <w:rPr>
          <w:rFonts w:ascii="Tahoma" w:eastAsia="Times New Roman" w:hAnsi="Tahoma" w:cs="Tahoma"/>
          <w:color w:val="000000" w:themeColor="text1"/>
          <w:lang w:eastAsia="en-GB"/>
        </w:rPr>
        <w:t xml:space="preserve">ssessed </w:t>
      </w:r>
      <w:r w:rsidR="00F72DEC" w:rsidRPr="00D84E1A">
        <w:rPr>
          <w:rFonts w:ascii="Tahoma" w:eastAsia="Times New Roman" w:hAnsi="Tahoma" w:cs="Tahoma"/>
          <w:color w:val="000000" w:themeColor="text1"/>
          <w:lang w:eastAsia="en-GB"/>
        </w:rPr>
        <w:t>as not being</w:t>
      </w:r>
      <w:r w:rsidR="00020171" w:rsidRPr="00D84E1A">
        <w:rPr>
          <w:rFonts w:ascii="Tahoma" w:eastAsia="Times New Roman" w:hAnsi="Tahoma" w:cs="Tahoma"/>
          <w:color w:val="000000" w:themeColor="text1"/>
          <w:lang w:eastAsia="en-GB"/>
        </w:rPr>
        <w:t xml:space="preserve"> capable of giving </w:t>
      </w:r>
      <w:r w:rsidR="00F72DEC" w:rsidRPr="00D84E1A">
        <w:rPr>
          <w:rFonts w:ascii="Tahoma" w:eastAsia="Times New Roman" w:hAnsi="Tahoma" w:cs="Tahoma"/>
          <w:color w:val="000000" w:themeColor="text1"/>
          <w:lang w:eastAsia="en-GB"/>
        </w:rPr>
        <w:t xml:space="preserve">their own consent (Fraser Guidelines) </w:t>
      </w:r>
      <w:r w:rsidR="00020171" w:rsidRPr="00D84E1A">
        <w:rPr>
          <w:rFonts w:ascii="Tahoma" w:eastAsia="Times New Roman" w:hAnsi="Tahoma" w:cs="Tahoma"/>
          <w:color w:val="000000" w:themeColor="text1"/>
          <w:lang w:eastAsia="en-GB"/>
        </w:rPr>
        <w:t xml:space="preserve">or </w:t>
      </w:r>
      <w:r w:rsidR="0006570C" w:rsidRPr="00D84E1A">
        <w:rPr>
          <w:rFonts w:ascii="Tahoma" w:eastAsia="Times New Roman" w:hAnsi="Tahoma" w:cs="Tahoma"/>
          <w:color w:val="000000" w:themeColor="text1"/>
          <w:lang w:eastAsia="en-GB"/>
        </w:rPr>
        <w:t xml:space="preserve">they are </w:t>
      </w:r>
      <w:r w:rsidR="00020171" w:rsidRPr="00D84E1A">
        <w:rPr>
          <w:rFonts w:ascii="Tahoma" w:eastAsia="Times New Roman" w:hAnsi="Tahoma" w:cs="Tahoma"/>
          <w:color w:val="000000" w:themeColor="text1"/>
          <w:lang w:eastAsia="en-GB"/>
        </w:rPr>
        <w:t xml:space="preserve">withholding informed consent, the </w:t>
      </w:r>
      <w:r w:rsidR="000E694A" w:rsidRPr="00D84E1A">
        <w:rPr>
          <w:rFonts w:ascii="Tahoma" w:eastAsia="Times New Roman" w:hAnsi="Tahoma" w:cs="Tahoma"/>
          <w:iCs/>
          <w:color w:val="000000" w:themeColor="text1"/>
          <w:lang w:eastAsia="en-GB"/>
        </w:rPr>
        <w:t>school</w:t>
      </w:r>
      <w:r w:rsidR="0006570C" w:rsidRPr="00D84E1A">
        <w:rPr>
          <w:rFonts w:ascii="Tahoma" w:eastAsia="Times New Roman" w:hAnsi="Tahoma" w:cs="Tahoma"/>
          <w:color w:val="000000" w:themeColor="text1"/>
          <w:lang w:eastAsia="en-GB"/>
        </w:rPr>
        <w:t xml:space="preserve"> should seek consent from parents and carers</w:t>
      </w:r>
      <w:r w:rsidR="009474E4" w:rsidRPr="00D84E1A">
        <w:rPr>
          <w:rFonts w:ascii="Tahoma" w:eastAsia="Times New Roman" w:hAnsi="Tahoma" w:cs="Tahoma"/>
          <w:color w:val="000000" w:themeColor="text1"/>
          <w:lang w:eastAsia="en-GB"/>
        </w:rPr>
        <w:t xml:space="preserve"> for the RHI to go ahead.</w:t>
      </w:r>
      <w:r w:rsidR="00C414FD" w:rsidRPr="00D84E1A">
        <w:rPr>
          <w:rFonts w:ascii="Tahoma" w:eastAsia="Times New Roman" w:hAnsi="Tahoma" w:cs="Tahoma"/>
          <w:color w:val="000000" w:themeColor="text1"/>
          <w:lang w:eastAsia="en-GB"/>
        </w:rPr>
        <w:t xml:space="preserve"> </w:t>
      </w:r>
      <w:r w:rsidR="00B332AF" w:rsidRPr="00D84E1A">
        <w:rPr>
          <w:rFonts w:ascii="Tahoma" w:eastAsia="Times New Roman" w:hAnsi="Tahoma" w:cs="Tahoma"/>
          <w:color w:val="000000" w:themeColor="text1"/>
          <w:lang w:eastAsia="en-GB"/>
        </w:rPr>
        <w:t xml:space="preserve"> Schools and Colleges are advised to seek expert advice if they are unsure as to whether a child or young person has the necessary capacity to make such decisions for themselves.</w:t>
      </w:r>
    </w:p>
    <w:p w14:paraId="1879CC72" w14:textId="5C951B6E" w:rsidR="00B356A0" w:rsidRPr="00D84E1A" w:rsidRDefault="00B927BE" w:rsidP="00B356A0">
      <w:pPr>
        <w:shd w:val="clear" w:color="auto" w:fill="FFFFFF"/>
        <w:spacing w:after="0" w:line="240" w:lineRule="auto"/>
        <w:rPr>
          <w:rFonts w:ascii="Tahoma" w:eastAsia="Times New Roman" w:hAnsi="Tahoma" w:cs="Tahoma"/>
          <w:color w:val="000000"/>
          <w:lang w:eastAsia="en-GB"/>
        </w:rPr>
      </w:pPr>
      <w:r w:rsidRPr="00D84E1A">
        <w:rPr>
          <w:rFonts w:ascii="Tahoma" w:eastAsia="Times New Roman" w:hAnsi="Tahoma" w:cs="Tahoma"/>
          <w:color w:val="000000"/>
          <w:lang w:eastAsia="en-GB"/>
        </w:rPr>
        <w:br/>
      </w:r>
      <w:r w:rsidR="00D77C33" w:rsidRPr="00D84E1A">
        <w:rPr>
          <w:rFonts w:ascii="Tahoma" w:eastAsia="Times New Roman" w:hAnsi="Tahoma" w:cs="Tahoma"/>
          <w:color w:val="000000"/>
          <w:lang w:eastAsia="en-GB"/>
        </w:rPr>
        <w:t>P</w:t>
      </w:r>
      <w:r w:rsidR="00B356A0" w:rsidRPr="00D84E1A">
        <w:rPr>
          <w:rFonts w:ascii="Tahoma" w:eastAsia="Times New Roman" w:hAnsi="Tahoma" w:cs="Tahoma"/>
          <w:color w:val="000000"/>
          <w:lang w:eastAsia="en-GB"/>
        </w:rPr>
        <w:t>arents</w:t>
      </w:r>
      <w:r w:rsidR="00D77C33" w:rsidRPr="00D84E1A">
        <w:rPr>
          <w:rFonts w:ascii="Tahoma" w:eastAsia="Times New Roman" w:hAnsi="Tahoma" w:cs="Tahoma"/>
          <w:color w:val="000000"/>
          <w:lang w:eastAsia="en-GB"/>
        </w:rPr>
        <w:t xml:space="preserve"> may also choose </w:t>
      </w:r>
      <w:r w:rsidR="00B356A0" w:rsidRPr="00D84E1A">
        <w:rPr>
          <w:rFonts w:ascii="Tahoma" w:eastAsia="Times New Roman" w:hAnsi="Tahoma" w:cs="Tahoma"/>
          <w:color w:val="000000"/>
          <w:lang w:eastAsia="en-GB"/>
        </w:rPr>
        <w:t xml:space="preserve">to accompany their </w:t>
      </w:r>
      <w:r w:rsidR="009474E4" w:rsidRPr="00D84E1A">
        <w:rPr>
          <w:rFonts w:ascii="Tahoma" w:eastAsia="Times New Roman" w:hAnsi="Tahoma" w:cs="Tahoma"/>
          <w:color w:val="000000"/>
          <w:lang w:eastAsia="en-GB"/>
        </w:rPr>
        <w:t>child/young person</w:t>
      </w:r>
      <w:r w:rsidR="00B356A0" w:rsidRPr="00D84E1A">
        <w:rPr>
          <w:rFonts w:ascii="Tahoma" w:eastAsia="Times New Roman" w:hAnsi="Tahoma" w:cs="Tahoma"/>
          <w:color w:val="000000"/>
          <w:lang w:eastAsia="en-GB"/>
        </w:rPr>
        <w:t xml:space="preserve"> </w:t>
      </w:r>
      <w:r w:rsidR="00536B9C" w:rsidRPr="00D84E1A">
        <w:rPr>
          <w:rFonts w:ascii="Tahoma" w:eastAsia="Times New Roman" w:hAnsi="Tahoma" w:cs="Tahoma"/>
          <w:color w:val="000000"/>
          <w:lang w:eastAsia="en-GB"/>
        </w:rPr>
        <w:t>during</w:t>
      </w:r>
      <w:r w:rsidR="00B356A0" w:rsidRPr="00D84E1A">
        <w:rPr>
          <w:rFonts w:ascii="Tahoma" w:eastAsia="Times New Roman" w:hAnsi="Tahoma" w:cs="Tahoma"/>
          <w:color w:val="000000"/>
          <w:lang w:eastAsia="en-GB"/>
        </w:rPr>
        <w:t xml:space="preserve"> interviews and </w:t>
      </w:r>
      <w:r w:rsidR="00D77C33" w:rsidRPr="00D84E1A">
        <w:rPr>
          <w:rFonts w:ascii="Tahoma" w:eastAsia="Times New Roman" w:hAnsi="Tahoma" w:cs="Tahoma"/>
          <w:color w:val="000000"/>
          <w:lang w:eastAsia="en-GB"/>
        </w:rPr>
        <w:t xml:space="preserve">the </w:t>
      </w:r>
      <w:r w:rsidR="000E694A" w:rsidRPr="00D84E1A">
        <w:rPr>
          <w:rFonts w:ascii="Tahoma" w:eastAsia="Times New Roman" w:hAnsi="Tahoma" w:cs="Tahoma"/>
          <w:iCs/>
          <w:color w:val="000000"/>
          <w:lang w:eastAsia="en-GB"/>
        </w:rPr>
        <w:t>school</w:t>
      </w:r>
      <w:r w:rsidR="00B356A0" w:rsidRPr="00D84E1A">
        <w:rPr>
          <w:rFonts w:ascii="Tahoma" w:eastAsia="Times New Roman" w:hAnsi="Tahoma" w:cs="Tahoma"/>
          <w:color w:val="000000"/>
          <w:lang w:eastAsia="en-GB"/>
        </w:rPr>
        <w:t xml:space="preserve"> </w:t>
      </w:r>
      <w:r w:rsidR="00D77C33" w:rsidRPr="00D84E1A">
        <w:rPr>
          <w:rFonts w:ascii="Tahoma" w:eastAsia="Times New Roman" w:hAnsi="Tahoma" w:cs="Tahoma"/>
          <w:color w:val="000000"/>
          <w:lang w:eastAsia="en-GB"/>
        </w:rPr>
        <w:t xml:space="preserve">will </w:t>
      </w:r>
      <w:r w:rsidR="00B356A0" w:rsidRPr="00D84E1A">
        <w:rPr>
          <w:rFonts w:ascii="Tahoma" w:eastAsia="Times New Roman" w:hAnsi="Tahoma" w:cs="Tahoma"/>
          <w:color w:val="000000"/>
          <w:lang w:eastAsia="en-GB"/>
        </w:rPr>
        <w:t>facilitate that as appropriate.</w:t>
      </w:r>
    </w:p>
    <w:p w14:paraId="3C1BF4AA" w14:textId="77777777" w:rsidR="001D2E68" w:rsidRPr="00D84E1A" w:rsidRDefault="001D2E68" w:rsidP="00B356A0">
      <w:pPr>
        <w:shd w:val="clear" w:color="auto" w:fill="FFFFFF"/>
        <w:spacing w:after="0" w:line="240" w:lineRule="auto"/>
        <w:rPr>
          <w:rFonts w:ascii="Tahoma" w:eastAsia="Times New Roman" w:hAnsi="Tahoma" w:cs="Tahoma"/>
          <w:color w:val="000000"/>
          <w:lang w:eastAsia="en-GB"/>
        </w:rPr>
      </w:pPr>
    </w:p>
    <w:p w14:paraId="35C2AD96" w14:textId="088A3248" w:rsidR="003E67CD" w:rsidRPr="00D84E1A" w:rsidRDefault="003E67CD" w:rsidP="00B356A0">
      <w:pPr>
        <w:shd w:val="clear" w:color="auto" w:fill="FFFFFF"/>
        <w:spacing w:after="0" w:line="240" w:lineRule="auto"/>
        <w:rPr>
          <w:rFonts w:ascii="Tahoma" w:eastAsia="Times New Roman" w:hAnsi="Tahoma" w:cs="Tahoma"/>
          <w:color w:val="000000"/>
          <w:lang w:eastAsia="en-GB"/>
        </w:rPr>
      </w:pPr>
    </w:p>
    <w:p w14:paraId="37865528" w14:textId="2D15269F" w:rsidR="00D42E99" w:rsidRPr="00D84E1A" w:rsidRDefault="00491537" w:rsidP="002C71F4">
      <w:pPr>
        <w:tabs>
          <w:tab w:val="left" w:pos="567"/>
        </w:tabs>
        <w:autoSpaceDE w:val="0"/>
        <w:autoSpaceDN w:val="0"/>
        <w:adjustRightInd w:val="0"/>
        <w:spacing w:after="0" w:line="240" w:lineRule="auto"/>
        <w:rPr>
          <w:rFonts w:ascii="Tahoma" w:hAnsi="Tahoma" w:cs="Tahoma"/>
          <w:b/>
          <w:bCs/>
          <w:color w:val="000000"/>
          <w:sz w:val="32"/>
          <w:szCs w:val="32"/>
          <w:lang w:eastAsia="en-GB"/>
        </w:rPr>
      </w:pPr>
      <w:r w:rsidRPr="00D84E1A">
        <w:rPr>
          <w:rFonts w:ascii="Tahoma" w:hAnsi="Tahoma" w:cs="Tahoma"/>
          <w:b/>
          <w:bCs/>
          <w:color w:val="000000"/>
          <w:sz w:val="32"/>
          <w:szCs w:val="32"/>
        </w:rPr>
        <w:t xml:space="preserve">12. </w:t>
      </w:r>
      <w:r w:rsidR="003203C9" w:rsidRPr="00D84E1A">
        <w:rPr>
          <w:rFonts w:ascii="Tahoma" w:hAnsi="Tahoma" w:cs="Tahoma"/>
          <w:b/>
          <w:bCs/>
          <w:color w:val="000000"/>
          <w:sz w:val="32"/>
          <w:szCs w:val="32"/>
        </w:rPr>
        <w:t xml:space="preserve">Helping children to </w:t>
      </w:r>
      <w:r w:rsidR="00D42E99" w:rsidRPr="00D84E1A">
        <w:rPr>
          <w:rFonts w:ascii="Tahoma" w:hAnsi="Tahoma" w:cs="Tahoma"/>
          <w:b/>
          <w:bCs/>
          <w:color w:val="000000"/>
          <w:sz w:val="32"/>
          <w:szCs w:val="32"/>
          <w:lang w:eastAsia="en-GB"/>
        </w:rPr>
        <w:t>understand and recognise risk and identify available support</w:t>
      </w:r>
    </w:p>
    <w:p w14:paraId="76BCEC26" w14:textId="5A0830C3" w:rsidR="00C414FD" w:rsidRPr="00D84E1A" w:rsidRDefault="00D42E99" w:rsidP="00C414FD">
      <w:pPr>
        <w:pStyle w:val="CommentText"/>
        <w:spacing w:after="0" w:line="240" w:lineRule="auto"/>
        <w:rPr>
          <w:rFonts w:ascii="Tahoma" w:hAnsi="Tahoma" w:cs="Tahoma"/>
          <w:color w:val="000000" w:themeColor="text1"/>
          <w:sz w:val="22"/>
          <w:szCs w:val="22"/>
          <w:lang w:eastAsia="en-GB"/>
        </w:rPr>
      </w:pPr>
      <w:r w:rsidRPr="00D84E1A">
        <w:rPr>
          <w:rFonts w:ascii="Tahoma" w:hAnsi="Tahoma" w:cs="Tahoma"/>
        </w:rPr>
        <w:br/>
      </w:r>
      <w:r w:rsidR="002317F7" w:rsidRPr="00D84E1A">
        <w:rPr>
          <w:rFonts w:ascii="Tahoma" w:hAnsi="Tahoma" w:cs="Tahoma"/>
          <w:iCs/>
          <w:color w:val="000000" w:themeColor="text1"/>
          <w:sz w:val="22"/>
          <w:szCs w:val="22"/>
          <w:lang w:eastAsia="en-GB"/>
        </w:rPr>
        <w:t>Keeping Children Safe in Education 20</w:t>
      </w:r>
      <w:r w:rsidR="00973D8E">
        <w:rPr>
          <w:rFonts w:ascii="Tahoma" w:hAnsi="Tahoma" w:cs="Tahoma"/>
          <w:iCs/>
          <w:color w:val="000000" w:themeColor="text1"/>
          <w:sz w:val="22"/>
          <w:szCs w:val="22"/>
          <w:lang w:eastAsia="en-GB"/>
        </w:rPr>
        <w:t>24</w:t>
      </w:r>
      <w:r w:rsidR="00D874FD" w:rsidRPr="00D84E1A">
        <w:rPr>
          <w:rFonts w:ascii="Tahoma" w:hAnsi="Tahoma" w:cs="Tahoma"/>
          <w:iCs/>
          <w:color w:val="000000" w:themeColor="text1"/>
          <w:sz w:val="22"/>
          <w:szCs w:val="22"/>
          <w:lang w:eastAsia="en-GB"/>
        </w:rPr>
        <w:t xml:space="preserve"> </w:t>
      </w:r>
      <w:r w:rsidR="00431C9B" w:rsidRPr="00D84E1A">
        <w:rPr>
          <w:rFonts w:ascii="Tahoma" w:hAnsi="Tahoma" w:cs="Tahoma"/>
          <w:color w:val="000000" w:themeColor="text1"/>
          <w:sz w:val="22"/>
          <w:szCs w:val="22"/>
          <w:lang w:eastAsia="en-GB"/>
        </w:rPr>
        <w:t>requires governing bodies and proprietors to ensure that children are taught about safeguarding, including online</w:t>
      </w:r>
      <w:r w:rsidR="00251249" w:rsidRPr="00D84E1A">
        <w:rPr>
          <w:rFonts w:ascii="Tahoma" w:hAnsi="Tahoma" w:cs="Tahoma"/>
          <w:color w:val="000000" w:themeColor="text1"/>
          <w:sz w:val="22"/>
          <w:szCs w:val="22"/>
          <w:lang w:eastAsia="en-GB"/>
        </w:rPr>
        <w:t xml:space="preserve"> safety</w:t>
      </w:r>
      <w:r w:rsidR="00431C9B" w:rsidRPr="00D84E1A">
        <w:rPr>
          <w:rFonts w:ascii="Tahoma" w:hAnsi="Tahoma" w:cs="Tahoma"/>
          <w:color w:val="000000" w:themeColor="text1"/>
          <w:sz w:val="22"/>
          <w:szCs w:val="22"/>
          <w:lang w:eastAsia="en-GB"/>
        </w:rPr>
        <w:t>,</w:t>
      </w:r>
      <w:r w:rsidR="00B332AF" w:rsidRPr="00D84E1A">
        <w:rPr>
          <w:rFonts w:ascii="Tahoma" w:hAnsi="Tahoma" w:cs="Tahoma"/>
          <w:sz w:val="22"/>
          <w:szCs w:val="22"/>
        </w:rPr>
        <w:t xml:space="preserve"> and recognise that a one size fits all approach may not be appropriate for all children, and a more personalised or contextualise approach for more vulnerable children, victims of abuse and some SEND children might be needed</w:t>
      </w:r>
      <w:r w:rsidR="006A3ABA" w:rsidRPr="00D84E1A">
        <w:rPr>
          <w:rFonts w:ascii="Tahoma" w:hAnsi="Tahoma" w:cs="Tahoma"/>
          <w:sz w:val="22"/>
          <w:szCs w:val="22"/>
        </w:rPr>
        <w:t xml:space="preserve"> </w:t>
      </w:r>
      <w:r w:rsidR="00431C9B" w:rsidRPr="00D84E1A">
        <w:rPr>
          <w:rFonts w:ascii="Tahoma" w:hAnsi="Tahoma" w:cs="Tahoma"/>
          <w:color w:val="000000" w:themeColor="text1"/>
          <w:sz w:val="22"/>
          <w:szCs w:val="22"/>
          <w:lang w:eastAsia="en-GB"/>
        </w:rPr>
        <w:t>as part of providing a ‘broad and balanced curriculum.'</w:t>
      </w:r>
    </w:p>
    <w:p w14:paraId="70D8321C" w14:textId="41933C28" w:rsidR="00EE03E2" w:rsidRPr="00D84E1A" w:rsidRDefault="00D42E99" w:rsidP="00C414FD">
      <w:pPr>
        <w:pStyle w:val="CommentText"/>
        <w:spacing w:after="0" w:line="240" w:lineRule="auto"/>
        <w:rPr>
          <w:rFonts w:ascii="Tahoma" w:hAnsi="Tahoma" w:cs="Tahoma"/>
          <w:sz w:val="22"/>
          <w:szCs w:val="22"/>
        </w:rPr>
      </w:pPr>
      <w:r w:rsidRPr="00D84E1A">
        <w:rPr>
          <w:rFonts w:ascii="Tahoma" w:hAnsi="Tahoma" w:cs="Tahoma"/>
          <w:sz w:val="22"/>
          <w:szCs w:val="22"/>
        </w:rPr>
        <w:br/>
      </w:r>
      <w:r w:rsidR="003203C9" w:rsidRPr="00D84E1A">
        <w:rPr>
          <w:rFonts w:ascii="Tahoma" w:hAnsi="Tahoma" w:cs="Tahoma"/>
          <w:sz w:val="22"/>
          <w:szCs w:val="22"/>
        </w:rPr>
        <w:t>Children are taught to understand and manage risk through our personal, social, health and economic (PSHE)</w:t>
      </w:r>
      <w:r w:rsidR="00B3020D" w:rsidRPr="00D84E1A">
        <w:rPr>
          <w:rFonts w:ascii="Tahoma" w:hAnsi="Tahoma" w:cs="Tahoma"/>
          <w:sz w:val="22"/>
          <w:szCs w:val="22"/>
        </w:rPr>
        <w:t xml:space="preserve"> programme; </w:t>
      </w:r>
      <w:r w:rsidR="00D84E1A" w:rsidRPr="00D84E1A">
        <w:rPr>
          <w:rFonts w:ascii="Tahoma" w:hAnsi="Tahoma" w:cs="Tahoma"/>
          <w:sz w:val="22"/>
          <w:szCs w:val="22"/>
        </w:rPr>
        <w:t xml:space="preserve">online safety curriculum; sex and relationships lessons; and through all aspects of school life. </w:t>
      </w:r>
      <w:r w:rsidR="003203C9" w:rsidRPr="00D84E1A">
        <w:rPr>
          <w:rFonts w:ascii="Tahoma" w:hAnsi="Tahoma" w:cs="Tahoma"/>
          <w:sz w:val="22"/>
          <w:szCs w:val="22"/>
        </w:rPr>
        <w:t>Our</w:t>
      </w:r>
      <w:r w:rsidR="00972C1F" w:rsidRPr="00D84E1A">
        <w:rPr>
          <w:rFonts w:ascii="Tahoma" w:hAnsi="Tahoma" w:cs="Tahoma"/>
          <w:sz w:val="22"/>
          <w:szCs w:val="22"/>
        </w:rPr>
        <w:t xml:space="preserve"> </w:t>
      </w:r>
      <w:r w:rsidR="00972C1F" w:rsidRPr="00D84E1A">
        <w:rPr>
          <w:rFonts w:ascii="Tahoma" w:hAnsi="Tahoma" w:cs="Tahoma"/>
          <w:iCs/>
          <w:sz w:val="22"/>
          <w:szCs w:val="22"/>
        </w:rPr>
        <w:t>school</w:t>
      </w:r>
      <w:r w:rsidR="00D84E1A" w:rsidRPr="00D84E1A">
        <w:rPr>
          <w:rFonts w:ascii="Tahoma" w:hAnsi="Tahoma" w:cs="Tahoma"/>
          <w:iCs/>
          <w:sz w:val="22"/>
          <w:szCs w:val="22"/>
        </w:rPr>
        <w:t xml:space="preserve"> </w:t>
      </w:r>
      <w:r w:rsidR="003203C9" w:rsidRPr="00D84E1A">
        <w:rPr>
          <w:rFonts w:ascii="Tahoma" w:hAnsi="Tahoma" w:cs="Tahoma"/>
          <w:sz w:val="22"/>
          <w:szCs w:val="22"/>
        </w:rPr>
        <w:t>approach is designed to help children to think about risks they may encounter</w:t>
      </w:r>
      <w:r w:rsidR="00BE76A9" w:rsidRPr="00D84E1A">
        <w:rPr>
          <w:rFonts w:ascii="Tahoma" w:hAnsi="Tahoma" w:cs="Tahoma"/>
          <w:sz w:val="22"/>
          <w:szCs w:val="22"/>
        </w:rPr>
        <w:t>, recognise when they are at risk</w:t>
      </w:r>
      <w:r w:rsidR="003203C9" w:rsidRPr="00D84E1A">
        <w:rPr>
          <w:rFonts w:ascii="Tahoma" w:hAnsi="Tahoma" w:cs="Tahoma"/>
          <w:sz w:val="22"/>
          <w:szCs w:val="22"/>
        </w:rPr>
        <w:t xml:space="preserve"> and with </w:t>
      </w:r>
      <w:r w:rsidR="006A54F1" w:rsidRPr="00D84E1A">
        <w:rPr>
          <w:rFonts w:ascii="Tahoma" w:hAnsi="Tahoma" w:cs="Tahoma"/>
          <w:sz w:val="22"/>
          <w:szCs w:val="22"/>
        </w:rPr>
        <w:t xml:space="preserve">the support of </w:t>
      </w:r>
      <w:r w:rsidR="003203C9" w:rsidRPr="00D84E1A">
        <w:rPr>
          <w:rFonts w:ascii="Tahoma" w:hAnsi="Tahoma" w:cs="Tahoma"/>
          <w:sz w:val="22"/>
          <w:szCs w:val="22"/>
        </w:rPr>
        <w:t xml:space="preserve">staff work out how </w:t>
      </w:r>
      <w:r w:rsidR="00BE76A9" w:rsidRPr="00D84E1A">
        <w:rPr>
          <w:rFonts w:ascii="Tahoma" w:hAnsi="Tahoma" w:cs="Tahoma"/>
          <w:sz w:val="22"/>
          <w:szCs w:val="22"/>
        </w:rPr>
        <w:t xml:space="preserve">to get help when they need it and how </w:t>
      </w:r>
      <w:r w:rsidR="003203C9" w:rsidRPr="00D84E1A">
        <w:rPr>
          <w:rFonts w:ascii="Tahoma" w:hAnsi="Tahoma" w:cs="Tahoma"/>
          <w:sz w:val="22"/>
          <w:szCs w:val="22"/>
        </w:rPr>
        <w:t xml:space="preserve">risks might be </w:t>
      </w:r>
      <w:r w:rsidR="006A54F1" w:rsidRPr="00D84E1A">
        <w:rPr>
          <w:rFonts w:ascii="Tahoma" w:hAnsi="Tahoma" w:cs="Tahoma"/>
          <w:sz w:val="22"/>
          <w:szCs w:val="22"/>
        </w:rPr>
        <w:t>reduced or managed</w:t>
      </w:r>
      <w:r w:rsidR="003203C9" w:rsidRPr="00D84E1A">
        <w:rPr>
          <w:rFonts w:ascii="Tahoma" w:hAnsi="Tahoma" w:cs="Tahoma"/>
          <w:sz w:val="22"/>
          <w:szCs w:val="22"/>
        </w:rPr>
        <w:t xml:space="preserve">. </w:t>
      </w:r>
      <w:r w:rsidR="009E35BB" w:rsidRPr="00D84E1A">
        <w:rPr>
          <w:rFonts w:ascii="Tahoma" w:hAnsi="Tahoma" w:cs="Tahoma"/>
          <w:sz w:val="22"/>
          <w:szCs w:val="22"/>
        </w:rPr>
        <w:t xml:space="preserve"> </w:t>
      </w:r>
      <w:r w:rsidR="003203C9" w:rsidRPr="00D84E1A">
        <w:rPr>
          <w:rFonts w:ascii="Tahoma" w:hAnsi="Tahoma" w:cs="Tahoma"/>
          <w:sz w:val="22"/>
          <w:szCs w:val="22"/>
        </w:rPr>
        <w:t>Discussions about risk are</w:t>
      </w:r>
      <w:r w:rsidR="00246B16" w:rsidRPr="00D84E1A">
        <w:rPr>
          <w:rFonts w:ascii="Tahoma" w:hAnsi="Tahoma" w:cs="Tahoma"/>
          <w:sz w:val="22"/>
          <w:szCs w:val="22"/>
        </w:rPr>
        <w:t xml:space="preserve"> </w:t>
      </w:r>
      <w:r w:rsidR="003203C9" w:rsidRPr="00D84E1A">
        <w:rPr>
          <w:rFonts w:ascii="Tahoma" w:hAnsi="Tahoma" w:cs="Tahoma"/>
          <w:sz w:val="22"/>
          <w:szCs w:val="22"/>
        </w:rPr>
        <w:t xml:space="preserve">empowering and enabling for all children and promote sensible behaviour rather than fear or anxiety. </w:t>
      </w:r>
      <w:r w:rsidR="009E35BB" w:rsidRPr="00D84E1A">
        <w:rPr>
          <w:rFonts w:ascii="Tahoma" w:hAnsi="Tahoma" w:cs="Tahoma"/>
          <w:sz w:val="22"/>
          <w:szCs w:val="22"/>
        </w:rPr>
        <w:t xml:space="preserve"> </w:t>
      </w:r>
      <w:r w:rsidR="003203C9" w:rsidRPr="00D84E1A">
        <w:rPr>
          <w:rFonts w:ascii="Tahoma" w:hAnsi="Tahoma" w:cs="Tahoma"/>
          <w:sz w:val="22"/>
          <w:szCs w:val="22"/>
        </w:rPr>
        <w:t xml:space="preserve">Children are taught how to conduct themselves and how to behave in a responsible manner. </w:t>
      </w:r>
      <w:r w:rsidR="009E35BB" w:rsidRPr="00D84E1A">
        <w:rPr>
          <w:rFonts w:ascii="Tahoma" w:hAnsi="Tahoma" w:cs="Tahoma"/>
          <w:sz w:val="22"/>
          <w:szCs w:val="22"/>
        </w:rPr>
        <w:t xml:space="preserve"> </w:t>
      </w:r>
      <w:r w:rsidR="003203C9" w:rsidRPr="00D84E1A">
        <w:rPr>
          <w:rFonts w:ascii="Tahoma" w:hAnsi="Tahoma" w:cs="Tahoma"/>
          <w:sz w:val="22"/>
          <w:szCs w:val="22"/>
        </w:rPr>
        <w:t>Children are also re</w:t>
      </w:r>
      <w:r w:rsidR="002B6144" w:rsidRPr="00D84E1A">
        <w:rPr>
          <w:rFonts w:ascii="Tahoma" w:hAnsi="Tahoma" w:cs="Tahoma"/>
          <w:sz w:val="22"/>
          <w:szCs w:val="22"/>
        </w:rPr>
        <w:t xml:space="preserve">minded regularly about online </w:t>
      </w:r>
      <w:r w:rsidR="006A54F1" w:rsidRPr="00D84E1A">
        <w:rPr>
          <w:rFonts w:ascii="Tahoma" w:hAnsi="Tahoma" w:cs="Tahoma"/>
          <w:sz w:val="22"/>
          <w:szCs w:val="22"/>
        </w:rPr>
        <w:t xml:space="preserve">safety, the risks of sharing content and images online and tackling bullying, including cyber bullying </w:t>
      </w:r>
      <w:r w:rsidR="003203C9" w:rsidRPr="00D84E1A">
        <w:rPr>
          <w:rFonts w:ascii="Tahoma" w:hAnsi="Tahoma" w:cs="Tahoma"/>
          <w:sz w:val="22"/>
          <w:szCs w:val="22"/>
        </w:rPr>
        <w:t xml:space="preserve">procedures. </w:t>
      </w:r>
      <w:r w:rsidR="009E35BB" w:rsidRPr="00D84E1A">
        <w:rPr>
          <w:rFonts w:ascii="Tahoma" w:hAnsi="Tahoma" w:cs="Tahoma"/>
          <w:sz w:val="22"/>
          <w:szCs w:val="22"/>
        </w:rPr>
        <w:t xml:space="preserve"> </w:t>
      </w:r>
      <w:r w:rsidR="003203C9" w:rsidRPr="00D84E1A">
        <w:rPr>
          <w:rFonts w:ascii="Tahoma" w:hAnsi="Tahoma" w:cs="Tahoma"/>
          <w:sz w:val="22"/>
          <w:szCs w:val="22"/>
        </w:rPr>
        <w:t xml:space="preserve">The </w:t>
      </w:r>
      <w:r w:rsidR="000E694A" w:rsidRPr="00D84E1A">
        <w:rPr>
          <w:rFonts w:ascii="Tahoma" w:hAnsi="Tahoma" w:cs="Tahoma"/>
          <w:iCs/>
          <w:sz w:val="22"/>
          <w:szCs w:val="22"/>
        </w:rPr>
        <w:t>school</w:t>
      </w:r>
      <w:r w:rsidR="003203C9" w:rsidRPr="00D84E1A">
        <w:rPr>
          <w:rFonts w:ascii="Tahoma" w:hAnsi="Tahoma" w:cs="Tahoma"/>
          <w:sz w:val="22"/>
          <w:szCs w:val="22"/>
        </w:rPr>
        <w:t xml:space="preserve"> continually promotes an ethos of</w:t>
      </w:r>
      <w:r w:rsidR="00246B16" w:rsidRPr="00D84E1A">
        <w:rPr>
          <w:rFonts w:ascii="Tahoma" w:hAnsi="Tahoma" w:cs="Tahoma"/>
          <w:sz w:val="22"/>
          <w:szCs w:val="22"/>
        </w:rPr>
        <w:t xml:space="preserve"> </w:t>
      </w:r>
      <w:r w:rsidR="003203C9" w:rsidRPr="00D84E1A">
        <w:rPr>
          <w:rFonts w:ascii="Tahoma" w:hAnsi="Tahoma" w:cs="Tahoma"/>
          <w:sz w:val="22"/>
          <w:szCs w:val="22"/>
        </w:rPr>
        <w:t xml:space="preserve">respect for children and pupils are encouraged to speak to a member of staff </w:t>
      </w:r>
      <w:r w:rsidR="006A54F1" w:rsidRPr="00D84E1A">
        <w:rPr>
          <w:rFonts w:ascii="Tahoma" w:hAnsi="Tahoma" w:cs="Tahoma"/>
          <w:sz w:val="22"/>
          <w:szCs w:val="22"/>
        </w:rPr>
        <w:t xml:space="preserve">of their choosing </w:t>
      </w:r>
      <w:r w:rsidR="003203C9" w:rsidRPr="00D84E1A">
        <w:rPr>
          <w:rFonts w:ascii="Tahoma" w:hAnsi="Tahoma" w:cs="Tahoma"/>
          <w:sz w:val="22"/>
          <w:szCs w:val="22"/>
        </w:rPr>
        <w:t>about any worries they may have.</w:t>
      </w:r>
    </w:p>
    <w:p w14:paraId="7FD1DED3" w14:textId="77777777" w:rsidR="00EE03E2" w:rsidRPr="00D84E1A" w:rsidRDefault="00EE03E2" w:rsidP="00EE03E2">
      <w:pPr>
        <w:pStyle w:val="Default"/>
        <w:rPr>
          <w:rFonts w:ascii="Tahoma" w:hAnsi="Tahoma" w:cs="Tahoma"/>
          <w:sz w:val="22"/>
          <w:szCs w:val="22"/>
        </w:rPr>
      </w:pPr>
    </w:p>
    <w:p w14:paraId="6DB1E386" w14:textId="2F6A0CDE" w:rsidR="00115C41" w:rsidRPr="00D84E1A" w:rsidRDefault="006E74BB" w:rsidP="00EE03E2">
      <w:pPr>
        <w:pStyle w:val="Default"/>
        <w:rPr>
          <w:rFonts w:ascii="Tahoma" w:hAnsi="Tahoma" w:cs="Tahoma"/>
          <w:sz w:val="22"/>
          <w:szCs w:val="22"/>
        </w:rPr>
      </w:pPr>
      <w:r w:rsidRPr="00D84E1A">
        <w:rPr>
          <w:rFonts w:ascii="Tahoma" w:hAnsi="Tahoma" w:cs="Tahoma"/>
          <w:sz w:val="22"/>
          <w:szCs w:val="22"/>
        </w:rPr>
        <w:t xml:space="preserve">Discussions about risk </w:t>
      </w:r>
      <w:r w:rsidR="00115C41" w:rsidRPr="00D84E1A">
        <w:rPr>
          <w:rFonts w:ascii="Tahoma" w:hAnsi="Tahoma" w:cs="Tahoma"/>
          <w:sz w:val="22"/>
          <w:szCs w:val="22"/>
        </w:rPr>
        <w:t xml:space="preserve">will include </w:t>
      </w:r>
      <w:r w:rsidRPr="00D84E1A">
        <w:rPr>
          <w:rFonts w:ascii="Tahoma" w:hAnsi="Tahoma" w:cs="Tahoma"/>
          <w:sz w:val="22"/>
          <w:szCs w:val="22"/>
        </w:rPr>
        <w:t xml:space="preserve">talking to </w:t>
      </w:r>
      <w:r w:rsidR="00115C41" w:rsidRPr="00D84E1A">
        <w:rPr>
          <w:rFonts w:ascii="Tahoma" w:hAnsi="Tahoma" w:cs="Tahoma"/>
          <w:sz w:val="22"/>
          <w:szCs w:val="22"/>
        </w:rPr>
        <w:t>children about the risks and issues associated with young people sending, receiving and/or disseminating indecent images of themselves and other young people, which is widely referred to as ‘sexting’</w:t>
      </w:r>
      <w:r w:rsidR="00894C55" w:rsidRPr="00D84E1A">
        <w:rPr>
          <w:rFonts w:ascii="Tahoma" w:hAnsi="Tahoma" w:cs="Tahoma"/>
          <w:sz w:val="22"/>
          <w:szCs w:val="22"/>
        </w:rPr>
        <w:t xml:space="preserve"> (</w:t>
      </w:r>
      <w:r w:rsidR="00592303" w:rsidRPr="00D84E1A">
        <w:rPr>
          <w:rFonts w:ascii="Tahoma" w:hAnsi="Tahoma" w:cs="Tahoma"/>
          <w:sz w:val="22"/>
          <w:szCs w:val="22"/>
        </w:rPr>
        <w:t xml:space="preserve">please refer to </w:t>
      </w:r>
      <w:r w:rsidR="00894C55" w:rsidRPr="00D84E1A">
        <w:rPr>
          <w:rFonts w:ascii="Tahoma" w:hAnsi="Tahoma" w:cs="Tahoma"/>
          <w:iCs/>
          <w:sz w:val="22"/>
          <w:szCs w:val="22"/>
        </w:rPr>
        <w:t>Youth produced sexual imagery [‘sexting</w:t>
      </w:r>
      <w:r w:rsidR="49EDE179" w:rsidRPr="00D84E1A">
        <w:rPr>
          <w:rFonts w:ascii="Tahoma" w:hAnsi="Tahoma" w:cs="Tahoma"/>
          <w:sz w:val="22"/>
          <w:szCs w:val="22"/>
        </w:rPr>
        <w:t>’] in</w:t>
      </w:r>
      <w:r w:rsidR="00894C55" w:rsidRPr="00D84E1A">
        <w:rPr>
          <w:rFonts w:ascii="Tahoma" w:hAnsi="Tahoma" w:cs="Tahoma"/>
          <w:sz w:val="22"/>
          <w:szCs w:val="22"/>
        </w:rPr>
        <w:t xml:space="preserve"> section 3</w:t>
      </w:r>
      <w:r w:rsidR="0092735E" w:rsidRPr="00D84E1A">
        <w:rPr>
          <w:rFonts w:ascii="Tahoma" w:hAnsi="Tahoma" w:cs="Tahoma"/>
          <w:sz w:val="22"/>
          <w:szCs w:val="22"/>
        </w:rPr>
        <w:t>0</w:t>
      </w:r>
      <w:r w:rsidR="00894C55" w:rsidRPr="00D84E1A">
        <w:rPr>
          <w:rFonts w:ascii="Tahoma" w:hAnsi="Tahoma" w:cs="Tahoma"/>
          <w:sz w:val="22"/>
          <w:szCs w:val="22"/>
        </w:rPr>
        <w:t xml:space="preserve"> below</w:t>
      </w:r>
      <w:r w:rsidR="00803A6D" w:rsidRPr="00D84E1A">
        <w:rPr>
          <w:rFonts w:ascii="Tahoma" w:hAnsi="Tahoma" w:cs="Tahoma"/>
          <w:sz w:val="22"/>
          <w:szCs w:val="22"/>
        </w:rPr>
        <w:t>.</w:t>
      </w:r>
      <w:r w:rsidR="00115C41" w:rsidRPr="00D84E1A">
        <w:rPr>
          <w:rFonts w:ascii="Tahoma" w:hAnsi="Tahoma" w:cs="Tahoma"/>
          <w:sz w:val="22"/>
          <w:szCs w:val="22"/>
        </w:rPr>
        <w:t xml:space="preserve"> </w:t>
      </w:r>
    </w:p>
    <w:p w14:paraId="5C727CD3" w14:textId="77777777" w:rsidR="00115C41" w:rsidRPr="00D84E1A" w:rsidRDefault="00115C41" w:rsidP="00115C41">
      <w:pPr>
        <w:shd w:val="clear" w:color="auto" w:fill="FFFFFF"/>
        <w:spacing w:after="0" w:line="240" w:lineRule="auto"/>
        <w:rPr>
          <w:rFonts w:ascii="Tahoma" w:eastAsia="Times New Roman" w:hAnsi="Tahoma" w:cs="Tahoma"/>
          <w:color w:val="000000"/>
          <w:lang w:eastAsia="en-GB"/>
        </w:rPr>
      </w:pPr>
    </w:p>
    <w:p w14:paraId="2F2B7FD9" w14:textId="77777777" w:rsidR="00075B38" w:rsidRPr="00D84E1A" w:rsidRDefault="00C73C9A" w:rsidP="00115C41">
      <w:pPr>
        <w:shd w:val="clear" w:color="auto" w:fill="FFFFFF"/>
        <w:spacing w:after="0" w:line="240" w:lineRule="auto"/>
        <w:rPr>
          <w:rFonts w:ascii="Tahoma" w:eastAsia="Times New Roman" w:hAnsi="Tahoma" w:cs="Tahoma"/>
          <w:color w:val="000000"/>
          <w:lang w:eastAsia="en-GB"/>
        </w:rPr>
      </w:pPr>
      <w:r w:rsidRPr="00D84E1A">
        <w:rPr>
          <w:rFonts w:ascii="Tahoma" w:eastAsia="Times New Roman" w:hAnsi="Tahoma" w:cs="Tahoma"/>
          <w:color w:val="000000"/>
          <w:lang w:eastAsia="en-GB"/>
        </w:rPr>
        <w:t>I</w:t>
      </w:r>
      <w:r w:rsidR="00115C41" w:rsidRPr="00D84E1A">
        <w:rPr>
          <w:rFonts w:ascii="Tahoma" w:eastAsia="Times New Roman" w:hAnsi="Tahoma" w:cs="Tahoma"/>
          <w:color w:val="000000"/>
          <w:lang w:eastAsia="en-GB"/>
        </w:rPr>
        <w:t xml:space="preserve">t is recognised that a young person may choose to share indecent images with another young person in the context of a romantic relationship and that she or he may do so without any </w:t>
      </w:r>
      <w:r w:rsidR="00115C41" w:rsidRPr="00D84E1A">
        <w:rPr>
          <w:rFonts w:ascii="Tahoma" w:eastAsia="Times New Roman" w:hAnsi="Tahoma" w:cs="Tahoma"/>
          <w:color w:val="000000"/>
          <w:lang w:eastAsia="en-GB"/>
        </w:rPr>
        <w:lastRenderedPageBreak/>
        <w:t>intention to cause harm or distress to anybody</w:t>
      </w:r>
      <w:r w:rsidRPr="00D84E1A">
        <w:rPr>
          <w:rFonts w:ascii="Tahoma" w:eastAsia="Times New Roman" w:hAnsi="Tahoma" w:cs="Tahoma"/>
          <w:color w:val="000000"/>
          <w:lang w:eastAsia="en-GB"/>
        </w:rPr>
        <w:t xml:space="preserve">.  Although technically an offence, </w:t>
      </w:r>
      <w:r w:rsidR="006E74BB" w:rsidRPr="00D84E1A">
        <w:rPr>
          <w:rFonts w:ascii="Tahoma" w:eastAsia="Times New Roman" w:hAnsi="Tahoma" w:cs="Tahoma"/>
          <w:color w:val="000000"/>
          <w:lang w:eastAsia="en-GB"/>
        </w:rPr>
        <w:t>‘</w:t>
      </w:r>
      <w:r w:rsidRPr="00D84E1A">
        <w:rPr>
          <w:rFonts w:ascii="Tahoma" w:eastAsia="Times New Roman" w:hAnsi="Tahoma" w:cs="Tahoma"/>
          <w:color w:val="000000"/>
          <w:lang w:eastAsia="en-GB"/>
        </w:rPr>
        <w:t>sexting</w:t>
      </w:r>
      <w:r w:rsidR="006E74BB" w:rsidRPr="00D84E1A">
        <w:rPr>
          <w:rFonts w:ascii="Tahoma" w:eastAsia="Times New Roman" w:hAnsi="Tahoma" w:cs="Tahoma"/>
          <w:color w:val="000000"/>
          <w:lang w:eastAsia="en-GB"/>
        </w:rPr>
        <w:t>’</w:t>
      </w:r>
      <w:r w:rsidRPr="00D84E1A">
        <w:rPr>
          <w:rFonts w:ascii="Tahoma" w:eastAsia="Times New Roman" w:hAnsi="Tahoma" w:cs="Tahoma"/>
          <w:color w:val="000000"/>
          <w:lang w:eastAsia="en-GB"/>
        </w:rPr>
        <w:t xml:space="preserve"> of that nature is referred to as ‘experimental sexting’ </w:t>
      </w:r>
      <w:r w:rsidR="00075B38" w:rsidRPr="00D84E1A">
        <w:rPr>
          <w:rFonts w:ascii="Tahoma" w:eastAsia="Times New Roman" w:hAnsi="Tahoma" w:cs="Tahoma"/>
          <w:color w:val="000000"/>
          <w:lang w:eastAsia="en-GB"/>
        </w:rPr>
        <w:t xml:space="preserve">and it is usually not </w:t>
      </w:r>
      <w:r w:rsidR="00EF25DB" w:rsidRPr="00D84E1A">
        <w:rPr>
          <w:rFonts w:ascii="Tahoma" w:eastAsia="Times New Roman" w:hAnsi="Tahoma" w:cs="Tahoma"/>
          <w:color w:val="000000"/>
          <w:lang w:eastAsia="en-GB"/>
        </w:rPr>
        <w:t xml:space="preserve">necessary or </w:t>
      </w:r>
      <w:r w:rsidR="00075B38" w:rsidRPr="00D84E1A">
        <w:rPr>
          <w:rFonts w:ascii="Tahoma" w:eastAsia="Times New Roman" w:hAnsi="Tahoma" w:cs="Tahoma"/>
          <w:color w:val="000000"/>
          <w:lang w:eastAsia="en-GB"/>
        </w:rPr>
        <w:t>appropriate to criminalise young people in those circumstances.</w:t>
      </w:r>
      <w:r w:rsidR="00821FA0" w:rsidRPr="00D84E1A">
        <w:rPr>
          <w:rFonts w:ascii="Tahoma" w:eastAsia="Times New Roman" w:hAnsi="Tahoma" w:cs="Tahoma"/>
          <w:color w:val="000000"/>
          <w:lang w:eastAsia="en-GB"/>
        </w:rPr>
        <w:br/>
      </w:r>
    </w:p>
    <w:p w14:paraId="32D46F77" w14:textId="77777777" w:rsidR="00C73C9A" w:rsidRPr="00D84E1A" w:rsidRDefault="00075B38" w:rsidP="00115C41">
      <w:pPr>
        <w:shd w:val="clear" w:color="auto" w:fill="FFFFFF"/>
        <w:spacing w:after="0" w:line="240" w:lineRule="auto"/>
        <w:rPr>
          <w:rFonts w:ascii="Tahoma" w:eastAsia="Times New Roman" w:hAnsi="Tahoma" w:cs="Tahoma"/>
          <w:color w:val="000000"/>
          <w:lang w:eastAsia="en-GB"/>
        </w:rPr>
      </w:pPr>
      <w:r w:rsidRPr="00D84E1A">
        <w:rPr>
          <w:rFonts w:ascii="Tahoma" w:eastAsia="Times New Roman" w:hAnsi="Tahoma" w:cs="Tahoma"/>
          <w:color w:val="000000"/>
          <w:lang w:eastAsia="en-GB"/>
        </w:rPr>
        <w:t xml:space="preserve">However, </w:t>
      </w:r>
      <w:r w:rsidR="00115C41" w:rsidRPr="00D84E1A">
        <w:rPr>
          <w:rFonts w:ascii="Tahoma" w:eastAsia="Times New Roman" w:hAnsi="Tahoma" w:cs="Tahoma"/>
          <w:color w:val="000000"/>
          <w:lang w:eastAsia="en-GB"/>
        </w:rPr>
        <w:t>there are clear risks associated with such behaviour.  Staff are trained to be vigilant</w:t>
      </w:r>
      <w:r w:rsidR="00C73C9A" w:rsidRPr="00D84E1A">
        <w:rPr>
          <w:rFonts w:ascii="Tahoma" w:eastAsia="Times New Roman" w:hAnsi="Tahoma" w:cs="Tahoma"/>
          <w:color w:val="000000"/>
          <w:lang w:eastAsia="en-GB"/>
        </w:rPr>
        <w:t xml:space="preserve"> and</w:t>
      </w:r>
      <w:r w:rsidR="00115C41" w:rsidRPr="00D84E1A">
        <w:rPr>
          <w:rFonts w:ascii="Tahoma" w:eastAsia="Times New Roman" w:hAnsi="Tahoma" w:cs="Tahoma"/>
          <w:color w:val="000000"/>
          <w:lang w:eastAsia="en-GB"/>
        </w:rPr>
        <w:t xml:space="preserve"> to notice </w:t>
      </w:r>
      <w:r w:rsidR="00C73C9A" w:rsidRPr="00D84E1A">
        <w:rPr>
          <w:rFonts w:ascii="Tahoma" w:eastAsia="Times New Roman" w:hAnsi="Tahoma" w:cs="Tahoma"/>
          <w:color w:val="000000"/>
          <w:lang w:eastAsia="en-GB"/>
        </w:rPr>
        <w:t xml:space="preserve">and record </w:t>
      </w:r>
      <w:r w:rsidR="00115C41" w:rsidRPr="00D84E1A">
        <w:rPr>
          <w:rFonts w:ascii="Tahoma" w:eastAsia="Times New Roman" w:hAnsi="Tahoma" w:cs="Tahoma"/>
          <w:color w:val="000000"/>
          <w:lang w:eastAsia="en-GB"/>
        </w:rPr>
        <w:t xml:space="preserve">any concerns about young people sending and receiving indecent images, </w:t>
      </w:r>
      <w:r w:rsidR="00C73C9A" w:rsidRPr="00D84E1A">
        <w:rPr>
          <w:rFonts w:ascii="Tahoma" w:eastAsia="Times New Roman" w:hAnsi="Tahoma" w:cs="Tahoma"/>
          <w:color w:val="000000"/>
          <w:lang w:eastAsia="en-GB"/>
        </w:rPr>
        <w:t xml:space="preserve">which includes </w:t>
      </w:r>
      <w:r w:rsidR="00115C41" w:rsidRPr="00D84E1A">
        <w:rPr>
          <w:rFonts w:ascii="Tahoma" w:eastAsia="Times New Roman" w:hAnsi="Tahoma" w:cs="Tahoma"/>
          <w:color w:val="000000"/>
          <w:lang w:eastAsia="en-GB"/>
        </w:rPr>
        <w:t xml:space="preserve">listening to what young people </w:t>
      </w:r>
      <w:r w:rsidR="00C73C9A" w:rsidRPr="00D84E1A">
        <w:rPr>
          <w:rFonts w:ascii="Tahoma" w:eastAsia="Times New Roman" w:hAnsi="Tahoma" w:cs="Tahoma"/>
          <w:color w:val="000000"/>
          <w:lang w:eastAsia="en-GB"/>
        </w:rPr>
        <w:t xml:space="preserve">say to </w:t>
      </w:r>
      <w:r w:rsidR="00115C41" w:rsidRPr="00D84E1A">
        <w:rPr>
          <w:rFonts w:ascii="Tahoma" w:eastAsia="Times New Roman" w:hAnsi="Tahoma" w:cs="Tahoma"/>
          <w:color w:val="000000"/>
          <w:lang w:eastAsia="en-GB"/>
        </w:rPr>
        <w:t>each other and to staff</w:t>
      </w:r>
      <w:r w:rsidR="00C73C9A" w:rsidRPr="00D84E1A">
        <w:rPr>
          <w:rFonts w:ascii="Tahoma" w:eastAsia="Times New Roman" w:hAnsi="Tahoma" w:cs="Tahoma"/>
          <w:color w:val="000000"/>
          <w:lang w:eastAsia="en-GB"/>
        </w:rPr>
        <w:t>, as they do with any other safeguarding concern</w:t>
      </w:r>
      <w:r w:rsidR="00115C41" w:rsidRPr="00D84E1A">
        <w:rPr>
          <w:rFonts w:ascii="Tahoma" w:eastAsia="Times New Roman" w:hAnsi="Tahoma" w:cs="Tahoma"/>
          <w:color w:val="000000"/>
          <w:lang w:eastAsia="en-GB"/>
        </w:rPr>
        <w:t>.</w:t>
      </w:r>
    </w:p>
    <w:p w14:paraId="1AC4F496" w14:textId="77777777" w:rsidR="00C73C9A" w:rsidRPr="00D84E1A" w:rsidRDefault="00C73C9A" w:rsidP="00115C41">
      <w:pPr>
        <w:shd w:val="clear" w:color="auto" w:fill="FFFFFF"/>
        <w:spacing w:after="0" w:line="240" w:lineRule="auto"/>
        <w:rPr>
          <w:rFonts w:ascii="Tahoma" w:eastAsia="Times New Roman" w:hAnsi="Tahoma" w:cs="Tahoma"/>
          <w:color w:val="000000"/>
          <w:lang w:eastAsia="en-GB"/>
        </w:rPr>
      </w:pPr>
    </w:p>
    <w:p w14:paraId="0D8362B9" w14:textId="0BE04A91" w:rsidR="00FD2DBF" w:rsidRPr="00D84E1A" w:rsidRDefault="00C73C9A" w:rsidP="007A07C1">
      <w:pPr>
        <w:spacing w:after="0" w:line="240" w:lineRule="auto"/>
        <w:rPr>
          <w:rFonts w:ascii="Tahoma" w:hAnsi="Tahoma" w:cs="Tahoma"/>
          <w:color w:val="000000" w:themeColor="text1"/>
        </w:rPr>
      </w:pPr>
      <w:r w:rsidRPr="00D84E1A">
        <w:rPr>
          <w:rFonts w:ascii="Tahoma" w:eastAsia="Times New Roman" w:hAnsi="Tahoma" w:cs="Tahoma"/>
          <w:color w:val="000000" w:themeColor="text1"/>
          <w:lang w:eastAsia="en-GB"/>
        </w:rPr>
        <w:t>When concerns are identified, staff will always speak to children and will inform parents about their concerns unless there is good reason to believe that doing so would place the child at increased risk of significant harm</w:t>
      </w:r>
      <w:r w:rsidR="0022041E" w:rsidRPr="00D84E1A">
        <w:rPr>
          <w:rFonts w:ascii="Tahoma" w:eastAsia="Times New Roman" w:hAnsi="Tahoma" w:cs="Tahoma"/>
          <w:color w:val="000000" w:themeColor="text1"/>
          <w:lang w:eastAsia="en-GB"/>
        </w:rPr>
        <w:t xml:space="preserve">.  </w:t>
      </w:r>
      <w:r w:rsidR="78E5BFC0" w:rsidRPr="00D84E1A">
        <w:rPr>
          <w:rFonts w:ascii="Tahoma" w:eastAsia="Times New Roman" w:hAnsi="Tahoma" w:cs="Tahoma"/>
          <w:color w:val="000000" w:themeColor="text1"/>
          <w:lang w:eastAsia="en-GB"/>
        </w:rPr>
        <w:t>The</w:t>
      </w:r>
      <w:r w:rsidR="0022041E" w:rsidRPr="00D84E1A">
        <w:rPr>
          <w:rFonts w:ascii="Tahoma" w:eastAsia="Times New Roman" w:hAnsi="Tahoma" w:cs="Tahoma"/>
          <w:color w:val="000000" w:themeColor="text1"/>
          <w:lang w:eastAsia="en-GB"/>
        </w:rPr>
        <w:t xml:space="preserve"> DSL will also need to consider the Fraser guidelines in making a judgement about whether or not to respect a young person's request not to inform his/her parents/carers.</w:t>
      </w:r>
      <w:r w:rsidRPr="00D84E1A">
        <w:rPr>
          <w:rFonts w:ascii="Tahoma" w:hAnsi="Tahoma" w:cs="Tahoma"/>
        </w:rPr>
        <w:br/>
      </w:r>
      <w:r w:rsidRPr="00D84E1A">
        <w:rPr>
          <w:rFonts w:ascii="Tahoma" w:hAnsi="Tahoma" w:cs="Tahoma"/>
        </w:rPr>
        <w:br/>
      </w:r>
      <w:r w:rsidR="00821FA0" w:rsidRPr="00D84E1A">
        <w:rPr>
          <w:rFonts w:ascii="Tahoma" w:eastAsia="Times New Roman" w:hAnsi="Tahoma" w:cs="Tahoma"/>
          <w:color w:val="000000" w:themeColor="text1"/>
          <w:lang w:eastAsia="en-GB"/>
        </w:rPr>
        <w:t>N</w:t>
      </w:r>
      <w:r w:rsidR="0011775B" w:rsidRPr="00D84E1A">
        <w:rPr>
          <w:rFonts w:ascii="Tahoma" w:eastAsia="Times New Roman" w:hAnsi="Tahoma" w:cs="Tahoma"/>
          <w:color w:val="000000" w:themeColor="text1"/>
          <w:lang w:eastAsia="en-GB"/>
        </w:rPr>
        <w:t>.</w:t>
      </w:r>
      <w:r w:rsidR="00821FA0" w:rsidRPr="00D84E1A">
        <w:rPr>
          <w:rFonts w:ascii="Tahoma" w:eastAsia="Times New Roman" w:hAnsi="Tahoma" w:cs="Tahoma"/>
          <w:color w:val="000000" w:themeColor="text1"/>
          <w:lang w:eastAsia="en-GB"/>
        </w:rPr>
        <w:t>B</w:t>
      </w:r>
      <w:r w:rsidR="0011775B" w:rsidRPr="00D84E1A">
        <w:rPr>
          <w:rFonts w:ascii="Tahoma" w:eastAsia="Times New Roman" w:hAnsi="Tahoma" w:cs="Tahoma"/>
          <w:color w:val="000000" w:themeColor="text1"/>
          <w:lang w:eastAsia="en-GB"/>
        </w:rPr>
        <w:t>.</w:t>
      </w:r>
      <w:r w:rsidR="00821FA0" w:rsidRPr="00D84E1A">
        <w:rPr>
          <w:rFonts w:ascii="Tahoma" w:eastAsia="Times New Roman" w:hAnsi="Tahoma" w:cs="Tahoma"/>
          <w:color w:val="000000" w:themeColor="text1"/>
          <w:lang w:eastAsia="en-GB"/>
        </w:rPr>
        <w:t xml:space="preserve"> </w:t>
      </w:r>
      <w:r w:rsidR="00821FA0" w:rsidRPr="00D84E1A">
        <w:rPr>
          <w:rFonts w:ascii="Tahoma" w:hAnsi="Tahoma" w:cs="Tahoma"/>
          <w:color w:val="000000" w:themeColor="text1"/>
        </w:rPr>
        <w:t xml:space="preserve">Children under the age of 13 are unable to consent to sexual activity. </w:t>
      </w:r>
      <w:r w:rsidR="0011775B" w:rsidRPr="00D84E1A">
        <w:rPr>
          <w:rFonts w:ascii="Tahoma" w:hAnsi="Tahoma" w:cs="Tahoma"/>
          <w:color w:val="000000" w:themeColor="text1"/>
        </w:rPr>
        <w:t xml:space="preserve"> </w:t>
      </w:r>
      <w:r w:rsidR="007604BD" w:rsidRPr="00D84E1A">
        <w:rPr>
          <w:rFonts w:ascii="Tahoma" w:hAnsi="Tahoma" w:cs="Tahoma"/>
          <w:color w:val="000000" w:themeColor="text1"/>
        </w:rPr>
        <w:t xml:space="preserve">Any imagery containing sexual activity involving under </w:t>
      </w:r>
      <w:r w:rsidR="71F40DA1" w:rsidRPr="00D84E1A">
        <w:rPr>
          <w:rFonts w:ascii="Tahoma" w:hAnsi="Tahoma" w:cs="Tahoma"/>
          <w:color w:val="000000" w:themeColor="text1"/>
        </w:rPr>
        <w:t>13-year-olds</w:t>
      </w:r>
      <w:r w:rsidR="007604BD" w:rsidRPr="00D84E1A">
        <w:rPr>
          <w:rFonts w:ascii="Tahoma" w:hAnsi="Tahoma" w:cs="Tahoma"/>
          <w:color w:val="000000" w:themeColor="text1"/>
        </w:rPr>
        <w:t xml:space="preserve"> will therefore be referred to the Police.</w:t>
      </w:r>
    </w:p>
    <w:p w14:paraId="28F602B0" w14:textId="77777777" w:rsidR="00075B38" w:rsidRPr="00D84E1A" w:rsidRDefault="00075B38" w:rsidP="007A07C1">
      <w:pPr>
        <w:spacing w:after="0" w:line="240" w:lineRule="auto"/>
        <w:rPr>
          <w:rFonts w:ascii="Tahoma" w:eastAsia="Times New Roman" w:hAnsi="Tahoma" w:cs="Tahoma"/>
          <w:color w:val="000000"/>
          <w:lang w:eastAsia="en-GB"/>
        </w:rPr>
      </w:pPr>
    </w:p>
    <w:p w14:paraId="5B731235" w14:textId="4877904A" w:rsidR="007E58EC" w:rsidRPr="00D84E1A" w:rsidRDefault="00F16F8F" w:rsidP="007A07C1">
      <w:pPr>
        <w:rPr>
          <w:rFonts w:ascii="Tahoma" w:hAnsi="Tahoma" w:cs="Tahoma"/>
          <w:iCs/>
        </w:rPr>
      </w:pPr>
      <w:r w:rsidRPr="00D84E1A">
        <w:rPr>
          <w:rFonts w:ascii="Tahoma" w:hAnsi="Tahoma" w:cs="Tahoma"/>
          <w:iCs/>
        </w:rPr>
        <w:t xml:space="preserve">We have adopted </w:t>
      </w:r>
      <w:r w:rsidR="00533EE0" w:rsidRPr="00D84E1A">
        <w:rPr>
          <w:rFonts w:ascii="Tahoma" w:hAnsi="Tahoma" w:cs="Tahoma"/>
          <w:iCs/>
        </w:rPr>
        <w:t xml:space="preserve">the </w:t>
      </w:r>
      <w:r w:rsidRPr="00D84E1A">
        <w:rPr>
          <w:rFonts w:ascii="Tahoma" w:hAnsi="Tahoma" w:cs="Tahoma"/>
          <w:iCs/>
        </w:rPr>
        <w:t xml:space="preserve">personal safety programme </w:t>
      </w:r>
      <w:r w:rsidR="00533EE0" w:rsidRPr="00D84E1A">
        <w:rPr>
          <w:rFonts w:ascii="Tahoma" w:hAnsi="Tahoma" w:cs="Tahoma"/>
          <w:b/>
          <w:iCs/>
        </w:rPr>
        <w:t xml:space="preserve">Taking Care </w:t>
      </w:r>
      <w:r w:rsidR="00005675" w:rsidRPr="00D84E1A">
        <w:rPr>
          <w:rFonts w:ascii="Tahoma" w:hAnsi="Tahoma" w:cs="Tahoma"/>
          <w:b/>
          <w:iCs/>
        </w:rPr>
        <w:t>(based on the Protective Behaviours Process</w:t>
      </w:r>
      <w:r w:rsidR="00005675" w:rsidRPr="00D84E1A">
        <w:rPr>
          <w:rFonts w:ascii="Tahoma" w:hAnsi="Tahoma" w:cs="Tahoma"/>
          <w:iCs/>
        </w:rPr>
        <w:t xml:space="preserve">) </w:t>
      </w:r>
      <w:r w:rsidRPr="00D84E1A">
        <w:rPr>
          <w:rFonts w:ascii="Tahoma" w:hAnsi="Tahoma" w:cs="Tahoma"/>
          <w:iCs/>
        </w:rPr>
        <w:t xml:space="preserve">for Foundation/Key Stage 1 and Key Stage 2, which is designed to fit in with the requirements of the PSHE Curriculum.  This programme reinforces essential skills for every child.  </w:t>
      </w:r>
    </w:p>
    <w:p w14:paraId="1128CEFA" w14:textId="6DA3C297" w:rsidR="00A72AF2" w:rsidRPr="00D84E1A" w:rsidRDefault="00F16F8F" w:rsidP="007A07C1">
      <w:pPr>
        <w:rPr>
          <w:rFonts w:ascii="Tahoma" w:hAnsi="Tahoma" w:cs="Tahoma"/>
          <w:iCs/>
        </w:rPr>
      </w:pPr>
      <w:r w:rsidRPr="00D84E1A">
        <w:rPr>
          <w:rFonts w:ascii="Tahoma" w:hAnsi="Tahoma" w:cs="Tahoma"/>
          <w:iCs/>
        </w:rPr>
        <w:t>Self</w:t>
      </w:r>
      <w:r w:rsidR="009E35BB" w:rsidRPr="00D84E1A">
        <w:rPr>
          <w:rFonts w:ascii="Tahoma" w:hAnsi="Tahoma" w:cs="Tahoma"/>
          <w:iCs/>
        </w:rPr>
        <w:t>-</w:t>
      </w:r>
      <w:r w:rsidRPr="00D84E1A">
        <w:rPr>
          <w:rFonts w:ascii="Tahoma" w:hAnsi="Tahoma" w:cs="Tahoma"/>
          <w:iCs/>
        </w:rPr>
        <w:t>esteem and confidence building, thinking independently and making assessments of risk based on their own judgements are encouraged throughout the course.</w:t>
      </w:r>
    </w:p>
    <w:p w14:paraId="3B81CBB4" w14:textId="2DE744D8" w:rsidR="00F967BF" w:rsidRDefault="00A72AF2" w:rsidP="007A07C1">
      <w:pPr>
        <w:rPr>
          <w:rFonts w:ascii="Tahoma" w:hAnsi="Tahoma" w:cs="Tahoma"/>
          <w:iCs/>
        </w:rPr>
      </w:pPr>
      <w:r w:rsidRPr="00D84E1A">
        <w:rPr>
          <w:rFonts w:ascii="Tahoma" w:hAnsi="Tahoma" w:cs="Tahoma"/>
          <w:iCs/>
        </w:rPr>
        <w:t xml:space="preserve">We have adopted (insert </w:t>
      </w:r>
      <w:r w:rsidR="00BE76A9" w:rsidRPr="00D84E1A">
        <w:rPr>
          <w:rFonts w:ascii="Tahoma" w:hAnsi="Tahoma" w:cs="Tahoma"/>
          <w:iCs/>
        </w:rPr>
        <w:t>programme chosen to teach children about health and relationships [primary schools] or health, sex and relationships</w:t>
      </w:r>
      <w:r w:rsidR="008121A6" w:rsidRPr="00D84E1A">
        <w:rPr>
          <w:rFonts w:ascii="Tahoma" w:hAnsi="Tahoma" w:cs="Tahoma"/>
          <w:iCs/>
        </w:rPr>
        <w:t xml:space="preserve"> </w:t>
      </w:r>
      <w:r w:rsidR="00BE76A9" w:rsidRPr="00D84E1A">
        <w:rPr>
          <w:rFonts w:ascii="Tahoma" w:hAnsi="Tahoma" w:cs="Tahoma"/>
          <w:iCs/>
        </w:rPr>
        <w:t>[secondary schools])</w:t>
      </w:r>
      <w:r w:rsidRPr="00D84E1A">
        <w:rPr>
          <w:rFonts w:ascii="Tahoma" w:hAnsi="Tahoma" w:cs="Tahoma"/>
          <w:iCs/>
        </w:rPr>
        <w:t xml:space="preserve"> – add explanation about how this is taught and what it is intended to address)</w:t>
      </w:r>
      <w:r w:rsidR="00A1581B" w:rsidRPr="00D84E1A">
        <w:rPr>
          <w:rFonts w:ascii="Tahoma" w:hAnsi="Tahoma" w:cs="Tahoma"/>
          <w:iCs/>
        </w:rPr>
        <w:t>.</w:t>
      </w:r>
    </w:p>
    <w:p w14:paraId="4BCC910E" w14:textId="5F0D3199" w:rsidR="00D84E1A" w:rsidRDefault="00D84E1A" w:rsidP="00D84E1A">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Our PSHE curriculum ensures that children are also taught about: online safety; issues of boundaries and consent; healthy and respectful relationships; stereotyping, prejudice and equality; body confidence and self-esteem. </w:t>
      </w:r>
    </w:p>
    <w:p w14:paraId="1834ABF4" w14:textId="77777777" w:rsidR="00D84E1A" w:rsidRPr="00D84E1A" w:rsidRDefault="00D84E1A" w:rsidP="00D84E1A">
      <w:pPr>
        <w:autoSpaceDE w:val="0"/>
        <w:autoSpaceDN w:val="0"/>
        <w:adjustRightInd w:val="0"/>
        <w:spacing w:after="0" w:line="240" w:lineRule="auto"/>
        <w:rPr>
          <w:rFonts w:ascii="Tahoma" w:hAnsi="Tahoma" w:cs="Tahoma"/>
          <w:color w:val="000000"/>
          <w:lang w:eastAsia="en-GB"/>
        </w:rPr>
      </w:pPr>
    </w:p>
    <w:p w14:paraId="1C48E3C5" w14:textId="01E5918B" w:rsidR="00D84E1A" w:rsidRDefault="00D84E1A" w:rsidP="00D84E1A">
      <w:pPr>
        <w:rPr>
          <w:rFonts w:ascii="Tahoma" w:hAnsi="Tahoma" w:cs="Tahoma"/>
          <w:iCs/>
        </w:rPr>
      </w:pPr>
      <w:r w:rsidRPr="00D84E1A">
        <w:rPr>
          <w:rFonts w:ascii="Tahoma" w:hAnsi="Tahoma" w:cs="Tahoma"/>
          <w:color w:val="000000"/>
          <w:lang w:eastAsia="en-GB"/>
        </w:rPr>
        <w:t>The Zones of regulation approach has been implemented across school from Reception to end of Key Stage 2; this further develops children’s self-awareness with regard to their emotions and a language to express how they are feeling.</w:t>
      </w:r>
    </w:p>
    <w:p w14:paraId="063B635D" w14:textId="737B99AC" w:rsidR="003845D0" w:rsidRPr="00D84E1A" w:rsidRDefault="003845D0" w:rsidP="007A07C1">
      <w:pPr>
        <w:rPr>
          <w:rFonts w:ascii="Tahoma" w:hAnsi="Tahoma" w:cs="Tahoma"/>
          <w:sz w:val="24"/>
          <w:szCs w:val="24"/>
        </w:rPr>
      </w:pPr>
      <w:r w:rsidRPr="00D84E1A">
        <w:rPr>
          <w:rFonts w:ascii="Tahoma" w:hAnsi="Tahoma" w:cs="Tahoma"/>
          <w:b/>
          <w:bCs/>
          <w:sz w:val="24"/>
          <w:szCs w:val="24"/>
        </w:rPr>
        <w:t>Children who are lesbian, gay, bi, or trans (LGBT)</w:t>
      </w:r>
      <w:r w:rsidRPr="00D84E1A">
        <w:rPr>
          <w:rFonts w:ascii="Tahoma" w:hAnsi="Tahoma" w:cs="Tahoma"/>
          <w:sz w:val="24"/>
          <w:szCs w:val="24"/>
        </w:rPr>
        <w:t xml:space="preserve"> </w:t>
      </w:r>
    </w:p>
    <w:p w14:paraId="2226B3EC" w14:textId="77777777" w:rsidR="003845D0" w:rsidRPr="00D84E1A" w:rsidRDefault="003845D0" w:rsidP="007A07C1">
      <w:pPr>
        <w:rPr>
          <w:rFonts w:ascii="Tahoma" w:hAnsi="Tahoma" w:cs="Tahoma"/>
        </w:rPr>
      </w:pPr>
      <w:r w:rsidRPr="00D84E1A">
        <w:rPr>
          <w:rFonts w:ascii="Tahoma" w:hAnsi="Tahoma" w:cs="Tahoma"/>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7D640EBA" w14:textId="63C57528" w:rsidR="003845D0" w:rsidRPr="00D84E1A" w:rsidRDefault="003845D0" w:rsidP="007A07C1">
      <w:pPr>
        <w:rPr>
          <w:rFonts w:ascii="Tahoma" w:hAnsi="Tahoma" w:cs="Tahoma"/>
        </w:rPr>
      </w:pPr>
      <w:r w:rsidRPr="00D84E1A">
        <w:rPr>
          <w:rFonts w:ascii="Tahoma" w:hAnsi="Tahoma" w:cs="Tahoma"/>
        </w:rPr>
        <w:t xml:space="preserve">Risks can be compounded where children who are LGBT lack a trusted adult with whom they can be open. It is therefore vital that staff endeavour to reduce the additional barriers </w:t>
      </w:r>
      <w:r w:rsidR="00F31540" w:rsidRPr="00D84E1A">
        <w:rPr>
          <w:rFonts w:ascii="Tahoma" w:hAnsi="Tahoma" w:cs="Tahoma"/>
        </w:rPr>
        <w:t>faced and</w:t>
      </w:r>
      <w:r w:rsidRPr="00D84E1A">
        <w:rPr>
          <w:rFonts w:ascii="Tahoma" w:hAnsi="Tahoma" w:cs="Tahoma"/>
        </w:rPr>
        <w:t xml:space="preserve"> provide a safe space for them to speak out or share their </w:t>
      </w:r>
      <w:r w:rsidR="00D715B6" w:rsidRPr="00D84E1A">
        <w:rPr>
          <w:rFonts w:ascii="Tahoma" w:hAnsi="Tahoma" w:cs="Tahoma"/>
        </w:rPr>
        <w:t>concerns</w:t>
      </w:r>
      <w:r w:rsidRPr="00D84E1A">
        <w:rPr>
          <w:rFonts w:ascii="Tahoma" w:hAnsi="Tahoma" w:cs="Tahoma"/>
        </w:rPr>
        <w:t xml:space="preserve"> with members of staff. </w:t>
      </w:r>
    </w:p>
    <w:p w14:paraId="5E96045A" w14:textId="0553973F" w:rsidR="00D715B6" w:rsidRPr="00D84E1A" w:rsidRDefault="003845D0" w:rsidP="007A07C1">
      <w:pPr>
        <w:rPr>
          <w:rFonts w:ascii="Tahoma" w:hAnsi="Tahoma" w:cs="Tahoma"/>
        </w:rPr>
      </w:pPr>
      <w:r w:rsidRPr="00D84E1A">
        <w:rPr>
          <w:rFonts w:ascii="Tahoma" w:hAnsi="Tahoma" w:cs="Tahoma"/>
        </w:rPr>
        <w:t>LGBT inclusion is part of the statutory Relationships Education, Relationship and Sex Education and Health Education curriculum and there is a range of support available to help schools counter homophobic, biphobic and transphobic bullying and abuse.</w:t>
      </w:r>
    </w:p>
    <w:p w14:paraId="006C0D5C" w14:textId="3A806487" w:rsidR="009161E9" w:rsidRPr="002B567E" w:rsidRDefault="00D715B6" w:rsidP="007A07C1">
      <w:pPr>
        <w:rPr>
          <w:rFonts w:ascii="Tahoma" w:hAnsi="Tahoma" w:cs="Tahoma"/>
        </w:rPr>
      </w:pPr>
      <w:r w:rsidRPr="002B567E">
        <w:rPr>
          <w:rFonts w:ascii="Tahoma" w:hAnsi="Tahoma" w:cs="Tahoma"/>
        </w:rPr>
        <w:t xml:space="preserve">In our </w:t>
      </w:r>
      <w:r w:rsidR="002B567E" w:rsidRPr="002B567E">
        <w:rPr>
          <w:rFonts w:ascii="Tahoma" w:hAnsi="Tahoma" w:cs="Tahoma"/>
        </w:rPr>
        <w:t>schools,</w:t>
      </w:r>
      <w:r w:rsidRPr="002B567E">
        <w:rPr>
          <w:rFonts w:ascii="Tahoma" w:hAnsi="Tahoma" w:cs="Tahoma"/>
        </w:rPr>
        <w:t xml:space="preserve"> the </w:t>
      </w:r>
      <w:r w:rsidR="002B567E" w:rsidRPr="002B567E">
        <w:rPr>
          <w:rFonts w:ascii="Tahoma" w:hAnsi="Tahoma" w:cs="Tahoma"/>
        </w:rPr>
        <w:t xml:space="preserve">DSLs take responsibility for this role. </w:t>
      </w:r>
    </w:p>
    <w:p w14:paraId="61DA9C49" w14:textId="6A9D70AC" w:rsidR="00F93ED6" w:rsidRPr="00D84E1A" w:rsidRDefault="00D715B6" w:rsidP="007A07C1">
      <w:pPr>
        <w:rPr>
          <w:rFonts w:ascii="Tahoma" w:hAnsi="Tahoma" w:cs="Tahoma"/>
          <w:highlight w:val="yellow"/>
        </w:rPr>
      </w:pPr>
      <w:r w:rsidRPr="00D84E1A">
        <w:rPr>
          <w:rFonts w:ascii="Tahoma" w:hAnsi="Tahoma" w:cs="Tahoma"/>
        </w:rPr>
        <w:lastRenderedPageBreak/>
        <w:t>Their contact information is shared directly with children to encourage them reach out for supp</w:t>
      </w:r>
      <w:r w:rsidR="00261904" w:rsidRPr="00D84E1A">
        <w:rPr>
          <w:rFonts w:ascii="Tahoma" w:hAnsi="Tahoma" w:cs="Tahoma"/>
        </w:rPr>
        <w:t xml:space="preserve">ort and guidance. </w:t>
      </w:r>
    </w:p>
    <w:p w14:paraId="1C17D03B" w14:textId="0CCBA281" w:rsidR="001A6D61" w:rsidRPr="00D84E1A" w:rsidRDefault="00491537" w:rsidP="00DC3822">
      <w:pPr>
        <w:pStyle w:val="Default"/>
        <w:tabs>
          <w:tab w:val="left" w:pos="567"/>
        </w:tabs>
        <w:rPr>
          <w:rFonts w:ascii="Tahoma" w:hAnsi="Tahoma" w:cs="Tahoma"/>
          <w:b/>
          <w:bCs/>
          <w:sz w:val="32"/>
          <w:szCs w:val="32"/>
        </w:rPr>
      </w:pPr>
      <w:r w:rsidRPr="00D84E1A">
        <w:rPr>
          <w:rFonts w:ascii="Tahoma" w:hAnsi="Tahoma" w:cs="Tahoma"/>
          <w:b/>
          <w:bCs/>
          <w:sz w:val="32"/>
          <w:szCs w:val="32"/>
        </w:rPr>
        <w:t xml:space="preserve">13. </w:t>
      </w:r>
      <w:r w:rsidR="008D20AC" w:rsidRPr="00D84E1A">
        <w:rPr>
          <w:rFonts w:ascii="Tahoma" w:hAnsi="Tahoma" w:cs="Tahoma"/>
          <w:b/>
          <w:bCs/>
          <w:sz w:val="32"/>
          <w:szCs w:val="32"/>
        </w:rPr>
        <w:t xml:space="preserve">Support for </w:t>
      </w:r>
      <w:r w:rsidR="00E668DD" w:rsidRPr="00D84E1A">
        <w:rPr>
          <w:rFonts w:ascii="Tahoma" w:hAnsi="Tahoma" w:cs="Tahoma"/>
          <w:b/>
          <w:bCs/>
          <w:sz w:val="32"/>
          <w:szCs w:val="32"/>
        </w:rPr>
        <w:t xml:space="preserve">pupils, families and staff </w:t>
      </w:r>
      <w:r w:rsidR="008D20AC" w:rsidRPr="00D84E1A">
        <w:rPr>
          <w:rFonts w:ascii="Tahoma" w:hAnsi="Tahoma" w:cs="Tahoma"/>
          <w:b/>
          <w:bCs/>
          <w:sz w:val="32"/>
          <w:szCs w:val="32"/>
        </w:rPr>
        <w:t xml:space="preserve">involved in a </w:t>
      </w:r>
      <w:r w:rsidR="1E1B13AA" w:rsidRPr="00D84E1A">
        <w:rPr>
          <w:rFonts w:ascii="Tahoma" w:hAnsi="Tahoma" w:cs="Tahoma"/>
          <w:b/>
          <w:bCs/>
          <w:sz w:val="32"/>
          <w:szCs w:val="32"/>
        </w:rPr>
        <w:t>child protection</w:t>
      </w:r>
      <w:r w:rsidR="008D20AC" w:rsidRPr="00D84E1A">
        <w:rPr>
          <w:rFonts w:ascii="Tahoma" w:hAnsi="Tahoma" w:cs="Tahoma"/>
          <w:b/>
          <w:bCs/>
          <w:sz w:val="32"/>
          <w:szCs w:val="32"/>
        </w:rPr>
        <w:t xml:space="preserve"> issue </w:t>
      </w:r>
    </w:p>
    <w:p w14:paraId="589C1C8E" w14:textId="77777777" w:rsidR="006679AE" w:rsidRPr="00D84E1A" w:rsidRDefault="008D20AC" w:rsidP="00E855E8">
      <w:pPr>
        <w:pStyle w:val="CM2"/>
        <w:spacing w:line="240" w:lineRule="auto"/>
        <w:rPr>
          <w:rFonts w:ascii="Tahoma" w:hAnsi="Tahoma" w:cs="Tahoma"/>
          <w:color w:val="000000"/>
          <w:sz w:val="22"/>
          <w:szCs w:val="22"/>
        </w:rPr>
      </w:pPr>
      <w:r w:rsidRPr="00D84E1A">
        <w:rPr>
          <w:rFonts w:ascii="Tahoma" w:hAnsi="Tahoma" w:cs="Tahoma"/>
          <w:color w:val="000000"/>
          <w:sz w:val="22"/>
          <w:szCs w:val="22"/>
        </w:rPr>
        <w:t>Child abuse is devastating for the child and can also result in distress and anxiety for staff who become i</w:t>
      </w:r>
      <w:r w:rsidR="002B4F35" w:rsidRPr="00D84E1A">
        <w:rPr>
          <w:rFonts w:ascii="Tahoma" w:hAnsi="Tahoma" w:cs="Tahoma"/>
          <w:color w:val="000000"/>
          <w:sz w:val="22"/>
          <w:szCs w:val="22"/>
        </w:rPr>
        <w:t xml:space="preserve">nvolved. </w:t>
      </w:r>
    </w:p>
    <w:p w14:paraId="78006B78" w14:textId="77777777" w:rsidR="006679AE" w:rsidRPr="00D84E1A" w:rsidRDefault="006679AE" w:rsidP="00E855E8">
      <w:pPr>
        <w:pStyle w:val="CM2"/>
        <w:spacing w:line="240" w:lineRule="auto"/>
        <w:rPr>
          <w:rFonts w:ascii="Tahoma" w:hAnsi="Tahoma" w:cs="Tahoma"/>
          <w:color w:val="000000"/>
          <w:sz w:val="22"/>
          <w:szCs w:val="22"/>
        </w:rPr>
      </w:pPr>
    </w:p>
    <w:p w14:paraId="4327CC69" w14:textId="77777777" w:rsidR="00C87D5E" w:rsidRPr="00D84E1A" w:rsidRDefault="002B4F35" w:rsidP="00351670">
      <w:pPr>
        <w:pStyle w:val="CM2"/>
        <w:spacing w:line="240" w:lineRule="auto"/>
        <w:rPr>
          <w:rFonts w:ascii="Tahoma" w:hAnsi="Tahoma" w:cs="Tahoma"/>
          <w:color w:val="000000"/>
          <w:sz w:val="22"/>
          <w:szCs w:val="22"/>
        </w:rPr>
      </w:pPr>
      <w:r w:rsidRPr="00D84E1A">
        <w:rPr>
          <w:rFonts w:ascii="Tahoma" w:hAnsi="Tahoma" w:cs="Tahoma"/>
          <w:color w:val="000000"/>
          <w:sz w:val="22"/>
          <w:szCs w:val="22"/>
        </w:rPr>
        <w:t xml:space="preserve">We will support pupils, </w:t>
      </w:r>
      <w:r w:rsidR="008D20AC" w:rsidRPr="00D84E1A">
        <w:rPr>
          <w:rFonts w:ascii="Tahoma" w:hAnsi="Tahoma" w:cs="Tahoma"/>
          <w:color w:val="000000"/>
          <w:sz w:val="22"/>
          <w:szCs w:val="22"/>
        </w:rPr>
        <w:t>their families</w:t>
      </w:r>
      <w:r w:rsidRPr="00D84E1A">
        <w:rPr>
          <w:rFonts w:ascii="Tahoma" w:hAnsi="Tahoma" w:cs="Tahoma"/>
          <w:color w:val="000000"/>
          <w:sz w:val="22"/>
          <w:szCs w:val="22"/>
        </w:rPr>
        <w:t>,</w:t>
      </w:r>
      <w:r w:rsidR="00351670" w:rsidRPr="00D84E1A">
        <w:rPr>
          <w:rFonts w:ascii="Tahoma" w:hAnsi="Tahoma" w:cs="Tahoma"/>
          <w:color w:val="000000"/>
          <w:sz w:val="22"/>
          <w:szCs w:val="22"/>
        </w:rPr>
        <w:t xml:space="preserve"> and staff by: </w:t>
      </w:r>
      <w:r w:rsidR="00533EE0" w:rsidRPr="00D84E1A">
        <w:rPr>
          <w:rFonts w:ascii="Tahoma" w:hAnsi="Tahoma" w:cs="Tahoma"/>
          <w:color w:val="000000"/>
          <w:sz w:val="22"/>
          <w:szCs w:val="22"/>
        </w:rPr>
        <w:br/>
      </w:r>
    </w:p>
    <w:p w14:paraId="3C7D18E5" w14:textId="77777777" w:rsidR="0092735E" w:rsidRPr="00D84E1A" w:rsidRDefault="008D20AC" w:rsidP="009367D0">
      <w:pPr>
        <w:pStyle w:val="CM2"/>
        <w:numPr>
          <w:ilvl w:val="0"/>
          <w:numId w:val="74"/>
        </w:numPr>
        <w:spacing w:line="240" w:lineRule="auto"/>
        <w:rPr>
          <w:rFonts w:ascii="Tahoma" w:hAnsi="Tahoma" w:cs="Tahoma"/>
          <w:color w:val="000000"/>
          <w:sz w:val="22"/>
          <w:szCs w:val="22"/>
        </w:rPr>
      </w:pPr>
      <w:r w:rsidRPr="00D84E1A">
        <w:rPr>
          <w:rFonts w:ascii="Tahoma" w:hAnsi="Tahoma" w:cs="Tahoma"/>
          <w:color w:val="000000"/>
          <w:sz w:val="22"/>
          <w:szCs w:val="22"/>
        </w:rPr>
        <w:t>taking all suspicions and disclosures seriously</w:t>
      </w:r>
      <w:r w:rsidR="00592303" w:rsidRPr="00D84E1A">
        <w:rPr>
          <w:rFonts w:ascii="Tahoma" w:hAnsi="Tahoma" w:cs="Tahoma"/>
          <w:color w:val="000000"/>
          <w:sz w:val="22"/>
          <w:szCs w:val="22"/>
        </w:rPr>
        <w:t>;</w:t>
      </w:r>
      <w:r w:rsidRPr="00D84E1A">
        <w:rPr>
          <w:rFonts w:ascii="Tahoma" w:hAnsi="Tahoma" w:cs="Tahoma"/>
          <w:color w:val="000000"/>
          <w:sz w:val="22"/>
          <w:szCs w:val="22"/>
        </w:rPr>
        <w:t xml:space="preserve"> </w:t>
      </w:r>
    </w:p>
    <w:p w14:paraId="020F67EA" w14:textId="61DB7DFC" w:rsidR="00743B8B" w:rsidRPr="00D84E1A" w:rsidRDefault="008D20AC" w:rsidP="009367D0">
      <w:pPr>
        <w:pStyle w:val="CM2"/>
        <w:numPr>
          <w:ilvl w:val="0"/>
          <w:numId w:val="74"/>
        </w:numPr>
        <w:spacing w:line="240" w:lineRule="auto"/>
        <w:rPr>
          <w:rFonts w:ascii="Tahoma" w:hAnsi="Tahoma" w:cs="Tahoma"/>
          <w:color w:val="000000"/>
          <w:sz w:val="22"/>
          <w:szCs w:val="22"/>
        </w:rPr>
      </w:pPr>
      <w:r w:rsidRPr="00D84E1A">
        <w:rPr>
          <w:rFonts w:ascii="Tahoma" w:hAnsi="Tahoma" w:cs="Tahoma"/>
          <w:color w:val="000000"/>
          <w:sz w:val="22"/>
          <w:szCs w:val="22"/>
        </w:rPr>
        <w:t xml:space="preserve">nominating a link person </w:t>
      </w:r>
      <w:r w:rsidR="002A2DDF" w:rsidRPr="00D84E1A">
        <w:rPr>
          <w:rFonts w:ascii="Tahoma" w:hAnsi="Tahoma" w:cs="Tahoma"/>
          <w:color w:val="000000"/>
          <w:sz w:val="22"/>
          <w:szCs w:val="22"/>
        </w:rPr>
        <w:t>(</w:t>
      </w:r>
      <w:r w:rsidR="009E35BB" w:rsidRPr="00D84E1A">
        <w:rPr>
          <w:rFonts w:ascii="Tahoma" w:hAnsi="Tahoma" w:cs="Tahoma"/>
          <w:color w:val="000000"/>
          <w:sz w:val="22"/>
          <w:szCs w:val="22"/>
        </w:rPr>
        <w:t xml:space="preserve">usually the </w:t>
      </w:r>
      <w:r w:rsidR="002E2C24" w:rsidRPr="00D84E1A">
        <w:rPr>
          <w:rFonts w:ascii="Tahoma" w:hAnsi="Tahoma" w:cs="Tahoma"/>
          <w:color w:val="000000"/>
          <w:sz w:val="22"/>
          <w:szCs w:val="22"/>
        </w:rPr>
        <w:t>DSL</w:t>
      </w:r>
      <w:r w:rsidR="002A2DDF" w:rsidRPr="00D84E1A">
        <w:rPr>
          <w:rFonts w:ascii="Tahoma" w:hAnsi="Tahoma" w:cs="Tahoma"/>
          <w:color w:val="000000"/>
          <w:sz w:val="22"/>
          <w:szCs w:val="22"/>
        </w:rPr>
        <w:t xml:space="preserve">) </w:t>
      </w:r>
      <w:r w:rsidRPr="00D84E1A">
        <w:rPr>
          <w:rFonts w:ascii="Tahoma" w:hAnsi="Tahoma" w:cs="Tahoma"/>
          <w:color w:val="000000"/>
          <w:sz w:val="22"/>
          <w:szCs w:val="22"/>
        </w:rPr>
        <w:t>who will keep all parties informed and b</w:t>
      </w:r>
      <w:r w:rsidR="00743B8B" w:rsidRPr="00D84E1A">
        <w:rPr>
          <w:rFonts w:ascii="Tahoma" w:hAnsi="Tahoma" w:cs="Tahoma"/>
          <w:color w:val="000000"/>
          <w:sz w:val="22"/>
          <w:szCs w:val="22"/>
        </w:rPr>
        <w:t>e the central point of contact</w:t>
      </w:r>
      <w:r w:rsidR="00592303" w:rsidRPr="00D84E1A">
        <w:rPr>
          <w:rFonts w:ascii="Tahoma" w:hAnsi="Tahoma" w:cs="Tahoma"/>
          <w:color w:val="000000"/>
          <w:sz w:val="22"/>
          <w:szCs w:val="22"/>
        </w:rPr>
        <w:t>;</w:t>
      </w:r>
    </w:p>
    <w:p w14:paraId="2412248C" w14:textId="77777777" w:rsidR="00047290" w:rsidRPr="00D84E1A" w:rsidRDefault="00047290" w:rsidP="009367D0">
      <w:pPr>
        <w:numPr>
          <w:ilvl w:val="0"/>
          <w:numId w:val="74"/>
        </w:num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Where a member of staff is the subject of an allegation made by a pupil, separate link people will be nominated to avoid any conflict of interest</w:t>
      </w:r>
      <w:r w:rsidR="00592303" w:rsidRPr="00D84E1A">
        <w:rPr>
          <w:rFonts w:ascii="Tahoma" w:hAnsi="Tahoma" w:cs="Tahoma"/>
          <w:color w:val="000000"/>
          <w:lang w:eastAsia="en-GB"/>
        </w:rPr>
        <w:t>;</w:t>
      </w:r>
    </w:p>
    <w:p w14:paraId="6710CC9A" w14:textId="77777777" w:rsidR="008D20AC" w:rsidRPr="00D84E1A" w:rsidRDefault="008D20AC" w:rsidP="009367D0">
      <w:pPr>
        <w:pStyle w:val="CM158"/>
        <w:numPr>
          <w:ilvl w:val="0"/>
          <w:numId w:val="74"/>
        </w:numPr>
        <w:rPr>
          <w:rFonts w:ascii="Tahoma" w:hAnsi="Tahoma" w:cs="Tahoma"/>
          <w:color w:val="000000"/>
          <w:sz w:val="22"/>
          <w:szCs w:val="22"/>
        </w:rPr>
      </w:pPr>
      <w:r w:rsidRPr="00D84E1A">
        <w:rPr>
          <w:rFonts w:ascii="Tahoma" w:hAnsi="Tahoma" w:cs="Tahoma"/>
          <w:color w:val="000000"/>
          <w:sz w:val="22"/>
          <w:szCs w:val="22"/>
        </w:rPr>
        <w:t>responding sympathetically to any request from pupils or staff for time out to deal with distress or anxiety</w:t>
      </w:r>
      <w:r w:rsidR="00592303" w:rsidRPr="00D84E1A">
        <w:rPr>
          <w:rFonts w:ascii="Tahoma" w:hAnsi="Tahoma" w:cs="Tahoma"/>
          <w:color w:val="000000"/>
          <w:sz w:val="22"/>
          <w:szCs w:val="22"/>
        </w:rPr>
        <w:t>;</w:t>
      </w:r>
      <w:r w:rsidRPr="00D84E1A">
        <w:rPr>
          <w:rFonts w:ascii="Tahoma" w:hAnsi="Tahoma" w:cs="Tahoma"/>
          <w:color w:val="000000"/>
          <w:sz w:val="22"/>
          <w:szCs w:val="22"/>
        </w:rPr>
        <w:t xml:space="preserve"> </w:t>
      </w:r>
    </w:p>
    <w:p w14:paraId="0A861434" w14:textId="77777777" w:rsidR="008D20AC" w:rsidRPr="00D84E1A" w:rsidRDefault="008D20AC" w:rsidP="009367D0">
      <w:pPr>
        <w:pStyle w:val="CM158"/>
        <w:numPr>
          <w:ilvl w:val="0"/>
          <w:numId w:val="74"/>
        </w:numPr>
        <w:rPr>
          <w:rFonts w:ascii="Tahoma" w:hAnsi="Tahoma" w:cs="Tahoma"/>
          <w:color w:val="000000"/>
          <w:sz w:val="22"/>
          <w:szCs w:val="22"/>
        </w:rPr>
      </w:pPr>
      <w:r w:rsidRPr="00D84E1A">
        <w:rPr>
          <w:rFonts w:ascii="Tahoma" w:hAnsi="Tahoma" w:cs="Tahoma"/>
          <w:color w:val="000000"/>
          <w:sz w:val="22"/>
          <w:szCs w:val="22"/>
        </w:rPr>
        <w:t>maintaining confidentiality and sharing information on a need-to-know basis only with relevant individuals and agencies</w:t>
      </w:r>
      <w:r w:rsidR="00592303" w:rsidRPr="00D84E1A">
        <w:rPr>
          <w:rFonts w:ascii="Tahoma" w:hAnsi="Tahoma" w:cs="Tahoma"/>
          <w:color w:val="000000"/>
          <w:sz w:val="22"/>
          <w:szCs w:val="22"/>
        </w:rPr>
        <w:t>;</w:t>
      </w:r>
      <w:r w:rsidRPr="00D84E1A">
        <w:rPr>
          <w:rFonts w:ascii="Tahoma" w:hAnsi="Tahoma" w:cs="Tahoma"/>
          <w:color w:val="000000"/>
          <w:sz w:val="22"/>
          <w:szCs w:val="22"/>
        </w:rPr>
        <w:t xml:space="preserve"> </w:t>
      </w:r>
    </w:p>
    <w:p w14:paraId="54C1C3B7" w14:textId="77777777" w:rsidR="008D20AC" w:rsidRPr="00D84E1A" w:rsidRDefault="008D20AC" w:rsidP="009367D0">
      <w:pPr>
        <w:pStyle w:val="CM158"/>
        <w:numPr>
          <w:ilvl w:val="0"/>
          <w:numId w:val="74"/>
        </w:numPr>
        <w:rPr>
          <w:rFonts w:ascii="Tahoma" w:hAnsi="Tahoma" w:cs="Tahoma"/>
          <w:color w:val="000000"/>
          <w:sz w:val="22"/>
          <w:szCs w:val="22"/>
        </w:rPr>
      </w:pPr>
      <w:r w:rsidRPr="00D84E1A">
        <w:rPr>
          <w:rFonts w:ascii="Tahoma" w:hAnsi="Tahoma" w:cs="Tahoma"/>
          <w:color w:val="000000"/>
          <w:sz w:val="22"/>
          <w:szCs w:val="22"/>
        </w:rPr>
        <w:t>storing records securely</w:t>
      </w:r>
      <w:r w:rsidR="00592303" w:rsidRPr="00D84E1A">
        <w:rPr>
          <w:rFonts w:ascii="Tahoma" w:hAnsi="Tahoma" w:cs="Tahoma"/>
          <w:color w:val="000000"/>
          <w:sz w:val="22"/>
          <w:szCs w:val="22"/>
        </w:rPr>
        <w:t>;</w:t>
      </w:r>
      <w:r w:rsidRPr="00D84E1A">
        <w:rPr>
          <w:rFonts w:ascii="Tahoma" w:hAnsi="Tahoma" w:cs="Tahoma"/>
          <w:color w:val="000000"/>
          <w:sz w:val="22"/>
          <w:szCs w:val="22"/>
        </w:rPr>
        <w:t xml:space="preserve"> </w:t>
      </w:r>
    </w:p>
    <w:p w14:paraId="287E1F7F" w14:textId="77777777" w:rsidR="008D20AC" w:rsidRPr="00D84E1A" w:rsidRDefault="008D20AC" w:rsidP="009367D0">
      <w:pPr>
        <w:pStyle w:val="CM158"/>
        <w:numPr>
          <w:ilvl w:val="0"/>
          <w:numId w:val="74"/>
        </w:numPr>
        <w:rPr>
          <w:rFonts w:ascii="Tahoma" w:hAnsi="Tahoma" w:cs="Tahoma"/>
          <w:color w:val="000000"/>
          <w:sz w:val="22"/>
          <w:szCs w:val="22"/>
        </w:rPr>
      </w:pPr>
      <w:r w:rsidRPr="00D84E1A">
        <w:rPr>
          <w:rFonts w:ascii="Tahoma" w:hAnsi="Tahoma" w:cs="Tahoma"/>
          <w:color w:val="000000"/>
          <w:sz w:val="22"/>
          <w:szCs w:val="22"/>
        </w:rPr>
        <w:t>offering details of helplines, counselling or other avenues of external support</w:t>
      </w:r>
      <w:r w:rsidR="00592303" w:rsidRPr="00D84E1A">
        <w:rPr>
          <w:rFonts w:ascii="Tahoma" w:hAnsi="Tahoma" w:cs="Tahoma"/>
          <w:color w:val="000000"/>
          <w:sz w:val="22"/>
          <w:szCs w:val="22"/>
        </w:rPr>
        <w:t>;</w:t>
      </w:r>
      <w:r w:rsidRPr="00D84E1A">
        <w:rPr>
          <w:rFonts w:ascii="Tahoma" w:hAnsi="Tahoma" w:cs="Tahoma"/>
          <w:color w:val="000000"/>
          <w:sz w:val="22"/>
          <w:szCs w:val="22"/>
        </w:rPr>
        <w:t xml:space="preserve"> </w:t>
      </w:r>
    </w:p>
    <w:p w14:paraId="098B00B7" w14:textId="77777777" w:rsidR="008D20AC" w:rsidRPr="00D84E1A" w:rsidRDefault="008D20AC" w:rsidP="009367D0">
      <w:pPr>
        <w:pStyle w:val="CM158"/>
        <w:numPr>
          <w:ilvl w:val="0"/>
          <w:numId w:val="74"/>
        </w:numPr>
        <w:rPr>
          <w:rFonts w:ascii="Tahoma" w:hAnsi="Tahoma" w:cs="Tahoma"/>
          <w:color w:val="000000"/>
          <w:sz w:val="22"/>
          <w:szCs w:val="22"/>
        </w:rPr>
      </w:pPr>
      <w:r w:rsidRPr="00D84E1A">
        <w:rPr>
          <w:rFonts w:ascii="Tahoma" w:hAnsi="Tahoma" w:cs="Tahoma"/>
          <w:color w:val="000000"/>
          <w:sz w:val="22"/>
          <w:szCs w:val="22"/>
        </w:rPr>
        <w:t xml:space="preserve">following the procedures laid down in our </w:t>
      </w:r>
      <w:r w:rsidR="003177A8" w:rsidRPr="00D84E1A">
        <w:rPr>
          <w:rFonts w:ascii="Tahoma" w:hAnsi="Tahoma" w:cs="Tahoma"/>
          <w:color w:val="000000"/>
          <w:sz w:val="22"/>
          <w:szCs w:val="22"/>
        </w:rPr>
        <w:t xml:space="preserve">child protection, </w:t>
      </w:r>
      <w:r w:rsidRPr="00D84E1A">
        <w:rPr>
          <w:rFonts w:ascii="Tahoma" w:hAnsi="Tahoma" w:cs="Tahoma"/>
          <w:color w:val="000000"/>
          <w:sz w:val="22"/>
          <w:szCs w:val="22"/>
        </w:rPr>
        <w:t>whistleblowing, complaints and disciplinary procedures</w:t>
      </w:r>
      <w:r w:rsidR="00592303" w:rsidRPr="00D84E1A">
        <w:rPr>
          <w:rFonts w:ascii="Tahoma" w:hAnsi="Tahoma" w:cs="Tahoma"/>
          <w:color w:val="000000"/>
          <w:sz w:val="22"/>
          <w:szCs w:val="22"/>
        </w:rPr>
        <w:t>;</w:t>
      </w:r>
      <w:r w:rsidRPr="00D84E1A">
        <w:rPr>
          <w:rFonts w:ascii="Tahoma" w:hAnsi="Tahoma" w:cs="Tahoma"/>
          <w:color w:val="000000"/>
          <w:sz w:val="22"/>
          <w:szCs w:val="22"/>
        </w:rPr>
        <w:t xml:space="preserve"> </w:t>
      </w:r>
    </w:p>
    <w:p w14:paraId="40DFD942" w14:textId="63FE61FC" w:rsidR="00CE2E67" w:rsidRPr="00D84E1A" w:rsidRDefault="008D20AC" w:rsidP="009367D0">
      <w:pPr>
        <w:pStyle w:val="CM158"/>
        <w:numPr>
          <w:ilvl w:val="0"/>
          <w:numId w:val="74"/>
        </w:numPr>
        <w:rPr>
          <w:rFonts w:ascii="Tahoma" w:hAnsi="Tahoma" w:cs="Tahoma"/>
          <w:color w:val="000000"/>
          <w:sz w:val="22"/>
          <w:szCs w:val="22"/>
        </w:rPr>
      </w:pPr>
      <w:r w:rsidRPr="00D84E1A">
        <w:rPr>
          <w:rFonts w:ascii="Tahoma" w:hAnsi="Tahoma" w:cs="Tahoma"/>
          <w:color w:val="000000"/>
          <w:sz w:val="22"/>
          <w:szCs w:val="22"/>
        </w:rPr>
        <w:t>co</w:t>
      </w:r>
      <w:r w:rsidR="003177A8" w:rsidRPr="00D84E1A">
        <w:rPr>
          <w:rFonts w:ascii="Tahoma" w:hAnsi="Tahoma" w:cs="Tahoma"/>
          <w:color w:val="000000"/>
          <w:sz w:val="22"/>
          <w:szCs w:val="22"/>
        </w:rPr>
        <w:t>-</w:t>
      </w:r>
      <w:r w:rsidRPr="00D84E1A">
        <w:rPr>
          <w:rFonts w:ascii="Tahoma" w:hAnsi="Tahoma" w:cs="Tahoma"/>
          <w:color w:val="000000"/>
          <w:sz w:val="22"/>
          <w:szCs w:val="22"/>
        </w:rPr>
        <w:t>operating fully with relevant statutory agencies</w:t>
      </w:r>
    </w:p>
    <w:p w14:paraId="6C259116" w14:textId="77777777" w:rsidR="00CE2E67" w:rsidRPr="00D84E1A" w:rsidRDefault="00CE2E67" w:rsidP="00CE2E67">
      <w:pPr>
        <w:pStyle w:val="CM158"/>
        <w:rPr>
          <w:rFonts w:ascii="Tahoma" w:hAnsi="Tahoma" w:cs="Tahoma"/>
          <w:color w:val="000000"/>
          <w:sz w:val="22"/>
          <w:szCs w:val="22"/>
        </w:rPr>
      </w:pPr>
    </w:p>
    <w:p w14:paraId="783BF4EC" w14:textId="715C4F2D" w:rsidR="00CE2E67" w:rsidRPr="00D84E1A" w:rsidRDefault="00CE2E67" w:rsidP="00CE2E67">
      <w:pPr>
        <w:pStyle w:val="Default"/>
        <w:shd w:val="clear" w:color="auto" w:fill="FFFFFF" w:themeFill="background1"/>
        <w:tabs>
          <w:tab w:val="left" w:pos="567"/>
        </w:tabs>
        <w:rPr>
          <w:rFonts w:ascii="Tahoma" w:hAnsi="Tahoma" w:cs="Tahoma"/>
          <w:sz w:val="22"/>
          <w:szCs w:val="22"/>
        </w:rPr>
      </w:pPr>
      <w:r w:rsidRPr="00D84E1A">
        <w:rPr>
          <w:rFonts w:ascii="Tahoma" w:hAnsi="Tahoma" w:cs="Tahoma"/>
          <w:b/>
          <w:bCs/>
          <w:sz w:val="32"/>
          <w:szCs w:val="32"/>
        </w:rPr>
        <w:t>14. Safeguarding concerns and allegations made about staff, including supply teachers, volunteers and contractors</w:t>
      </w:r>
    </w:p>
    <w:p w14:paraId="2F2FEC5C" w14:textId="77777777" w:rsidR="00CE2E67" w:rsidRPr="00D84E1A" w:rsidRDefault="00CE2E67" w:rsidP="00CE2E67">
      <w:pPr>
        <w:pStyle w:val="Default"/>
        <w:shd w:val="clear" w:color="auto" w:fill="FFFFFF" w:themeFill="background1"/>
        <w:tabs>
          <w:tab w:val="left" w:pos="567"/>
        </w:tabs>
        <w:rPr>
          <w:rFonts w:ascii="Tahoma" w:hAnsi="Tahoma" w:cs="Tahoma"/>
          <w:sz w:val="22"/>
          <w:szCs w:val="22"/>
        </w:rPr>
      </w:pPr>
    </w:p>
    <w:p w14:paraId="5C8B4B2E" w14:textId="77777777" w:rsidR="00CE2E67" w:rsidRPr="00D84E1A" w:rsidRDefault="00CE2E67" w:rsidP="00CE2E67">
      <w:pPr>
        <w:pStyle w:val="Default"/>
        <w:shd w:val="clear" w:color="auto" w:fill="FFFFFF" w:themeFill="background1"/>
        <w:tabs>
          <w:tab w:val="left" w:pos="567"/>
        </w:tabs>
        <w:rPr>
          <w:rFonts w:ascii="Tahoma" w:hAnsi="Tahoma" w:cs="Tahoma"/>
          <w:sz w:val="22"/>
          <w:szCs w:val="22"/>
        </w:rPr>
      </w:pPr>
      <w:r w:rsidRPr="00D84E1A">
        <w:rPr>
          <w:rFonts w:ascii="Tahoma" w:hAnsi="Tahoma" w:cs="Tahoma"/>
          <w:sz w:val="22"/>
          <w:szCs w:val="22"/>
        </w:rPr>
        <w:t xml:space="preserve">Schools and colleges </w:t>
      </w:r>
      <w:r w:rsidRPr="00D84E1A">
        <w:rPr>
          <w:rFonts w:ascii="Tahoma" w:hAnsi="Tahoma" w:cs="Tahoma"/>
          <w:b/>
          <w:bCs/>
          <w:sz w:val="22"/>
          <w:szCs w:val="22"/>
        </w:rPr>
        <w:t>should</w:t>
      </w:r>
      <w:r w:rsidRPr="00D84E1A">
        <w:rPr>
          <w:rFonts w:ascii="Tahoma" w:hAnsi="Tahoma" w:cs="Tahoma"/>
          <w:sz w:val="22"/>
          <w:szCs w:val="22"/>
        </w:rPr>
        <w:t xml:space="preserve"> have their own procedures for dealing with safeguarding concerns or allegations against those working in or on behalf of schools and colleges in a paid or unpaid capacity, this includes, members of staff, supply teachers, volunteers and contractors.</w:t>
      </w:r>
    </w:p>
    <w:p w14:paraId="66D001AB" w14:textId="77777777" w:rsidR="00CE2E67" w:rsidRPr="00D84E1A" w:rsidRDefault="00CE2E67" w:rsidP="00CE2E67">
      <w:pPr>
        <w:pStyle w:val="Default"/>
        <w:shd w:val="clear" w:color="auto" w:fill="FFFFFF" w:themeFill="background1"/>
        <w:tabs>
          <w:tab w:val="left" w:pos="567"/>
        </w:tabs>
        <w:rPr>
          <w:rFonts w:ascii="Tahoma" w:hAnsi="Tahoma" w:cs="Tahoma"/>
          <w:sz w:val="22"/>
          <w:szCs w:val="22"/>
        </w:rPr>
      </w:pPr>
    </w:p>
    <w:p w14:paraId="54DCF4C8" w14:textId="77777777" w:rsidR="00CE2E67" w:rsidRPr="00D84E1A" w:rsidRDefault="00CE2E67" w:rsidP="00CE2E67">
      <w:pPr>
        <w:pStyle w:val="Default"/>
        <w:shd w:val="clear" w:color="auto" w:fill="FFFFFF" w:themeFill="background1"/>
        <w:tabs>
          <w:tab w:val="left" w:pos="567"/>
        </w:tabs>
        <w:rPr>
          <w:rFonts w:ascii="Tahoma" w:hAnsi="Tahoma" w:cs="Tahoma"/>
          <w:sz w:val="22"/>
          <w:szCs w:val="22"/>
        </w:rPr>
      </w:pPr>
      <w:r w:rsidRPr="00D84E1A">
        <w:rPr>
          <w:rFonts w:ascii="Tahoma" w:hAnsi="Tahoma" w:cs="Tahoma"/>
          <w:sz w:val="22"/>
          <w:szCs w:val="22"/>
        </w:rPr>
        <w:t xml:space="preserve">This part of the guidance has two sections covering the two levels of allegation/concern: </w:t>
      </w:r>
    </w:p>
    <w:p w14:paraId="3BA77991" w14:textId="77777777" w:rsidR="00CE2E67" w:rsidRPr="00D84E1A" w:rsidRDefault="00CE2E67" w:rsidP="00CE2E67">
      <w:pPr>
        <w:pStyle w:val="Default"/>
        <w:shd w:val="clear" w:color="auto" w:fill="FFFFFF" w:themeFill="background1"/>
        <w:tabs>
          <w:tab w:val="left" w:pos="567"/>
        </w:tabs>
        <w:rPr>
          <w:rFonts w:ascii="Tahoma" w:hAnsi="Tahoma" w:cs="Tahoma"/>
          <w:sz w:val="22"/>
          <w:szCs w:val="22"/>
        </w:rPr>
      </w:pPr>
    </w:p>
    <w:p w14:paraId="22EF9282" w14:textId="77777777" w:rsidR="00CE2E67" w:rsidRPr="00D84E1A" w:rsidRDefault="00CE2E67" w:rsidP="00CE2E67">
      <w:pPr>
        <w:pStyle w:val="Default"/>
        <w:numPr>
          <w:ilvl w:val="0"/>
          <w:numId w:val="65"/>
        </w:numPr>
        <w:shd w:val="clear" w:color="auto" w:fill="FFFFFF" w:themeFill="background1"/>
        <w:tabs>
          <w:tab w:val="left" w:pos="567"/>
        </w:tabs>
        <w:spacing w:line="276" w:lineRule="auto"/>
        <w:rPr>
          <w:rFonts w:ascii="Tahoma" w:hAnsi="Tahoma" w:cs="Tahoma"/>
          <w:b/>
          <w:bCs/>
          <w:sz w:val="22"/>
          <w:szCs w:val="22"/>
        </w:rPr>
      </w:pPr>
      <w:r w:rsidRPr="00D84E1A">
        <w:rPr>
          <w:rFonts w:ascii="Tahoma" w:hAnsi="Tahoma" w:cs="Tahoma"/>
          <w:b/>
          <w:bCs/>
          <w:sz w:val="22"/>
          <w:szCs w:val="22"/>
        </w:rPr>
        <w:t xml:space="preserve">Allegations that may meet the harm threshold. </w:t>
      </w:r>
    </w:p>
    <w:p w14:paraId="5BD44F1B" w14:textId="77777777" w:rsidR="00CE2E67" w:rsidRPr="00D84E1A" w:rsidRDefault="00CE2E67" w:rsidP="00CE2E67">
      <w:pPr>
        <w:pStyle w:val="Default"/>
        <w:numPr>
          <w:ilvl w:val="0"/>
          <w:numId w:val="65"/>
        </w:numPr>
        <w:shd w:val="clear" w:color="auto" w:fill="FFFFFF" w:themeFill="background1"/>
        <w:tabs>
          <w:tab w:val="left" w:pos="567"/>
        </w:tabs>
        <w:spacing w:line="276" w:lineRule="auto"/>
        <w:rPr>
          <w:rFonts w:ascii="Tahoma" w:hAnsi="Tahoma" w:cs="Tahoma"/>
          <w:b/>
          <w:bCs/>
          <w:sz w:val="22"/>
          <w:szCs w:val="22"/>
        </w:rPr>
      </w:pPr>
      <w:r w:rsidRPr="00D84E1A">
        <w:rPr>
          <w:rFonts w:ascii="Tahoma" w:hAnsi="Tahoma" w:cs="Tahoma"/>
          <w:b/>
          <w:bCs/>
          <w:sz w:val="22"/>
          <w:szCs w:val="22"/>
        </w:rPr>
        <w:t>Allegations/concerns that do not meet the harm threshold – referred to for the purposes of this guidance as ‘low-level concerns’.</w:t>
      </w:r>
    </w:p>
    <w:p w14:paraId="7AEB9C64" w14:textId="77777777" w:rsidR="00CE2E67" w:rsidRPr="00D84E1A" w:rsidRDefault="00CE2E67" w:rsidP="00CE2E67">
      <w:pPr>
        <w:pStyle w:val="Default"/>
        <w:shd w:val="clear" w:color="auto" w:fill="FFFFFF" w:themeFill="background1"/>
        <w:tabs>
          <w:tab w:val="left" w:pos="567"/>
        </w:tabs>
        <w:rPr>
          <w:rFonts w:ascii="Tahoma" w:hAnsi="Tahoma" w:cs="Tahoma"/>
          <w:sz w:val="22"/>
          <w:szCs w:val="22"/>
        </w:rPr>
      </w:pPr>
    </w:p>
    <w:p w14:paraId="3BDBA383" w14:textId="77777777" w:rsidR="00CE2E67" w:rsidRPr="00D84E1A" w:rsidRDefault="00CE2E67" w:rsidP="00CE2E67">
      <w:pPr>
        <w:pStyle w:val="Default"/>
        <w:shd w:val="clear" w:color="auto" w:fill="FFFFFF" w:themeFill="background1"/>
        <w:tabs>
          <w:tab w:val="left" w:pos="567"/>
        </w:tabs>
        <w:rPr>
          <w:rFonts w:ascii="Tahoma" w:hAnsi="Tahoma" w:cs="Tahoma"/>
          <w:sz w:val="22"/>
          <w:szCs w:val="22"/>
        </w:rPr>
      </w:pPr>
      <w:r w:rsidRPr="00D84E1A">
        <w:rPr>
          <w:rFonts w:ascii="Tahoma" w:hAnsi="Tahoma" w:cs="Tahoma"/>
          <w:sz w:val="22"/>
          <w:szCs w:val="22"/>
        </w:rPr>
        <w:t>These procedures should be consistent with local safeguarding procedures and practice guidance.</w:t>
      </w:r>
    </w:p>
    <w:p w14:paraId="09C290FC" w14:textId="1CF2F414" w:rsidR="00CE2E67" w:rsidRPr="00D84E1A" w:rsidRDefault="00CE2E67" w:rsidP="00CE2E67">
      <w:pPr>
        <w:pStyle w:val="Default"/>
        <w:shd w:val="clear" w:color="auto" w:fill="FFFFFF" w:themeFill="background1"/>
        <w:tabs>
          <w:tab w:val="left" w:pos="567"/>
        </w:tabs>
        <w:rPr>
          <w:rFonts w:ascii="Tahoma" w:hAnsi="Tahoma" w:cs="Tahoma"/>
          <w:sz w:val="22"/>
          <w:szCs w:val="22"/>
        </w:rPr>
      </w:pPr>
      <w:r w:rsidRPr="00D84E1A">
        <w:rPr>
          <w:rFonts w:ascii="Tahoma" w:hAnsi="Tahoma" w:cs="Tahoma"/>
          <w:sz w:val="22"/>
          <w:szCs w:val="22"/>
        </w:rPr>
        <w:br/>
        <w:t xml:space="preserve">When an allegation is made against a member of staff, set procedures must be followed.  The full procedures for dealing with allegations against staff can be found in Part 4 of </w:t>
      </w:r>
      <w:r w:rsidRPr="00D84E1A">
        <w:rPr>
          <w:rFonts w:ascii="Tahoma" w:hAnsi="Tahoma" w:cs="Tahoma"/>
          <w:iCs/>
          <w:sz w:val="22"/>
          <w:szCs w:val="22"/>
        </w:rPr>
        <w:t>Keeping Children Safe in Education 20</w:t>
      </w:r>
      <w:r w:rsidR="00973D8E">
        <w:rPr>
          <w:rFonts w:ascii="Tahoma" w:hAnsi="Tahoma" w:cs="Tahoma"/>
          <w:iCs/>
          <w:sz w:val="22"/>
          <w:szCs w:val="22"/>
        </w:rPr>
        <w:t>24</w:t>
      </w:r>
      <w:r w:rsidRPr="00D84E1A">
        <w:rPr>
          <w:rFonts w:ascii="Tahoma" w:hAnsi="Tahoma" w:cs="Tahoma"/>
          <w:iCs/>
          <w:sz w:val="22"/>
          <w:szCs w:val="22"/>
        </w:rPr>
        <w:t xml:space="preserve"> </w:t>
      </w:r>
      <w:r w:rsidRPr="00D84E1A">
        <w:rPr>
          <w:rFonts w:ascii="Tahoma" w:hAnsi="Tahoma" w:cs="Tahoma"/>
          <w:sz w:val="22"/>
          <w:szCs w:val="22"/>
        </w:rPr>
        <w:t xml:space="preserve">and para 1.14 of Warwickshire Safeguarding inter-agency safeguarding procedures </w:t>
      </w:r>
      <w:r w:rsidRPr="00D84E1A">
        <w:rPr>
          <w:rFonts w:ascii="Tahoma" w:hAnsi="Tahoma" w:cs="Tahoma"/>
          <w:iCs/>
          <w:sz w:val="22"/>
          <w:szCs w:val="22"/>
          <w:lang w:val="en-US"/>
        </w:rPr>
        <w:t xml:space="preserve">Allegations against staff or volunteers </w:t>
      </w:r>
      <w:r w:rsidRPr="00D84E1A">
        <w:rPr>
          <w:rFonts w:ascii="Tahoma" w:hAnsi="Tahoma" w:cs="Tahoma"/>
          <w:sz w:val="22"/>
          <w:szCs w:val="22"/>
          <w:lang w:val="en-US"/>
        </w:rPr>
        <w:t>–</w:t>
      </w:r>
    </w:p>
    <w:p w14:paraId="0840C8D3" w14:textId="1FA08E0E" w:rsidR="00CE2E67" w:rsidRPr="00D84E1A" w:rsidRDefault="00973D8E" w:rsidP="00CE2E67">
      <w:pPr>
        <w:pStyle w:val="Default"/>
        <w:shd w:val="clear" w:color="auto" w:fill="FFFFFF" w:themeFill="background1"/>
        <w:tabs>
          <w:tab w:val="left" w:pos="567"/>
        </w:tabs>
        <w:rPr>
          <w:rFonts w:ascii="Tahoma" w:hAnsi="Tahoma" w:cs="Tahoma"/>
          <w:sz w:val="22"/>
          <w:szCs w:val="22"/>
        </w:rPr>
      </w:pPr>
      <w:hyperlink r:id="rId30">
        <w:r w:rsidR="00CE2E67" w:rsidRPr="00D84E1A">
          <w:rPr>
            <w:rStyle w:val="Hyperlink"/>
            <w:rFonts w:ascii="Tahoma" w:hAnsi="Tahoma" w:cs="Tahoma"/>
            <w:sz w:val="22"/>
            <w:szCs w:val="22"/>
            <w:lang w:val="en-US"/>
          </w:rPr>
          <w:t>https://www.safeguardingwarwickshire.co.uk/safeguarding-children/i-work-with-children-and-young-people/interagency-safeguarding-procedures</w:t>
        </w:r>
      </w:hyperlink>
      <w:r w:rsidR="00CE2E67" w:rsidRPr="00D84E1A">
        <w:rPr>
          <w:rFonts w:ascii="Tahoma" w:hAnsi="Tahoma" w:cs="Tahoma"/>
          <w:sz w:val="22"/>
          <w:szCs w:val="22"/>
          <w:lang w:val="en-US"/>
        </w:rPr>
        <w:t>.</w:t>
      </w:r>
      <w:r w:rsidR="00CE2E67" w:rsidRPr="00D84E1A">
        <w:rPr>
          <w:rFonts w:ascii="Tahoma" w:hAnsi="Tahoma" w:cs="Tahoma"/>
        </w:rPr>
        <w:br/>
      </w:r>
      <w:r w:rsidR="00CE2E67" w:rsidRPr="00D84E1A">
        <w:rPr>
          <w:rFonts w:ascii="Tahoma" w:hAnsi="Tahoma" w:cs="Tahoma"/>
          <w:sz w:val="22"/>
          <w:szCs w:val="22"/>
        </w:rPr>
        <w:t xml:space="preserve">  </w:t>
      </w:r>
      <w:r w:rsidR="00CE2E67" w:rsidRPr="00D84E1A">
        <w:rPr>
          <w:rFonts w:ascii="Tahoma" w:hAnsi="Tahoma" w:cs="Tahoma"/>
        </w:rPr>
        <w:br/>
      </w:r>
      <w:r w:rsidR="00CE2E67" w:rsidRPr="00D84E1A">
        <w:rPr>
          <w:rFonts w:ascii="Tahoma" w:hAnsi="Tahoma" w:cs="Tahoma"/>
          <w:sz w:val="22"/>
          <w:szCs w:val="22"/>
        </w:rPr>
        <w:t xml:space="preserve">Staff who are the subject of an allegation have the right to have their case dealt with fairly, quickly and consistently and to be kept informed of its progress. </w:t>
      </w:r>
      <w:r w:rsidR="00CE2E67" w:rsidRPr="00D84E1A">
        <w:rPr>
          <w:rFonts w:ascii="Tahoma" w:hAnsi="Tahoma" w:cs="Tahoma"/>
        </w:rPr>
        <w:br/>
      </w:r>
      <w:r w:rsidR="00CE2E67" w:rsidRPr="00D84E1A">
        <w:rPr>
          <w:rFonts w:ascii="Tahoma" w:hAnsi="Tahoma" w:cs="Tahoma"/>
        </w:rPr>
        <w:br/>
      </w:r>
      <w:r w:rsidR="00CE2E67" w:rsidRPr="00D84E1A">
        <w:rPr>
          <w:rFonts w:ascii="Tahoma" w:hAnsi="Tahoma" w:cs="Tahoma"/>
          <w:sz w:val="22"/>
          <w:szCs w:val="22"/>
        </w:rPr>
        <w:t xml:space="preserve">Suspension is not the default option and alternatives to suspension will always be considered.  However, in some cases staff may be suspended where this is deemed to be the best way to ensure that allegations are investigated fairly, quickly and consistently and that all parties are </w:t>
      </w:r>
      <w:r w:rsidR="00CE2E67" w:rsidRPr="00D84E1A">
        <w:rPr>
          <w:rFonts w:ascii="Tahoma" w:hAnsi="Tahoma" w:cs="Tahoma"/>
          <w:sz w:val="22"/>
          <w:szCs w:val="22"/>
        </w:rPr>
        <w:lastRenderedPageBreak/>
        <w:t>protected.  In the event of suspension, the school will provide support and a named contact for the member of staff.</w:t>
      </w:r>
      <w:r w:rsidR="00CE2E67" w:rsidRPr="00D84E1A">
        <w:rPr>
          <w:rFonts w:ascii="Tahoma" w:hAnsi="Tahoma" w:cs="Tahoma"/>
        </w:rPr>
        <w:br/>
      </w:r>
      <w:r w:rsidR="00CE2E67" w:rsidRPr="00D84E1A">
        <w:rPr>
          <w:rFonts w:ascii="Tahoma" w:hAnsi="Tahoma" w:cs="Tahoma"/>
        </w:rPr>
        <w:br/>
      </w:r>
      <w:r w:rsidR="00CE2E67" w:rsidRPr="00D84E1A">
        <w:rPr>
          <w:rFonts w:ascii="Tahoma" w:hAnsi="Tahoma" w:cs="Tahoma"/>
          <w:sz w:val="22"/>
          <w:szCs w:val="22"/>
        </w:rPr>
        <w:t>Staff, parents and governors are reminded that publication of material that may lead to the identification of a teacher who is the subject of an allegation is prohibited by law.  Publication includes verbal conversations or writing, including content placed on social media sites.</w:t>
      </w:r>
      <w:r w:rsidR="00CE2E67" w:rsidRPr="00D84E1A">
        <w:rPr>
          <w:rFonts w:ascii="Tahoma" w:hAnsi="Tahoma" w:cs="Tahoma"/>
        </w:rPr>
        <w:br/>
      </w:r>
      <w:r w:rsidR="00CE2E67" w:rsidRPr="00D84E1A">
        <w:rPr>
          <w:rFonts w:ascii="Tahoma" w:hAnsi="Tahoma" w:cs="Tahoma"/>
        </w:rPr>
        <w:br/>
      </w:r>
      <w:r w:rsidR="00CE2E67" w:rsidRPr="00D84E1A">
        <w:rPr>
          <w:rFonts w:ascii="Tahoma" w:hAnsi="Tahoma" w:cs="Tahoma"/>
          <w:sz w:val="22"/>
          <w:szCs w:val="22"/>
        </w:rPr>
        <w:t>Allegations concerning staff who no longer work at the school or historical allegations will be reported to the Police.</w:t>
      </w:r>
      <w:r w:rsidR="00CE2E67" w:rsidRPr="00D84E1A">
        <w:rPr>
          <w:rFonts w:ascii="Tahoma" w:hAnsi="Tahoma" w:cs="Tahoma"/>
        </w:rPr>
        <w:br/>
      </w:r>
      <w:r w:rsidR="00CE2E67" w:rsidRPr="00D84E1A">
        <w:rPr>
          <w:rFonts w:ascii="Tahoma" w:hAnsi="Tahoma" w:cs="Tahoma"/>
        </w:rPr>
        <w:br/>
      </w:r>
      <w:r w:rsidR="00CE2E67" w:rsidRPr="00D84E1A">
        <w:rPr>
          <w:rFonts w:ascii="Tahoma" w:hAnsi="Tahoma" w:cs="Tahoma"/>
          <w:sz w:val="22"/>
          <w:szCs w:val="22"/>
        </w:rPr>
        <w:t xml:space="preserve">In accordance with </w:t>
      </w:r>
      <w:r w:rsidR="00CE2E67" w:rsidRPr="00D84E1A">
        <w:rPr>
          <w:rFonts w:ascii="Tahoma" w:hAnsi="Tahoma" w:cs="Tahoma"/>
          <w:iCs/>
          <w:sz w:val="22"/>
          <w:szCs w:val="22"/>
        </w:rPr>
        <w:t>Keeping Children Safe in Education 20</w:t>
      </w:r>
      <w:r>
        <w:rPr>
          <w:rFonts w:ascii="Tahoma" w:hAnsi="Tahoma" w:cs="Tahoma"/>
          <w:iCs/>
          <w:sz w:val="22"/>
          <w:szCs w:val="22"/>
        </w:rPr>
        <w:t>24</w:t>
      </w:r>
      <w:r w:rsidR="00CE2E67" w:rsidRPr="00D84E1A">
        <w:rPr>
          <w:rFonts w:ascii="Tahoma" w:hAnsi="Tahoma" w:cs="Tahoma"/>
          <w:iCs/>
          <w:sz w:val="22"/>
          <w:szCs w:val="22"/>
        </w:rPr>
        <w:t xml:space="preserve">, </w:t>
      </w:r>
      <w:r w:rsidR="00CE2E67" w:rsidRPr="00D84E1A">
        <w:rPr>
          <w:rFonts w:ascii="Tahoma" w:hAnsi="Tahoma" w:cs="Tahoma"/>
          <w:sz w:val="22"/>
          <w:szCs w:val="22"/>
        </w:rPr>
        <w:t>the school will make every effort to maintain confidentiality and guard against unwanted publicity while an allegation is being investigated or considered.</w:t>
      </w:r>
    </w:p>
    <w:p w14:paraId="3864FFC0" w14:textId="77777777" w:rsidR="00CE2E67" w:rsidRPr="00D84E1A" w:rsidRDefault="00CE2E67" w:rsidP="00CE2E67">
      <w:pPr>
        <w:pStyle w:val="Default"/>
        <w:rPr>
          <w:rFonts w:ascii="Tahoma" w:hAnsi="Tahoma" w:cs="Tahoma"/>
          <w:sz w:val="22"/>
          <w:szCs w:val="22"/>
        </w:rPr>
      </w:pPr>
    </w:p>
    <w:p w14:paraId="15B42BF7" w14:textId="4470136A" w:rsidR="00CE2E67" w:rsidRPr="00D84E1A" w:rsidRDefault="00CE2E67" w:rsidP="00CE2E67">
      <w:pPr>
        <w:pStyle w:val="Default"/>
        <w:rPr>
          <w:rFonts w:ascii="Tahoma" w:hAnsi="Tahoma" w:cs="Tahoma"/>
          <w:sz w:val="22"/>
          <w:szCs w:val="22"/>
        </w:rPr>
      </w:pPr>
      <w:r w:rsidRPr="00D84E1A">
        <w:rPr>
          <w:rFonts w:ascii="Tahoma" w:hAnsi="Tahoma" w:cs="Tahoma"/>
          <w:sz w:val="22"/>
          <w:szCs w:val="22"/>
        </w:rPr>
        <w:t xml:space="preserve">As required by </w:t>
      </w:r>
      <w:r w:rsidRPr="00D84E1A">
        <w:rPr>
          <w:rFonts w:ascii="Tahoma" w:hAnsi="Tahoma" w:cs="Tahoma"/>
          <w:iCs/>
          <w:sz w:val="22"/>
          <w:szCs w:val="22"/>
        </w:rPr>
        <w:t>Keeping Children Safe in Education 20</w:t>
      </w:r>
      <w:r w:rsidR="00973D8E">
        <w:rPr>
          <w:rFonts w:ascii="Tahoma" w:hAnsi="Tahoma" w:cs="Tahoma"/>
          <w:iCs/>
          <w:sz w:val="22"/>
          <w:szCs w:val="22"/>
        </w:rPr>
        <w:t>24</w:t>
      </w:r>
      <w:r w:rsidRPr="00D84E1A">
        <w:rPr>
          <w:rFonts w:ascii="Tahoma" w:hAnsi="Tahoma" w:cs="Tahoma"/>
          <w:sz w:val="22"/>
          <w:szCs w:val="22"/>
        </w:rPr>
        <w:t xml:space="preserve"> all allegations in respect of an individual who works at the school, including supply teachers, volunteers and contractors that fulfil any of the following criteria will be reported to the LADO within one working day</w:t>
      </w:r>
      <w:r w:rsidR="00B81F04" w:rsidRPr="00D84E1A">
        <w:rPr>
          <w:rFonts w:ascii="Tahoma" w:hAnsi="Tahoma" w:cs="Tahoma"/>
          <w:sz w:val="22"/>
          <w:szCs w:val="22"/>
        </w:rPr>
        <w:t xml:space="preserve">.  </w:t>
      </w:r>
      <w:r w:rsidR="00B81F04" w:rsidRPr="00D84E1A">
        <w:rPr>
          <w:rFonts w:ascii="Tahoma" w:hAnsi="Tahoma" w:cs="Tahoma"/>
          <w:color w:val="auto"/>
          <w:sz w:val="22"/>
          <w:szCs w:val="22"/>
        </w:rPr>
        <w:t>If they have:</w:t>
      </w:r>
      <w:r w:rsidRPr="00D84E1A">
        <w:rPr>
          <w:rFonts w:ascii="Tahoma" w:hAnsi="Tahoma" w:cs="Tahoma"/>
        </w:rPr>
        <w:br/>
      </w:r>
    </w:p>
    <w:p w14:paraId="3C075396" w14:textId="77777777" w:rsidR="00CE2E67" w:rsidRPr="00D84E1A" w:rsidRDefault="00CE2E67" w:rsidP="00CE2E67">
      <w:pPr>
        <w:tabs>
          <w:tab w:val="left" w:pos="426"/>
        </w:tabs>
        <w:autoSpaceDE w:val="0"/>
        <w:autoSpaceDN w:val="0"/>
        <w:adjustRightInd w:val="0"/>
        <w:spacing w:after="0" w:line="240" w:lineRule="auto"/>
        <w:ind w:left="426" w:hanging="284"/>
        <w:rPr>
          <w:rFonts w:ascii="Tahoma" w:hAnsi="Tahoma" w:cs="Tahoma"/>
          <w:color w:val="000000"/>
          <w:lang w:eastAsia="en-GB"/>
        </w:rPr>
      </w:pPr>
      <w:r w:rsidRPr="00D84E1A">
        <w:rPr>
          <w:rFonts w:ascii="Tahoma" w:hAnsi="Tahoma" w:cs="Tahoma"/>
          <w:color w:val="000000" w:themeColor="text1"/>
          <w:lang w:eastAsia="en-GB"/>
        </w:rPr>
        <w:t xml:space="preserve">•  </w:t>
      </w:r>
      <w:r w:rsidRPr="00D84E1A">
        <w:rPr>
          <w:rFonts w:ascii="Tahoma" w:hAnsi="Tahoma" w:cs="Tahoma"/>
        </w:rPr>
        <w:tab/>
      </w:r>
      <w:r w:rsidRPr="00D84E1A">
        <w:rPr>
          <w:rFonts w:ascii="Tahoma" w:hAnsi="Tahoma" w:cs="Tahoma"/>
          <w:color w:val="000000" w:themeColor="text1"/>
          <w:lang w:eastAsia="en-GB"/>
        </w:rPr>
        <w:t xml:space="preserve">behaved in a way that has harmed a child, or may have harmed a child; </w:t>
      </w:r>
    </w:p>
    <w:p w14:paraId="001E6575" w14:textId="77777777" w:rsidR="00CE2E67" w:rsidRPr="00D84E1A" w:rsidRDefault="00CE2E67" w:rsidP="00CE2E67">
      <w:pPr>
        <w:tabs>
          <w:tab w:val="left" w:pos="426"/>
        </w:tabs>
        <w:autoSpaceDE w:val="0"/>
        <w:autoSpaceDN w:val="0"/>
        <w:adjustRightInd w:val="0"/>
        <w:spacing w:after="0" w:line="240" w:lineRule="auto"/>
        <w:ind w:left="426" w:hanging="284"/>
        <w:rPr>
          <w:rFonts w:ascii="Tahoma" w:hAnsi="Tahoma" w:cs="Tahoma"/>
          <w:color w:val="000000"/>
          <w:lang w:eastAsia="en-GB"/>
        </w:rPr>
      </w:pPr>
      <w:r w:rsidRPr="00D84E1A">
        <w:rPr>
          <w:rFonts w:ascii="Tahoma" w:hAnsi="Tahoma" w:cs="Tahoma"/>
          <w:color w:val="000000" w:themeColor="text1"/>
          <w:lang w:eastAsia="en-GB"/>
        </w:rPr>
        <w:t xml:space="preserve">•  </w:t>
      </w:r>
      <w:r w:rsidRPr="00D84E1A">
        <w:rPr>
          <w:rFonts w:ascii="Tahoma" w:hAnsi="Tahoma" w:cs="Tahoma"/>
        </w:rPr>
        <w:tab/>
      </w:r>
      <w:r w:rsidRPr="00D84E1A">
        <w:rPr>
          <w:rFonts w:ascii="Tahoma" w:hAnsi="Tahoma" w:cs="Tahoma"/>
          <w:color w:val="000000" w:themeColor="text1"/>
          <w:lang w:eastAsia="en-GB"/>
        </w:rPr>
        <w:t>possibly committed a criminal offence against or related to a child;</w:t>
      </w:r>
    </w:p>
    <w:p w14:paraId="2926E351" w14:textId="77777777" w:rsidR="00CE2E67" w:rsidRPr="00D84E1A" w:rsidRDefault="00CE2E67" w:rsidP="00CE2E67">
      <w:pPr>
        <w:tabs>
          <w:tab w:val="left" w:pos="426"/>
        </w:tabs>
        <w:autoSpaceDE w:val="0"/>
        <w:autoSpaceDN w:val="0"/>
        <w:adjustRightInd w:val="0"/>
        <w:spacing w:after="0" w:line="240" w:lineRule="auto"/>
        <w:ind w:left="426" w:hanging="284"/>
        <w:rPr>
          <w:rFonts w:ascii="Tahoma" w:hAnsi="Tahoma" w:cs="Tahoma"/>
          <w:color w:val="000000"/>
          <w:lang w:eastAsia="en-GB"/>
        </w:rPr>
      </w:pPr>
      <w:r w:rsidRPr="00D84E1A">
        <w:rPr>
          <w:rFonts w:ascii="Tahoma" w:hAnsi="Tahoma" w:cs="Tahoma"/>
          <w:color w:val="000000" w:themeColor="text1"/>
          <w:lang w:eastAsia="en-GB"/>
        </w:rPr>
        <w:t xml:space="preserve">•  </w:t>
      </w:r>
      <w:r w:rsidRPr="00D84E1A">
        <w:rPr>
          <w:rFonts w:ascii="Tahoma" w:hAnsi="Tahoma" w:cs="Tahoma"/>
        </w:rPr>
        <w:tab/>
      </w:r>
      <w:r w:rsidRPr="00D84E1A">
        <w:rPr>
          <w:rFonts w:ascii="Tahoma" w:hAnsi="Tahoma" w:cs="Tahoma"/>
          <w:color w:val="000000" w:themeColor="text1"/>
          <w:lang w:eastAsia="en-GB"/>
        </w:rPr>
        <w:t xml:space="preserve">behaved towards a child or children in a way that indicates they may pose a risk of harm to children; </w:t>
      </w:r>
    </w:p>
    <w:p w14:paraId="53EB5B8A" w14:textId="77777777" w:rsidR="00CE2E67" w:rsidRPr="00D84E1A" w:rsidRDefault="00CE2E67" w:rsidP="00CE2E67">
      <w:pPr>
        <w:tabs>
          <w:tab w:val="left" w:pos="426"/>
        </w:tabs>
        <w:autoSpaceDE w:val="0"/>
        <w:autoSpaceDN w:val="0"/>
        <w:adjustRightInd w:val="0"/>
        <w:spacing w:after="0" w:line="240" w:lineRule="auto"/>
        <w:ind w:left="426" w:hanging="284"/>
        <w:rPr>
          <w:rFonts w:ascii="Tahoma" w:hAnsi="Tahoma" w:cs="Tahoma"/>
          <w:color w:val="000000"/>
          <w:lang w:eastAsia="en-GB"/>
        </w:rPr>
      </w:pPr>
      <w:r w:rsidRPr="00D84E1A">
        <w:rPr>
          <w:rFonts w:ascii="Tahoma" w:hAnsi="Tahoma" w:cs="Tahoma"/>
          <w:color w:val="000000" w:themeColor="text1"/>
          <w:lang w:eastAsia="en-GB"/>
        </w:rPr>
        <w:t xml:space="preserve">•  </w:t>
      </w:r>
      <w:r w:rsidRPr="00D84E1A">
        <w:rPr>
          <w:rFonts w:ascii="Tahoma" w:hAnsi="Tahoma" w:cs="Tahoma"/>
        </w:rPr>
        <w:tab/>
        <w:t>behaved or may have behaved in a way that indicates they may not be suitable to work with     children.  (Includes behaviour that may have happened outside of school that might make an individual unsuitable to work with children, this is known as transferable risk)</w:t>
      </w:r>
    </w:p>
    <w:p w14:paraId="07239F71" w14:textId="77777777" w:rsidR="00CE2E67" w:rsidRPr="00D84E1A" w:rsidRDefault="00CE2E67" w:rsidP="00CE2E67">
      <w:pPr>
        <w:autoSpaceDE w:val="0"/>
        <w:autoSpaceDN w:val="0"/>
        <w:adjustRightInd w:val="0"/>
        <w:spacing w:after="0" w:line="240" w:lineRule="auto"/>
        <w:rPr>
          <w:rFonts w:ascii="Tahoma" w:hAnsi="Tahoma" w:cs="Tahoma"/>
          <w:color w:val="000000"/>
        </w:rPr>
      </w:pPr>
      <w:r w:rsidRPr="00D84E1A">
        <w:rPr>
          <w:rFonts w:ascii="Tahoma" w:hAnsi="Tahoma" w:cs="Tahoma"/>
        </w:rPr>
        <w:br/>
      </w:r>
      <w:r w:rsidRPr="00D84E1A">
        <w:rPr>
          <w:rFonts w:ascii="Tahoma" w:hAnsi="Tahoma" w:cs="Tahoma"/>
          <w:color w:val="000000" w:themeColor="text1"/>
          <w:shd w:val="clear" w:color="auto" w:fill="E6E6E6"/>
        </w:rPr>
        <w:t xml:space="preserve">The LADO contact number is </w:t>
      </w:r>
      <w:r w:rsidRPr="00D84E1A">
        <w:rPr>
          <w:rFonts w:ascii="Tahoma" w:hAnsi="Tahoma" w:cs="Tahoma"/>
          <w:b/>
          <w:bCs/>
          <w:color w:val="000000" w:themeColor="text1"/>
          <w:shd w:val="clear" w:color="auto" w:fill="E6E6E6"/>
        </w:rPr>
        <w:t>01926 745376</w:t>
      </w:r>
      <w:r w:rsidRPr="00D84E1A">
        <w:rPr>
          <w:rFonts w:ascii="Tahoma" w:hAnsi="Tahoma" w:cs="Tahoma"/>
          <w:color w:val="000000" w:themeColor="text1"/>
          <w:shd w:val="clear" w:color="auto" w:fill="E6E6E6"/>
        </w:rPr>
        <w:t xml:space="preserve">.  Referrals to the LADO should be submitted on a </w:t>
      </w:r>
      <w:r w:rsidRPr="00D84E1A">
        <w:rPr>
          <w:rFonts w:ascii="Tahoma" w:hAnsi="Tahoma" w:cs="Tahoma"/>
          <w:color w:val="000000" w:themeColor="text1"/>
        </w:rPr>
        <w:t>Position of Trust (</w:t>
      </w:r>
      <w:r w:rsidRPr="00D84E1A">
        <w:rPr>
          <w:rFonts w:ascii="Tahoma" w:hAnsi="Tahoma" w:cs="Tahoma"/>
          <w:color w:val="000000" w:themeColor="text1"/>
          <w:shd w:val="clear" w:color="auto" w:fill="E6E6E6"/>
        </w:rPr>
        <w:t>P</w:t>
      </w:r>
      <w:r w:rsidRPr="00D84E1A">
        <w:rPr>
          <w:rFonts w:ascii="Tahoma" w:hAnsi="Tahoma" w:cs="Tahoma"/>
          <w:color w:val="000000" w:themeColor="text1"/>
        </w:rPr>
        <w:t>OT)</w:t>
      </w:r>
      <w:r w:rsidRPr="00D84E1A">
        <w:rPr>
          <w:rFonts w:ascii="Tahoma" w:hAnsi="Tahoma" w:cs="Tahoma"/>
          <w:color w:val="000000" w:themeColor="text1"/>
          <w:shd w:val="clear" w:color="auto" w:fill="E6E6E6"/>
        </w:rPr>
        <w:t xml:space="preserve"> MARF form and sent to </w:t>
      </w:r>
      <w:hyperlink r:id="rId31">
        <w:r w:rsidRPr="00D84E1A">
          <w:rPr>
            <w:rStyle w:val="Hyperlink"/>
            <w:rFonts w:ascii="Tahoma" w:hAnsi="Tahoma" w:cs="Tahoma"/>
            <w:color w:val="000000" w:themeColor="text1"/>
          </w:rPr>
          <w:t>lado@warwickshire.gov.uk</w:t>
        </w:r>
      </w:hyperlink>
      <w:r w:rsidRPr="00D84E1A">
        <w:rPr>
          <w:rFonts w:ascii="Tahoma" w:hAnsi="Tahoma" w:cs="Tahoma"/>
          <w:color w:val="000000" w:themeColor="text1"/>
          <w:shd w:val="clear" w:color="auto" w:fill="E6E6E6"/>
        </w:rPr>
        <w:t>.</w:t>
      </w:r>
      <w:r w:rsidRPr="00D84E1A">
        <w:rPr>
          <w:rFonts w:ascii="Tahoma" w:hAnsi="Tahoma" w:cs="Tahoma"/>
          <w:color w:val="000000" w:themeColor="text1"/>
        </w:rPr>
        <w:t xml:space="preserve"> </w:t>
      </w:r>
    </w:p>
    <w:p w14:paraId="7CA87183" w14:textId="77777777" w:rsidR="00CE2E67" w:rsidRPr="00D84E1A" w:rsidRDefault="00CE2E67" w:rsidP="00CE2E67">
      <w:pPr>
        <w:autoSpaceDE w:val="0"/>
        <w:autoSpaceDN w:val="0"/>
        <w:adjustRightInd w:val="0"/>
        <w:spacing w:after="0" w:line="240" w:lineRule="auto"/>
        <w:rPr>
          <w:rFonts w:ascii="Tahoma" w:hAnsi="Tahoma" w:cs="Tahoma"/>
          <w:color w:val="000000"/>
        </w:rPr>
      </w:pPr>
    </w:p>
    <w:p w14:paraId="6517A905" w14:textId="77777777" w:rsidR="00CE2E67" w:rsidRPr="00D84E1A" w:rsidRDefault="00CE2E67" w:rsidP="00CE2E67">
      <w:pPr>
        <w:autoSpaceDE w:val="0"/>
        <w:autoSpaceDN w:val="0"/>
        <w:adjustRightInd w:val="0"/>
        <w:spacing w:after="0" w:line="240" w:lineRule="auto"/>
        <w:rPr>
          <w:rFonts w:ascii="Tahoma" w:hAnsi="Tahoma" w:cs="Tahoma"/>
          <w:color w:val="000000"/>
        </w:rPr>
      </w:pPr>
      <w:r w:rsidRPr="00D84E1A">
        <w:rPr>
          <w:rFonts w:ascii="Tahoma" w:hAnsi="Tahoma" w:cs="Tahoma"/>
          <w:color w:val="000000" w:themeColor="text1"/>
        </w:rPr>
        <w:t>NB it is the headteacher/principal’s responsibility to contact and refer to the LADO when necessary.  The only exception is when the allegation is against the headteacher/principal, in which instance the nominated governor will undertake that responsibility.</w:t>
      </w:r>
    </w:p>
    <w:p w14:paraId="57BC1D86" w14:textId="77777777" w:rsidR="00CE2E67" w:rsidRPr="00D84E1A" w:rsidRDefault="00CE2E67" w:rsidP="00CE2E67">
      <w:pPr>
        <w:autoSpaceDE w:val="0"/>
        <w:autoSpaceDN w:val="0"/>
        <w:adjustRightInd w:val="0"/>
        <w:spacing w:after="0" w:line="240" w:lineRule="auto"/>
        <w:rPr>
          <w:rFonts w:ascii="Tahoma" w:hAnsi="Tahoma" w:cs="Tahoma"/>
          <w:color w:val="000000"/>
        </w:rPr>
      </w:pPr>
    </w:p>
    <w:p w14:paraId="7F15886B" w14:textId="77777777" w:rsidR="00CE2E67" w:rsidRPr="00D84E1A" w:rsidRDefault="00CE2E67" w:rsidP="00CE2E67">
      <w:pPr>
        <w:autoSpaceDE w:val="0"/>
        <w:autoSpaceDN w:val="0"/>
        <w:adjustRightInd w:val="0"/>
        <w:spacing w:after="0" w:line="240" w:lineRule="auto"/>
        <w:rPr>
          <w:rFonts w:ascii="Tahoma" w:hAnsi="Tahoma" w:cs="Tahoma"/>
          <w:b/>
          <w:bCs/>
          <w:color w:val="000000"/>
          <w:sz w:val="28"/>
          <w:szCs w:val="28"/>
        </w:rPr>
      </w:pPr>
      <w:r w:rsidRPr="00D84E1A">
        <w:rPr>
          <w:rFonts w:ascii="Tahoma" w:hAnsi="Tahoma" w:cs="Tahoma"/>
          <w:b/>
          <w:bCs/>
          <w:color w:val="000000"/>
          <w:sz w:val="28"/>
          <w:szCs w:val="28"/>
        </w:rPr>
        <w:t>Low level concerns</w:t>
      </w:r>
    </w:p>
    <w:p w14:paraId="781F69E1" w14:textId="77777777" w:rsidR="00CE2E67" w:rsidRPr="00D84E1A" w:rsidRDefault="00CE2E67" w:rsidP="00CE2E67">
      <w:pPr>
        <w:autoSpaceDE w:val="0"/>
        <w:autoSpaceDN w:val="0"/>
        <w:adjustRightInd w:val="0"/>
        <w:spacing w:after="0" w:line="240" w:lineRule="auto"/>
        <w:rPr>
          <w:rFonts w:ascii="Tahoma" w:hAnsi="Tahoma" w:cs="Tahoma"/>
        </w:rPr>
      </w:pPr>
      <w:r w:rsidRPr="00D84E1A">
        <w:rPr>
          <w:rFonts w:ascii="Tahoma" w:hAnsi="Tahoma" w:cs="Tahoma"/>
        </w:rPr>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682DC410" w14:textId="77777777" w:rsidR="00CE2E67" w:rsidRPr="00D84E1A" w:rsidRDefault="00CE2E67" w:rsidP="00CE2E67">
      <w:pPr>
        <w:autoSpaceDE w:val="0"/>
        <w:autoSpaceDN w:val="0"/>
        <w:adjustRightInd w:val="0"/>
        <w:spacing w:after="0" w:line="240" w:lineRule="auto"/>
        <w:rPr>
          <w:rFonts w:ascii="Tahoma" w:hAnsi="Tahoma" w:cs="Tahoma"/>
        </w:rPr>
      </w:pPr>
    </w:p>
    <w:p w14:paraId="3EC7863C" w14:textId="77777777" w:rsidR="00CE2E67" w:rsidRPr="00D84E1A" w:rsidRDefault="00CE2E67" w:rsidP="00CE2E67">
      <w:pPr>
        <w:pStyle w:val="ListParagraph"/>
        <w:numPr>
          <w:ilvl w:val="0"/>
          <w:numId w:val="66"/>
        </w:numPr>
        <w:autoSpaceDE w:val="0"/>
        <w:autoSpaceDN w:val="0"/>
        <w:adjustRightInd w:val="0"/>
        <w:spacing w:after="0" w:line="240" w:lineRule="auto"/>
        <w:rPr>
          <w:rFonts w:ascii="Tahoma" w:hAnsi="Tahoma" w:cs="Tahoma"/>
        </w:rPr>
      </w:pPr>
      <w:r w:rsidRPr="00D84E1A">
        <w:rPr>
          <w:rFonts w:ascii="Tahoma" w:hAnsi="Tahoma" w:cs="Tahoma"/>
        </w:rPr>
        <w:t>is inconsistent with the staff code of conduct, including inappropriate conduct outside of work and</w:t>
      </w:r>
    </w:p>
    <w:p w14:paraId="07757F45" w14:textId="708B2D27" w:rsidR="00CE2E67" w:rsidRPr="00D84E1A" w:rsidRDefault="00CE2E67" w:rsidP="00CE2E67">
      <w:pPr>
        <w:pStyle w:val="ListParagraph"/>
        <w:numPr>
          <w:ilvl w:val="0"/>
          <w:numId w:val="66"/>
        </w:numPr>
        <w:autoSpaceDE w:val="0"/>
        <w:autoSpaceDN w:val="0"/>
        <w:adjustRightInd w:val="0"/>
        <w:spacing w:after="0" w:line="240" w:lineRule="auto"/>
        <w:rPr>
          <w:rFonts w:ascii="Tahoma" w:hAnsi="Tahoma" w:cs="Tahoma"/>
        </w:rPr>
      </w:pPr>
      <w:r w:rsidRPr="00D84E1A">
        <w:rPr>
          <w:rFonts w:ascii="Tahoma" w:hAnsi="Tahoma" w:cs="Tahoma"/>
        </w:rPr>
        <w:t>does not meet the harm threshold or is otherwise not serious enough to consider a referral to the LADO</w:t>
      </w:r>
    </w:p>
    <w:p w14:paraId="41A03AE1" w14:textId="77777777" w:rsidR="00CE2E67" w:rsidRPr="00D84E1A" w:rsidRDefault="00CE2E67" w:rsidP="00CE2E67">
      <w:pPr>
        <w:autoSpaceDE w:val="0"/>
        <w:autoSpaceDN w:val="0"/>
        <w:adjustRightInd w:val="0"/>
        <w:spacing w:after="0" w:line="240" w:lineRule="auto"/>
        <w:rPr>
          <w:rFonts w:ascii="Tahoma" w:hAnsi="Tahoma" w:cs="Tahoma"/>
        </w:rPr>
      </w:pPr>
    </w:p>
    <w:p w14:paraId="3AFFA826" w14:textId="77777777" w:rsidR="00CE2E67" w:rsidRPr="00D84E1A" w:rsidRDefault="00CE2E67" w:rsidP="00CE2E67">
      <w:pPr>
        <w:autoSpaceDE w:val="0"/>
        <w:autoSpaceDN w:val="0"/>
        <w:adjustRightInd w:val="0"/>
        <w:spacing w:after="0" w:line="240" w:lineRule="auto"/>
        <w:rPr>
          <w:rFonts w:ascii="Tahoma" w:hAnsi="Tahoma" w:cs="Tahoma"/>
        </w:rPr>
      </w:pPr>
      <w:r w:rsidRPr="00D84E1A">
        <w:rPr>
          <w:rFonts w:ascii="Tahoma" w:hAnsi="Tahoma" w:cs="Tahoma"/>
        </w:rPr>
        <w:t xml:space="preserve">Examples of such behaviour could include, but are not limited to: </w:t>
      </w:r>
    </w:p>
    <w:p w14:paraId="7CE28E8C" w14:textId="77777777" w:rsidR="00CE2E67" w:rsidRPr="00D84E1A" w:rsidRDefault="00CE2E67" w:rsidP="00CE2E67">
      <w:pPr>
        <w:pStyle w:val="ListParagraph"/>
        <w:numPr>
          <w:ilvl w:val="0"/>
          <w:numId w:val="67"/>
        </w:numPr>
        <w:autoSpaceDE w:val="0"/>
        <w:autoSpaceDN w:val="0"/>
        <w:adjustRightInd w:val="0"/>
        <w:spacing w:after="0" w:line="240" w:lineRule="auto"/>
        <w:rPr>
          <w:rFonts w:ascii="Tahoma" w:hAnsi="Tahoma" w:cs="Tahoma"/>
        </w:rPr>
      </w:pPr>
      <w:r w:rsidRPr="00D84E1A">
        <w:rPr>
          <w:rFonts w:ascii="Tahoma" w:hAnsi="Tahoma" w:cs="Tahoma"/>
        </w:rPr>
        <w:t xml:space="preserve">being over friendly with children </w:t>
      </w:r>
    </w:p>
    <w:p w14:paraId="1A837B69" w14:textId="77777777" w:rsidR="00CE2E67" w:rsidRPr="00D84E1A" w:rsidRDefault="00CE2E67" w:rsidP="00CE2E67">
      <w:pPr>
        <w:pStyle w:val="ListParagraph"/>
        <w:numPr>
          <w:ilvl w:val="0"/>
          <w:numId w:val="67"/>
        </w:numPr>
        <w:autoSpaceDE w:val="0"/>
        <w:autoSpaceDN w:val="0"/>
        <w:adjustRightInd w:val="0"/>
        <w:spacing w:after="0" w:line="240" w:lineRule="auto"/>
        <w:rPr>
          <w:rFonts w:ascii="Tahoma" w:hAnsi="Tahoma" w:cs="Tahoma"/>
        </w:rPr>
      </w:pPr>
      <w:r w:rsidRPr="00D84E1A">
        <w:rPr>
          <w:rFonts w:ascii="Tahoma" w:hAnsi="Tahoma" w:cs="Tahoma"/>
        </w:rPr>
        <w:t xml:space="preserve">having favourites </w:t>
      </w:r>
    </w:p>
    <w:p w14:paraId="41222A02" w14:textId="77777777" w:rsidR="00CE2E67" w:rsidRPr="00D84E1A" w:rsidRDefault="00CE2E67" w:rsidP="00CE2E67">
      <w:pPr>
        <w:pStyle w:val="ListParagraph"/>
        <w:numPr>
          <w:ilvl w:val="0"/>
          <w:numId w:val="67"/>
        </w:numPr>
        <w:autoSpaceDE w:val="0"/>
        <w:autoSpaceDN w:val="0"/>
        <w:adjustRightInd w:val="0"/>
        <w:spacing w:after="0" w:line="240" w:lineRule="auto"/>
        <w:rPr>
          <w:rFonts w:ascii="Tahoma" w:hAnsi="Tahoma" w:cs="Tahoma"/>
        </w:rPr>
      </w:pPr>
      <w:r w:rsidRPr="00D84E1A">
        <w:rPr>
          <w:rFonts w:ascii="Tahoma" w:hAnsi="Tahoma" w:cs="Tahoma"/>
        </w:rPr>
        <w:t xml:space="preserve">taking photographs of children on their mobile phone, contrary to school policy </w:t>
      </w:r>
    </w:p>
    <w:p w14:paraId="56B277C6" w14:textId="77777777" w:rsidR="00CE2E67" w:rsidRPr="00D84E1A" w:rsidRDefault="00CE2E67" w:rsidP="00CE2E67">
      <w:pPr>
        <w:pStyle w:val="ListParagraph"/>
        <w:numPr>
          <w:ilvl w:val="0"/>
          <w:numId w:val="67"/>
        </w:numPr>
        <w:autoSpaceDE w:val="0"/>
        <w:autoSpaceDN w:val="0"/>
        <w:adjustRightInd w:val="0"/>
        <w:spacing w:after="0" w:line="240" w:lineRule="auto"/>
        <w:rPr>
          <w:rFonts w:ascii="Tahoma" w:hAnsi="Tahoma" w:cs="Tahoma"/>
        </w:rPr>
      </w:pPr>
      <w:r w:rsidRPr="00D84E1A">
        <w:rPr>
          <w:rFonts w:ascii="Tahoma" w:hAnsi="Tahoma" w:cs="Tahoma"/>
        </w:rPr>
        <w:t xml:space="preserve">engaging with a child on a one-to-one basis in a secluded area or behind a closed door, </w:t>
      </w:r>
    </w:p>
    <w:p w14:paraId="17A9DA19" w14:textId="77777777" w:rsidR="00CE2E67" w:rsidRPr="00D84E1A" w:rsidRDefault="00CE2E67" w:rsidP="00CE2E67">
      <w:pPr>
        <w:pStyle w:val="ListParagraph"/>
        <w:numPr>
          <w:ilvl w:val="0"/>
          <w:numId w:val="67"/>
        </w:numPr>
        <w:autoSpaceDE w:val="0"/>
        <w:autoSpaceDN w:val="0"/>
        <w:adjustRightInd w:val="0"/>
        <w:spacing w:after="0" w:line="240" w:lineRule="auto"/>
        <w:rPr>
          <w:rFonts w:ascii="Tahoma" w:hAnsi="Tahoma" w:cs="Tahoma"/>
        </w:rPr>
      </w:pPr>
      <w:r w:rsidRPr="00D84E1A">
        <w:rPr>
          <w:rFonts w:ascii="Tahoma" w:hAnsi="Tahoma" w:cs="Tahoma"/>
        </w:rPr>
        <w:t xml:space="preserve">or </w:t>
      </w:r>
    </w:p>
    <w:p w14:paraId="6A20AB86" w14:textId="26503378" w:rsidR="00CE2E67" w:rsidRPr="00D84E1A" w:rsidRDefault="00CE2E67" w:rsidP="00CE2E67">
      <w:pPr>
        <w:pStyle w:val="ListParagraph"/>
        <w:numPr>
          <w:ilvl w:val="0"/>
          <w:numId w:val="67"/>
        </w:numPr>
        <w:autoSpaceDE w:val="0"/>
        <w:autoSpaceDN w:val="0"/>
        <w:adjustRightInd w:val="0"/>
        <w:spacing w:after="0" w:line="240" w:lineRule="auto"/>
        <w:rPr>
          <w:rFonts w:ascii="Tahoma" w:hAnsi="Tahoma" w:cs="Tahoma"/>
        </w:rPr>
      </w:pPr>
      <w:r w:rsidRPr="00D84E1A">
        <w:rPr>
          <w:rFonts w:ascii="Tahoma" w:hAnsi="Tahoma" w:cs="Tahoma"/>
        </w:rPr>
        <w:t>humiliating pupils</w:t>
      </w:r>
    </w:p>
    <w:p w14:paraId="02612799" w14:textId="77777777" w:rsidR="00CE2E67" w:rsidRPr="00D84E1A" w:rsidRDefault="00CE2E67" w:rsidP="00CE2E67">
      <w:pPr>
        <w:autoSpaceDE w:val="0"/>
        <w:autoSpaceDN w:val="0"/>
        <w:adjustRightInd w:val="0"/>
        <w:spacing w:after="0" w:line="240" w:lineRule="auto"/>
        <w:rPr>
          <w:rFonts w:ascii="Tahoma" w:hAnsi="Tahoma" w:cs="Tahoma"/>
          <w:color w:val="000000"/>
        </w:rPr>
      </w:pPr>
    </w:p>
    <w:p w14:paraId="6438CBFB" w14:textId="77777777" w:rsidR="00CE2E67" w:rsidRPr="00D84E1A" w:rsidRDefault="00CE2E67" w:rsidP="00CE2E67">
      <w:pPr>
        <w:autoSpaceDE w:val="0"/>
        <w:autoSpaceDN w:val="0"/>
        <w:adjustRightInd w:val="0"/>
        <w:spacing w:after="0" w:line="240" w:lineRule="auto"/>
        <w:rPr>
          <w:rFonts w:ascii="Tahoma" w:hAnsi="Tahoma" w:cs="Tahoma"/>
          <w:color w:val="000000"/>
        </w:rPr>
      </w:pPr>
    </w:p>
    <w:p w14:paraId="71F64D40" w14:textId="01E82666" w:rsidR="00CE2E67" w:rsidRPr="00D84E1A" w:rsidRDefault="00CE2E67" w:rsidP="00CE2E67">
      <w:pPr>
        <w:autoSpaceDE w:val="0"/>
        <w:autoSpaceDN w:val="0"/>
        <w:adjustRightInd w:val="0"/>
        <w:spacing w:after="0" w:line="240" w:lineRule="auto"/>
        <w:rPr>
          <w:rFonts w:ascii="Tahoma" w:hAnsi="Tahoma" w:cs="Tahoma"/>
        </w:rPr>
      </w:pPr>
      <w:r w:rsidRPr="00D84E1A">
        <w:rPr>
          <w:rFonts w:ascii="Tahoma" w:hAnsi="Tahoma" w:cs="Tahoma"/>
        </w:rPr>
        <w:lastRenderedPageBreak/>
        <w:t xml:space="preserve">Schools and colleges </w:t>
      </w:r>
      <w:r w:rsidRPr="00D84E1A">
        <w:rPr>
          <w:rFonts w:ascii="Tahoma" w:hAnsi="Tahoma" w:cs="Tahoma"/>
          <w:b/>
        </w:rPr>
        <w:t>should</w:t>
      </w:r>
      <w:r w:rsidRPr="00D84E1A">
        <w:rPr>
          <w:rFonts w:ascii="Tahoma" w:hAnsi="Tahoma" w:cs="Tahoma"/>
        </w:rPr>
        <w:t xml:space="preserve"> ensure that their </w:t>
      </w:r>
      <w:r w:rsidR="00475D20" w:rsidRPr="00D84E1A">
        <w:rPr>
          <w:rFonts w:ascii="Tahoma" w:hAnsi="Tahoma" w:cs="Tahoma"/>
        </w:rPr>
        <w:t xml:space="preserve">procedure for dealing with </w:t>
      </w:r>
      <w:r w:rsidRPr="00D84E1A">
        <w:rPr>
          <w:rFonts w:ascii="Tahoma" w:hAnsi="Tahoma" w:cs="Tahoma"/>
        </w:rPr>
        <w:t>low-level concerns contains a proc</w:t>
      </w:r>
      <w:r w:rsidR="008D4C70" w:rsidRPr="00D84E1A">
        <w:rPr>
          <w:rFonts w:ascii="Tahoma" w:hAnsi="Tahoma" w:cs="Tahoma"/>
        </w:rPr>
        <w:t>ess</w:t>
      </w:r>
      <w:r w:rsidRPr="00D84E1A">
        <w:rPr>
          <w:rFonts w:ascii="Tahoma" w:hAnsi="Tahoma" w:cs="Tahoma"/>
        </w:rPr>
        <w:t xml:space="preserve"> for </w:t>
      </w:r>
      <w:r w:rsidR="009710E3" w:rsidRPr="00D84E1A">
        <w:rPr>
          <w:rFonts w:ascii="Tahoma" w:hAnsi="Tahoma" w:cs="Tahoma"/>
        </w:rPr>
        <w:t xml:space="preserve">timely and appropriate information </w:t>
      </w:r>
      <w:r w:rsidRPr="00D84E1A">
        <w:rPr>
          <w:rFonts w:ascii="Tahoma" w:hAnsi="Tahoma" w:cs="Tahoma"/>
        </w:rPr>
        <w:t xml:space="preserve">sharing </w:t>
      </w:r>
      <w:r w:rsidR="00EB3D07" w:rsidRPr="00D84E1A">
        <w:rPr>
          <w:rFonts w:ascii="Tahoma" w:hAnsi="Tahoma" w:cs="Tahoma"/>
        </w:rPr>
        <w:t xml:space="preserve">which is </w:t>
      </w:r>
      <w:r w:rsidRPr="00D84E1A">
        <w:rPr>
          <w:rFonts w:ascii="Tahoma" w:hAnsi="Tahoma" w:cs="Tahoma"/>
        </w:rPr>
        <w:t>confidential</w:t>
      </w:r>
      <w:r w:rsidR="008D4C70" w:rsidRPr="00D84E1A">
        <w:rPr>
          <w:rFonts w:ascii="Tahoma" w:hAnsi="Tahoma" w:cs="Tahoma"/>
        </w:rPr>
        <w:t>,</w:t>
      </w:r>
      <w:r w:rsidRPr="00D84E1A">
        <w:rPr>
          <w:rFonts w:ascii="Tahoma" w:hAnsi="Tahoma" w:cs="Tahoma"/>
        </w:rPr>
        <w:t xml:space="preserve"> clear, easy to understand and implement. A</w:t>
      </w:r>
      <w:r w:rsidR="008D4C70" w:rsidRPr="00D84E1A">
        <w:rPr>
          <w:rFonts w:ascii="Tahoma" w:hAnsi="Tahoma" w:cs="Tahoma"/>
        </w:rPr>
        <w:t>n effective</w:t>
      </w:r>
      <w:r w:rsidRPr="00D84E1A">
        <w:rPr>
          <w:rFonts w:ascii="Tahoma" w:hAnsi="Tahoma" w:cs="Tahoma"/>
        </w:rPr>
        <w:t xml:space="preserve"> low-level concerns p</w:t>
      </w:r>
      <w:r w:rsidR="008D4C70" w:rsidRPr="00D84E1A">
        <w:rPr>
          <w:rFonts w:ascii="Tahoma" w:hAnsi="Tahoma" w:cs="Tahoma"/>
        </w:rPr>
        <w:t>rocess</w:t>
      </w:r>
      <w:r w:rsidRPr="00D84E1A">
        <w:rPr>
          <w:rFonts w:ascii="Tahoma" w:hAnsi="Tahoma" w:cs="Tahoma"/>
        </w:rPr>
        <w:t xml:space="preserve"> will simply be a reflection and extension of the school’s staff </w:t>
      </w:r>
      <w:r w:rsidR="00254B92" w:rsidRPr="00D84E1A">
        <w:rPr>
          <w:rFonts w:ascii="Tahoma" w:hAnsi="Tahoma" w:cs="Tahoma"/>
        </w:rPr>
        <w:t xml:space="preserve">code of conduct </w:t>
      </w:r>
      <w:r w:rsidR="000C05F6" w:rsidRPr="00D84E1A">
        <w:rPr>
          <w:rFonts w:ascii="Tahoma" w:hAnsi="Tahoma" w:cs="Tahoma"/>
        </w:rPr>
        <w:t>and safeguarding and child protection poli</w:t>
      </w:r>
      <w:r w:rsidR="00293D17" w:rsidRPr="00D84E1A">
        <w:rPr>
          <w:rFonts w:ascii="Tahoma" w:hAnsi="Tahoma" w:cs="Tahoma"/>
        </w:rPr>
        <w:t>cy.</w:t>
      </w:r>
    </w:p>
    <w:p w14:paraId="10FE84C4" w14:textId="77777777" w:rsidR="00CE2E67" w:rsidRPr="00D84E1A" w:rsidRDefault="00CE2E67" w:rsidP="00CE2E67">
      <w:pPr>
        <w:autoSpaceDE w:val="0"/>
        <w:autoSpaceDN w:val="0"/>
        <w:adjustRightInd w:val="0"/>
        <w:spacing w:after="0" w:line="240" w:lineRule="auto"/>
        <w:rPr>
          <w:rFonts w:ascii="Tahoma" w:hAnsi="Tahoma" w:cs="Tahoma"/>
        </w:rPr>
      </w:pPr>
    </w:p>
    <w:p w14:paraId="0F381811" w14:textId="574F9761" w:rsidR="00CE2E67" w:rsidRPr="00D84E1A" w:rsidRDefault="00CE2E67" w:rsidP="00CE2E67">
      <w:pPr>
        <w:autoSpaceDE w:val="0"/>
        <w:autoSpaceDN w:val="0"/>
        <w:adjustRightInd w:val="0"/>
        <w:spacing w:after="0" w:line="240" w:lineRule="auto"/>
        <w:rPr>
          <w:rFonts w:ascii="Tahoma" w:hAnsi="Tahoma" w:cs="Tahoma"/>
        </w:rPr>
      </w:pPr>
      <w:r w:rsidRPr="00D84E1A">
        <w:rPr>
          <w:rFonts w:ascii="Tahoma" w:hAnsi="Tahoma" w:cs="Tahoma"/>
        </w:rPr>
        <w:t>Whether all low-level concerns are shared initially with the DSL or with the headteacher is a matter for the school or college to decide. If the former, then the DSL should inform the headteacher of all the low-level concerns and in a timely fashion according to the nature of each particular low-level concern. The headteacher/principal should be the ultimate decision maker in respect of all low-level concerns, although it is recognised that depending on the nature of some low-level concerns and/or the role of the DSL in some schools/colleges, the headteacher/principal may wish to consult with the DSL and take a more collaborative decision-making approach.</w:t>
      </w:r>
    </w:p>
    <w:p w14:paraId="75FFF4E0" w14:textId="77777777" w:rsidR="00CE2E67" w:rsidRPr="00D84E1A" w:rsidRDefault="00CE2E67" w:rsidP="00CE2E67">
      <w:pPr>
        <w:autoSpaceDE w:val="0"/>
        <w:autoSpaceDN w:val="0"/>
        <w:adjustRightInd w:val="0"/>
        <w:spacing w:after="0" w:line="240" w:lineRule="auto"/>
        <w:rPr>
          <w:rFonts w:ascii="Tahoma" w:hAnsi="Tahoma" w:cs="Tahoma"/>
        </w:rPr>
      </w:pPr>
    </w:p>
    <w:p w14:paraId="7762381F" w14:textId="77777777" w:rsidR="00CE2E67" w:rsidRPr="00D84E1A" w:rsidRDefault="00CE2E67" w:rsidP="00CE2E67">
      <w:pPr>
        <w:autoSpaceDE w:val="0"/>
        <w:autoSpaceDN w:val="0"/>
        <w:adjustRightInd w:val="0"/>
        <w:spacing w:after="0" w:line="240" w:lineRule="auto"/>
        <w:rPr>
          <w:rFonts w:ascii="Tahoma" w:hAnsi="Tahoma" w:cs="Tahoma"/>
        </w:rPr>
      </w:pPr>
      <w:r w:rsidRPr="00D84E1A">
        <w:rPr>
          <w:rFonts w:ascii="Tahoma" w:hAnsi="Tahoma" w:cs="Tahoma"/>
        </w:rPr>
        <w:t xml:space="preserve">Low-level concerns which are shared about supply staff and contractors </w:t>
      </w:r>
      <w:r w:rsidRPr="00D84E1A">
        <w:rPr>
          <w:rFonts w:ascii="Tahoma" w:hAnsi="Tahoma" w:cs="Tahoma"/>
          <w:b/>
          <w:bCs/>
        </w:rPr>
        <w:t>should</w:t>
      </w:r>
      <w:r w:rsidRPr="00D84E1A">
        <w:rPr>
          <w:rFonts w:ascii="Tahoma" w:hAnsi="Tahoma" w:cs="Tahoma"/>
        </w:rPr>
        <w:t xml:space="preserve"> be notified to their employers, so that any potential patterns of inappropriate behaviour can be identified. </w:t>
      </w:r>
    </w:p>
    <w:p w14:paraId="0E0FFC1E" w14:textId="77777777" w:rsidR="00CE2E67" w:rsidRPr="00D84E1A" w:rsidRDefault="00CE2E67" w:rsidP="00CE2E67">
      <w:pPr>
        <w:autoSpaceDE w:val="0"/>
        <w:autoSpaceDN w:val="0"/>
        <w:adjustRightInd w:val="0"/>
        <w:spacing w:after="0" w:line="240" w:lineRule="auto"/>
        <w:rPr>
          <w:rFonts w:ascii="Tahoma" w:hAnsi="Tahoma" w:cs="Tahoma"/>
        </w:rPr>
      </w:pPr>
    </w:p>
    <w:p w14:paraId="1647D24F" w14:textId="77777777" w:rsidR="00CE2E67" w:rsidRPr="00D84E1A" w:rsidRDefault="00CE2E67" w:rsidP="00CE2E67">
      <w:pPr>
        <w:autoSpaceDE w:val="0"/>
        <w:autoSpaceDN w:val="0"/>
        <w:adjustRightInd w:val="0"/>
        <w:spacing w:after="0" w:line="240" w:lineRule="auto"/>
        <w:rPr>
          <w:rFonts w:ascii="Tahoma" w:hAnsi="Tahoma" w:cs="Tahoma"/>
        </w:rPr>
      </w:pPr>
      <w:r w:rsidRPr="00D84E1A">
        <w:rPr>
          <w:rFonts w:ascii="Tahoma" w:hAnsi="Tahoma" w:cs="Tahoma"/>
        </w:rPr>
        <w:t xml:space="preserve">If schools and colleges are in any doubt as to whether the information which has been shared about a member of staff as a low-level concern in fact meets the harm threshold, they </w:t>
      </w:r>
      <w:r w:rsidRPr="00D84E1A">
        <w:rPr>
          <w:rFonts w:ascii="Tahoma" w:hAnsi="Tahoma" w:cs="Tahoma"/>
          <w:b/>
          <w:bCs/>
        </w:rPr>
        <w:t>should</w:t>
      </w:r>
      <w:r w:rsidRPr="00D84E1A">
        <w:rPr>
          <w:rFonts w:ascii="Tahoma" w:hAnsi="Tahoma" w:cs="Tahoma"/>
        </w:rPr>
        <w:t xml:space="preserve"> consult with their LADO.</w:t>
      </w:r>
    </w:p>
    <w:p w14:paraId="34A71B16" w14:textId="669E90CA" w:rsidR="001A6D61" w:rsidRPr="00D84E1A" w:rsidRDefault="00DE3EBB" w:rsidP="00CE2E67">
      <w:pPr>
        <w:pStyle w:val="CM158"/>
        <w:rPr>
          <w:rFonts w:ascii="Tahoma" w:hAnsi="Tahoma" w:cs="Tahoma"/>
          <w:color w:val="000000"/>
          <w:sz w:val="22"/>
          <w:szCs w:val="22"/>
        </w:rPr>
      </w:pPr>
      <w:r w:rsidRPr="00D84E1A">
        <w:rPr>
          <w:rFonts w:ascii="Tahoma" w:hAnsi="Tahoma" w:cs="Tahoma"/>
          <w:color w:val="000000"/>
          <w:sz w:val="22"/>
          <w:szCs w:val="22"/>
        </w:rPr>
        <w:br/>
      </w:r>
    </w:p>
    <w:p w14:paraId="09C6F416" w14:textId="236F4067" w:rsidR="008D20AC" w:rsidRPr="00D84E1A" w:rsidRDefault="00491537" w:rsidP="00491537">
      <w:pPr>
        <w:pStyle w:val="Default"/>
        <w:tabs>
          <w:tab w:val="left" w:pos="567"/>
        </w:tabs>
        <w:rPr>
          <w:rFonts w:ascii="Tahoma" w:hAnsi="Tahoma" w:cs="Tahoma"/>
          <w:sz w:val="32"/>
          <w:szCs w:val="32"/>
        </w:rPr>
      </w:pPr>
      <w:r w:rsidRPr="00D84E1A">
        <w:rPr>
          <w:rFonts w:ascii="Tahoma" w:hAnsi="Tahoma" w:cs="Tahoma"/>
          <w:b/>
          <w:bCs/>
          <w:sz w:val="32"/>
          <w:szCs w:val="32"/>
        </w:rPr>
        <w:t>1</w:t>
      </w:r>
      <w:r w:rsidR="00CE2E67" w:rsidRPr="00D84E1A">
        <w:rPr>
          <w:rFonts w:ascii="Tahoma" w:hAnsi="Tahoma" w:cs="Tahoma"/>
          <w:b/>
          <w:bCs/>
          <w:sz w:val="32"/>
          <w:szCs w:val="32"/>
        </w:rPr>
        <w:t>5</w:t>
      </w:r>
      <w:r w:rsidRPr="00D84E1A">
        <w:rPr>
          <w:rFonts w:ascii="Tahoma" w:hAnsi="Tahoma" w:cs="Tahoma"/>
          <w:b/>
          <w:bCs/>
          <w:sz w:val="32"/>
          <w:szCs w:val="32"/>
        </w:rPr>
        <w:t xml:space="preserve">. </w:t>
      </w:r>
      <w:r w:rsidR="00803A6D" w:rsidRPr="00D84E1A">
        <w:rPr>
          <w:rFonts w:ascii="Tahoma" w:hAnsi="Tahoma" w:cs="Tahoma"/>
          <w:b/>
          <w:bCs/>
          <w:sz w:val="32"/>
          <w:szCs w:val="32"/>
        </w:rPr>
        <w:t>Complaints</w:t>
      </w:r>
      <w:r w:rsidR="008D20AC" w:rsidRPr="00D84E1A">
        <w:rPr>
          <w:rFonts w:ascii="Tahoma" w:hAnsi="Tahoma" w:cs="Tahoma"/>
          <w:b/>
          <w:bCs/>
          <w:sz w:val="32"/>
          <w:szCs w:val="32"/>
        </w:rPr>
        <w:t xml:space="preserve"> procedure </w:t>
      </w:r>
    </w:p>
    <w:p w14:paraId="308EA258" w14:textId="77777777" w:rsidR="001A6D61" w:rsidRPr="00D84E1A" w:rsidRDefault="001A6D61" w:rsidP="0090415B">
      <w:pPr>
        <w:pStyle w:val="CM148"/>
        <w:ind w:right="117"/>
        <w:rPr>
          <w:rFonts w:ascii="Tahoma" w:hAnsi="Tahoma" w:cs="Tahoma"/>
          <w:color w:val="000000"/>
          <w:sz w:val="22"/>
          <w:szCs w:val="22"/>
        </w:rPr>
      </w:pPr>
    </w:p>
    <w:p w14:paraId="6AF6E634" w14:textId="7E0672ED" w:rsidR="00D13B8C" w:rsidRPr="00D84E1A" w:rsidRDefault="008D20AC" w:rsidP="0090415B">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themeColor="text1"/>
        </w:rPr>
        <w:t>Our complaints procedure will be followed where a pupil or parent raises a concern about poor practice towards a pupil that initially does not reach the threshold for child protection action.</w:t>
      </w:r>
      <w:r w:rsidR="006679AE" w:rsidRPr="00D84E1A">
        <w:rPr>
          <w:rFonts w:ascii="Tahoma" w:hAnsi="Tahoma" w:cs="Tahoma"/>
          <w:color w:val="000000" w:themeColor="text1"/>
        </w:rPr>
        <w:t xml:space="preserve"> </w:t>
      </w:r>
      <w:r w:rsidR="009E35BB" w:rsidRPr="00D84E1A">
        <w:rPr>
          <w:rFonts w:ascii="Tahoma" w:hAnsi="Tahoma" w:cs="Tahoma"/>
          <w:color w:val="000000" w:themeColor="text1"/>
        </w:rPr>
        <w:t xml:space="preserve"> </w:t>
      </w:r>
      <w:r w:rsidR="005B2DC8" w:rsidRPr="00D84E1A">
        <w:rPr>
          <w:rFonts w:ascii="Tahoma" w:hAnsi="Tahoma" w:cs="Tahoma"/>
          <w:color w:val="000000" w:themeColor="text1"/>
          <w:lang w:eastAsia="en-GB"/>
        </w:rPr>
        <w:t xml:space="preserve">Poor practice examples include unfairly singling out a pupil or attempting to humiliate them, bullying or belittling a pupil or discriminating against them in some way. </w:t>
      </w:r>
      <w:r w:rsidR="009E35BB" w:rsidRPr="00D84E1A">
        <w:rPr>
          <w:rFonts w:ascii="Tahoma" w:hAnsi="Tahoma" w:cs="Tahoma"/>
          <w:color w:val="000000" w:themeColor="text1"/>
          <w:lang w:eastAsia="en-GB"/>
        </w:rPr>
        <w:t xml:space="preserve"> </w:t>
      </w:r>
      <w:r w:rsidR="005B2DC8" w:rsidRPr="00D84E1A">
        <w:rPr>
          <w:rFonts w:ascii="Tahoma" w:hAnsi="Tahoma" w:cs="Tahoma"/>
          <w:color w:val="000000" w:themeColor="text1"/>
          <w:lang w:eastAsia="en-GB"/>
        </w:rPr>
        <w:t xml:space="preserve">Complaints are managed by the </w:t>
      </w:r>
      <w:r w:rsidR="005A5AE9" w:rsidRPr="00D84E1A">
        <w:rPr>
          <w:rFonts w:ascii="Tahoma" w:hAnsi="Tahoma" w:cs="Tahoma"/>
          <w:color w:val="000000" w:themeColor="text1"/>
          <w:lang w:eastAsia="en-GB"/>
        </w:rPr>
        <w:t>h</w:t>
      </w:r>
      <w:r w:rsidR="00A4740C" w:rsidRPr="00D84E1A">
        <w:rPr>
          <w:rFonts w:ascii="Tahoma" w:hAnsi="Tahoma" w:cs="Tahoma"/>
          <w:color w:val="000000" w:themeColor="text1"/>
          <w:lang w:eastAsia="en-GB"/>
        </w:rPr>
        <w:t>eadteacher</w:t>
      </w:r>
      <w:r w:rsidR="009E35BB" w:rsidRPr="00D84E1A">
        <w:rPr>
          <w:rFonts w:ascii="Tahoma" w:hAnsi="Tahoma" w:cs="Tahoma"/>
          <w:color w:val="000000" w:themeColor="text1"/>
          <w:lang w:eastAsia="en-GB"/>
        </w:rPr>
        <w:t xml:space="preserve">, other members of the senior leadership team </w:t>
      </w:r>
      <w:r w:rsidR="005B2DC8" w:rsidRPr="00D84E1A">
        <w:rPr>
          <w:rFonts w:ascii="Tahoma" w:hAnsi="Tahoma" w:cs="Tahoma"/>
          <w:color w:val="000000" w:themeColor="text1"/>
          <w:lang w:eastAsia="en-GB"/>
        </w:rPr>
        <w:t xml:space="preserve">and governors. </w:t>
      </w:r>
      <w:r w:rsidR="009E35BB" w:rsidRPr="00D84E1A">
        <w:rPr>
          <w:rFonts w:ascii="Tahoma" w:hAnsi="Tahoma" w:cs="Tahoma"/>
          <w:color w:val="000000" w:themeColor="text1"/>
          <w:lang w:eastAsia="en-GB"/>
        </w:rPr>
        <w:t xml:space="preserve"> </w:t>
      </w:r>
      <w:r w:rsidR="005B2DC8" w:rsidRPr="00D84E1A">
        <w:rPr>
          <w:rFonts w:ascii="Tahoma" w:hAnsi="Tahoma" w:cs="Tahoma"/>
          <w:color w:val="000000" w:themeColor="text1"/>
          <w:lang w:eastAsia="en-GB"/>
        </w:rPr>
        <w:t xml:space="preserve">An explanation of the </w:t>
      </w:r>
      <w:r w:rsidR="00E72848" w:rsidRPr="00D84E1A">
        <w:rPr>
          <w:rFonts w:ascii="Tahoma" w:hAnsi="Tahoma" w:cs="Tahoma"/>
          <w:color w:val="000000" w:themeColor="text1"/>
          <w:lang w:eastAsia="en-GB"/>
        </w:rPr>
        <w:t>complaint’s</w:t>
      </w:r>
      <w:r w:rsidR="005B2DC8" w:rsidRPr="00D84E1A">
        <w:rPr>
          <w:rFonts w:ascii="Tahoma" w:hAnsi="Tahoma" w:cs="Tahoma"/>
          <w:color w:val="000000" w:themeColor="text1"/>
          <w:lang w:eastAsia="en-GB"/>
        </w:rPr>
        <w:t xml:space="preserve"> procedure is i</w:t>
      </w:r>
      <w:r w:rsidR="00AF37D6" w:rsidRPr="00D84E1A">
        <w:rPr>
          <w:rFonts w:ascii="Tahoma" w:hAnsi="Tahoma" w:cs="Tahoma"/>
          <w:color w:val="000000" w:themeColor="text1"/>
          <w:lang w:eastAsia="en-GB"/>
        </w:rPr>
        <w:t>ncluded in the s</w:t>
      </w:r>
      <w:r w:rsidR="005B2DC8" w:rsidRPr="00D84E1A">
        <w:rPr>
          <w:rFonts w:ascii="Tahoma" w:hAnsi="Tahoma" w:cs="Tahoma"/>
          <w:color w:val="000000" w:themeColor="text1"/>
          <w:lang w:eastAsia="en-GB"/>
        </w:rPr>
        <w:t xml:space="preserve">afeguarding </w:t>
      </w:r>
      <w:r w:rsidR="00AF37D6" w:rsidRPr="00D84E1A">
        <w:rPr>
          <w:rFonts w:ascii="Tahoma" w:hAnsi="Tahoma" w:cs="Tahoma"/>
          <w:color w:val="000000" w:themeColor="text1"/>
          <w:lang w:eastAsia="en-GB"/>
        </w:rPr>
        <w:t>i</w:t>
      </w:r>
      <w:r w:rsidR="005B2DC8" w:rsidRPr="00D84E1A">
        <w:rPr>
          <w:rFonts w:ascii="Tahoma" w:hAnsi="Tahoma" w:cs="Tahoma"/>
          <w:color w:val="000000" w:themeColor="text1"/>
          <w:lang w:eastAsia="en-GB"/>
        </w:rPr>
        <w:t xml:space="preserve">nformation for </w:t>
      </w:r>
      <w:r w:rsidR="00AF37D6" w:rsidRPr="00D84E1A">
        <w:rPr>
          <w:rFonts w:ascii="Tahoma" w:hAnsi="Tahoma" w:cs="Tahoma"/>
          <w:color w:val="000000" w:themeColor="text1"/>
          <w:lang w:eastAsia="en-GB"/>
        </w:rPr>
        <w:t>p</w:t>
      </w:r>
      <w:r w:rsidR="005B2DC8" w:rsidRPr="00D84E1A">
        <w:rPr>
          <w:rFonts w:ascii="Tahoma" w:hAnsi="Tahoma" w:cs="Tahoma"/>
          <w:color w:val="000000" w:themeColor="text1"/>
          <w:lang w:eastAsia="en-GB"/>
        </w:rPr>
        <w:t xml:space="preserve">arents and </w:t>
      </w:r>
      <w:r w:rsidR="00AF37D6" w:rsidRPr="00D84E1A">
        <w:rPr>
          <w:rFonts w:ascii="Tahoma" w:hAnsi="Tahoma" w:cs="Tahoma"/>
          <w:color w:val="000000" w:themeColor="text1"/>
          <w:lang w:eastAsia="en-GB"/>
        </w:rPr>
        <w:t>p</w:t>
      </w:r>
      <w:r w:rsidR="005B2DC8" w:rsidRPr="00D84E1A">
        <w:rPr>
          <w:rFonts w:ascii="Tahoma" w:hAnsi="Tahoma" w:cs="Tahoma"/>
          <w:color w:val="000000" w:themeColor="text1"/>
          <w:lang w:eastAsia="en-GB"/>
        </w:rPr>
        <w:t xml:space="preserve">upils. </w:t>
      </w:r>
    </w:p>
    <w:p w14:paraId="1CEA49BC" w14:textId="77777777" w:rsidR="00D13B8C" w:rsidRPr="00D84E1A" w:rsidRDefault="00D13B8C" w:rsidP="0090415B">
      <w:pPr>
        <w:autoSpaceDE w:val="0"/>
        <w:autoSpaceDN w:val="0"/>
        <w:adjustRightInd w:val="0"/>
        <w:spacing w:after="0" w:line="240" w:lineRule="auto"/>
        <w:rPr>
          <w:rFonts w:ascii="Tahoma" w:hAnsi="Tahoma" w:cs="Tahoma"/>
          <w:color w:val="000000"/>
          <w:lang w:eastAsia="en-GB"/>
        </w:rPr>
      </w:pPr>
    </w:p>
    <w:p w14:paraId="631B7A0D" w14:textId="1076A8DC" w:rsidR="003177A8" w:rsidRPr="00D84E1A" w:rsidRDefault="005B2DC8" w:rsidP="00A65691">
      <w:pPr>
        <w:spacing w:after="0" w:line="240" w:lineRule="auto"/>
        <w:rPr>
          <w:rFonts w:ascii="Tahoma" w:hAnsi="Tahoma" w:cs="Tahoma"/>
          <w:color w:val="000000"/>
          <w:lang w:eastAsia="en-GB"/>
        </w:rPr>
      </w:pPr>
      <w:r w:rsidRPr="00D84E1A">
        <w:rPr>
          <w:rFonts w:ascii="Tahoma" w:hAnsi="Tahoma" w:cs="Tahoma"/>
          <w:color w:val="000000"/>
          <w:lang w:eastAsia="en-GB"/>
        </w:rPr>
        <w:t>Complaints from staff are dealt with under the</w:t>
      </w:r>
      <w:r w:rsidR="00D13B8C" w:rsidRPr="00D84E1A">
        <w:rPr>
          <w:rFonts w:ascii="Tahoma" w:hAnsi="Tahoma" w:cs="Tahoma"/>
          <w:color w:val="000000"/>
          <w:lang w:eastAsia="en-GB"/>
        </w:rPr>
        <w:t xml:space="preserve"> </w:t>
      </w:r>
      <w:r w:rsidRPr="00D84E1A">
        <w:rPr>
          <w:rFonts w:ascii="Tahoma" w:hAnsi="Tahoma" w:cs="Tahoma"/>
          <w:color w:val="000000"/>
          <w:lang w:eastAsia="en-GB"/>
        </w:rPr>
        <w:t>school’s complaints and disciplinary and grievance procedures.</w:t>
      </w:r>
      <w:r w:rsidR="00913272" w:rsidRPr="00D84E1A">
        <w:rPr>
          <w:rFonts w:ascii="Tahoma" w:hAnsi="Tahoma" w:cs="Tahoma"/>
          <w:color w:val="000000"/>
          <w:lang w:eastAsia="en-GB"/>
        </w:rPr>
        <w:t xml:space="preserve"> (Also refer to Low level concerns)</w:t>
      </w:r>
      <w:r w:rsidR="006949BF" w:rsidRPr="00D84E1A">
        <w:rPr>
          <w:rFonts w:ascii="Tahoma" w:hAnsi="Tahoma" w:cs="Tahoma"/>
          <w:color w:val="000000"/>
          <w:lang w:eastAsia="en-GB"/>
        </w:rPr>
        <w:t>.</w:t>
      </w:r>
    </w:p>
    <w:p w14:paraId="1DC87B87" w14:textId="77777777" w:rsidR="00CA6B35" w:rsidRPr="00D84E1A" w:rsidRDefault="00CA6B35" w:rsidP="00BB189A">
      <w:pPr>
        <w:spacing w:after="0" w:line="240" w:lineRule="auto"/>
        <w:rPr>
          <w:rFonts w:ascii="Tahoma" w:hAnsi="Tahoma" w:cs="Tahoma"/>
          <w:color w:val="000000"/>
          <w:lang w:eastAsia="en-GB"/>
        </w:rPr>
      </w:pPr>
    </w:p>
    <w:p w14:paraId="43945349" w14:textId="20C4178F" w:rsidR="003177A8" w:rsidRPr="00D84E1A" w:rsidRDefault="003177A8" w:rsidP="00BB189A">
      <w:pPr>
        <w:spacing w:after="0" w:line="240" w:lineRule="auto"/>
        <w:rPr>
          <w:rFonts w:ascii="Tahoma" w:hAnsi="Tahoma" w:cs="Tahoma"/>
          <w:color w:val="000000"/>
        </w:rPr>
      </w:pPr>
      <w:r w:rsidRPr="00D84E1A">
        <w:rPr>
          <w:rFonts w:ascii="Tahoma" w:hAnsi="Tahoma" w:cs="Tahoma"/>
          <w:color w:val="000000"/>
          <w:lang w:eastAsia="en-GB"/>
        </w:rPr>
        <w:t>Complaints which escalate into a child protection concern will automatically be managed under the school’s child protection procedures.</w:t>
      </w:r>
      <w:r w:rsidR="005F6A93" w:rsidRPr="00D84E1A">
        <w:rPr>
          <w:rFonts w:ascii="Tahoma" w:hAnsi="Tahoma" w:cs="Tahoma"/>
          <w:color w:val="000000"/>
        </w:rPr>
        <w:br/>
      </w:r>
    </w:p>
    <w:p w14:paraId="2C4BDD0E" w14:textId="37869E28" w:rsidR="001A6D61" w:rsidRPr="00D84E1A" w:rsidRDefault="00491537" w:rsidP="00491537">
      <w:pPr>
        <w:pStyle w:val="Default"/>
        <w:rPr>
          <w:rFonts w:ascii="Tahoma" w:hAnsi="Tahoma" w:cs="Tahoma"/>
          <w:sz w:val="22"/>
          <w:szCs w:val="22"/>
        </w:rPr>
      </w:pPr>
      <w:r w:rsidRPr="00D84E1A">
        <w:rPr>
          <w:rFonts w:ascii="Tahoma" w:hAnsi="Tahoma" w:cs="Tahoma"/>
          <w:b/>
          <w:bCs/>
          <w:sz w:val="32"/>
          <w:szCs w:val="32"/>
        </w:rPr>
        <w:t>1</w:t>
      </w:r>
      <w:r w:rsidR="00CE2E67" w:rsidRPr="00D84E1A">
        <w:rPr>
          <w:rFonts w:ascii="Tahoma" w:hAnsi="Tahoma" w:cs="Tahoma"/>
          <w:b/>
          <w:bCs/>
          <w:sz w:val="32"/>
          <w:szCs w:val="32"/>
        </w:rPr>
        <w:t>6</w:t>
      </w:r>
      <w:r w:rsidRPr="00D84E1A">
        <w:rPr>
          <w:rFonts w:ascii="Tahoma" w:hAnsi="Tahoma" w:cs="Tahoma"/>
          <w:b/>
          <w:bCs/>
          <w:sz w:val="32"/>
          <w:szCs w:val="32"/>
        </w:rPr>
        <w:t xml:space="preserve">. </w:t>
      </w:r>
      <w:r w:rsidR="00E4709A" w:rsidRPr="00D84E1A">
        <w:rPr>
          <w:rFonts w:ascii="Tahoma" w:hAnsi="Tahoma" w:cs="Tahoma"/>
          <w:b/>
          <w:bCs/>
          <w:sz w:val="32"/>
          <w:szCs w:val="32"/>
        </w:rPr>
        <w:t>Staff reporting concerns about a colleague or other adult who works with children (Whistle</w:t>
      </w:r>
      <w:r w:rsidR="00C758A1" w:rsidRPr="00D84E1A">
        <w:rPr>
          <w:rFonts w:ascii="Tahoma" w:hAnsi="Tahoma" w:cs="Tahoma"/>
          <w:b/>
          <w:bCs/>
          <w:sz w:val="32"/>
          <w:szCs w:val="32"/>
        </w:rPr>
        <w:t>blowing</w:t>
      </w:r>
      <w:r w:rsidR="00E4709A" w:rsidRPr="00D84E1A">
        <w:rPr>
          <w:rFonts w:ascii="Tahoma" w:hAnsi="Tahoma" w:cs="Tahoma"/>
          <w:b/>
          <w:bCs/>
          <w:sz w:val="32"/>
          <w:szCs w:val="32"/>
        </w:rPr>
        <w:t>)</w:t>
      </w:r>
      <w:r w:rsidR="00E4709A" w:rsidRPr="00D84E1A">
        <w:rPr>
          <w:rFonts w:ascii="Tahoma" w:hAnsi="Tahoma" w:cs="Tahoma"/>
        </w:rPr>
        <w:br/>
      </w:r>
      <w:r w:rsidR="00E4709A" w:rsidRPr="00D84E1A">
        <w:rPr>
          <w:rFonts w:ascii="Tahoma" w:hAnsi="Tahoma" w:cs="Tahoma"/>
          <w:sz w:val="22"/>
          <w:szCs w:val="22"/>
        </w:rPr>
        <w:t xml:space="preserve"> </w:t>
      </w:r>
    </w:p>
    <w:p w14:paraId="756C2B23" w14:textId="2BB2929A" w:rsidR="00743B8B" w:rsidRPr="00D84E1A" w:rsidRDefault="008D20AC" w:rsidP="00A65691">
      <w:pPr>
        <w:pStyle w:val="CM148"/>
        <w:rPr>
          <w:rFonts w:ascii="Tahoma" w:hAnsi="Tahoma" w:cs="Tahoma"/>
          <w:color w:val="000000"/>
          <w:sz w:val="22"/>
          <w:szCs w:val="22"/>
        </w:rPr>
      </w:pPr>
      <w:r w:rsidRPr="00D84E1A">
        <w:rPr>
          <w:rFonts w:ascii="Tahoma" w:hAnsi="Tahoma" w:cs="Tahoma"/>
          <w:color w:val="000000"/>
          <w:sz w:val="22"/>
          <w:szCs w:val="22"/>
        </w:rPr>
        <w:t>Staff who are concerned about the conduct of a colleague</w:t>
      </w:r>
      <w:r w:rsidR="00895E57" w:rsidRPr="00D84E1A">
        <w:rPr>
          <w:rFonts w:ascii="Tahoma" w:hAnsi="Tahoma" w:cs="Tahoma"/>
          <w:color w:val="000000"/>
          <w:sz w:val="22"/>
          <w:szCs w:val="22"/>
        </w:rPr>
        <w:t xml:space="preserve"> </w:t>
      </w:r>
      <w:r w:rsidR="00C875E5" w:rsidRPr="00D84E1A">
        <w:rPr>
          <w:rFonts w:ascii="Tahoma" w:hAnsi="Tahoma" w:cs="Tahoma"/>
          <w:color w:val="000000" w:themeColor="text1"/>
          <w:sz w:val="22"/>
          <w:szCs w:val="22"/>
        </w:rPr>
        <w:t>–</w:t>
      </w:r>
      <w:r w:rsidR="00895E57" w:rsidRPr="00D84E1A">
        <w:rPr>
          <w:rFonts w:ascii="Tahoma" w:hAnsi="Tahoma" w:cs="Tahoma"/>
          <w:color w:val="000000"/>
          <w:sz w:val="22"/>
          <w:szCs w:val="22"/>
        </w:rPr>
        <w:t xml:space="preserve"> </w:t>
      </w:r>
      <w:r w:rsidR="00AF37D6" w:rsidRPr="00D84E1A">
        <w:rPr>
          <w:rFonts w:ascii="Tahoma" w:hAnsi="Tahoma" w:cs="Tahoma"/>
          <w:color w:val="000000"/>
          <w:sz w:val="22"/>
          <w:szCs w:val="22"/>
        </w:rPr>
        <w:t>including visiting pr</w:t>
      </w:r>
      <w:r w:rsidR="00034A2B" w:rsidRPr="00D84E1A">
        <w:rPr>
          <w:rFonts w:ascii="Tahoma" w:hAnsi="Tahoma" w:cs="Tahoma"/>
          <w:color w:val="000000"/>
          <w:sz w:val="22"/>
          <w:szCs w:val="22"/>
        </w:rPr>
        <w:t>actitioner</w:t>
      </w:r>
      <w:r w:rsidR="00AF37D6" w:rsidRPr="00D84E1A">
        <w:rPr>
          <w:rFonts w:ascii="Tahoma" w:hAnsi="Tahoma" w:cs="Tahoma"/>
          <w:color w:val="000000"/>
          <w:sz w:val="22"/>
          <w:szCs w:val="22"/>
        </w:rPr>
        <w:t>s and volunteers</w:t>
      </w:r>
      <w:r w:rsidR="00895E57" w:rsidRPr="00D84E1A">
        <w:rPr>
          <w:rFonts w:ascii="Tahoma" w:hAnsi="Tahoma" w:cs="Tahoma"/>
          <w:color w:val="000000"/>
          <w:sz w:val="22"/>
          <w:szCs w:val="22"/>
        </w:rPr>
        <w:t xml:space="preserve"> </w:t>
      </w:r>
      <w:r w:rsidR="00C875E5" w:rsidRPr="00D84E1A">
        <w:rPr>
          <w:rFonts w:ascii="Tahoma" w:hAnsi="Tahoma" w:cs="Tahoma"/>
          <w:color w:val="000000" w:themeColor="text1"/>
          <w:sz w:val="22"/>
          <w:szCs w:val="22"/>
        </w:rPr>
        <w:t>–</w:t>
      </w:r>
      <w:r w:rsidR="00895E57" w:rsidRPr="00D84E1A">
        <w:rPr>
          <w:rFonts w:ascii="Tahoma" w:hAnsi="Tahoma" w:cs="Tahoma"/>
          <w:color w:val="000000"/>
          <w:sz w:val="22"/>
          <w:szCs w:val="22"/>
        </w:rPr>
        <w:t xml:space="preserve"> </w:t>
      </w:r>
      <w:r w:rsidRPr="00D84E1A">
        <w:rPr>
          <w:rFonts w:ascii="Tahoma" w:hAnsi="Tahoma" w:cs="Tahoma"/>
          <w:color w:val="000000"/>
          <w:sz w:val="22"/>
          <w:szCs w:val="22"/>
        </w:rPr>
        <w:t xml:space="preserve">towards a pupil are undoubtedly placed in a very difficult situation. </w:t>
      </w:r>
      <w:r w:rsidR="00895E57" w:rsidRPr="00D84E1A">
        <w:rPr>
          <w:rFonts w:ascii="Tahoma" w:hAnsi="Tahoma" w:cs="Tahoma"/>
          <w:color w:val="000000"/>
          <w:sz w:val="22"/>
          <w:szCs w:val="22"/>
        </w:rPr>
        <w:t xml:space="preserve"> </w:t>
      </w:r>
      <w:r w:rsidRPr="00D84E1A">
        <w:rPr>
          <w:rFonts w:ascii="Tahoma" w:hAnsi="Tahoma" w:cs="Tahoma"/>
          <w:color w:val="000000"/>
          <w:sz w:val="22"/>
          <w:szCs w:val="22"/>
        </w:rPr>
        <w:t xml:space="preserve">They may worry that they have misunderstood </w:t>
      </w:r>
      <w:r w:rsidR="00AF37D6" w:rsidRPr="00D84E1A">
        <w:rPr>
          <w:rFonts w:ascii="Tahoma" w:hAnsi="Tahoma" w:cs="Tahoma"/>
          <w:color w:val="000000"/>
          <w:sz w:val="22"/>
          <w:szCs w:val="22"/>
        </w:rPr>
        <w:t xml:space="preserve">a </w:t>
      </w:r>
      <w:r w:rsidRPr="00D84E1A">
        <w:rPr>
          <w:rFonts w:ascii="Tahoma" w:hAnsi="Tahoma" w:cs="Tahoma"/>
          <w:color w:val="000000"/>
          <w:sz w:val="22"/>
          <w:szCs w:val="22"/>
        </w:rPr>
        <w:t xml:space="preserve">situation and they will wonder whether a report could jeopardise </w:t>
      </w:r>
      <w:r w:rsidR="00AF37D6" w:rsidRPr="00D84E1A">
        <w:rPr>
          <w:rFonts w:ascii="Tahoma" w:hAnsi="Tahoma" w:cs="Tahoma"/>
          <w:color w:val="000000"/>
          <w:sz w:val="22"/>
          <w:szCs w:val="22"/>
        </w:rPr>
        <w:t xml:space="preserve">a </w:t>
      </w:r>
      <w:r w:rsidRPr="00D84E1A">
        <w:rPr>
          <w:rFonts w:ascii="Tahoma" w:hAnsi="Tahoma" w:cs="Tahoma"/>
          <w:color w:val="000000"/>
          <w:sz w:val="22"/>
          <w:szCs w:val="22"/>
        </w:rPr>
        <w:t>colleague’s career</w:t>
      </w:r>
      <w:r w:rsidRPr="00D84E1A">
        <w:rPr>
          <w:rFonts w:ascii="Tahoma" w:hAnsi="Tahoma" w:cs="Tahoma"/>
          <w:b/>
          <w:bCs/>
          <w:color w:val="000000"/>
          <w:sz w:val="22"/>
          <w:szCs w:val="22"/>
        </w:rPr>
        <w:t xml:space="preserve">. </w:t>
      </w:r>
      <w:r w:rsidR="00895E57" w:rsidRPr="00D84E1A">
        <w:rPr>
          <w:rFonts w:ascii="Tahoma" w:hAnsi="Tahoma" w:cs="Tahoma"/>
          <w:b/>
          <w:bCs/>
          <w:color w:val="000000"/>
          <w:sz w:val="22"/>
          <w:szCs w:val="22"/>
        </w:rPr>
        <w:t xml:space="preserve"> </w:t>
      </w:r>
      <w:r w:rsidRPr="00D84E1A">
        <w:rPr>
          <w:rFonts w:ascii="Tahoma" w:hAnsi="Tahoma" w:cs="Tahoma"/>
          <w:b/>
          <w:bCs/>
          <w:color w:val="000000"/>
          <w:sz w:val="22"/>
          <w:szCs w:val="22"/>
        </w:rPr>
        <w:t xml:space="preserve">All staff must remember that the welfare of the child is paramount. </w:t>
      </w:r>
      <w:r w:rsidR="00AF37D6" w:rsidRPr="00D84E1A">
        <w:rPr>
          <w:rFonts w:ascii="Tahoma" w:hAnsi="Tahoma" w:cs="Tahoma"/>
          <w:color w:val="000000"/>
          <w:sz w:val="22"/>
          <w:szCs w:val="22"/>
        </w:rPr>
        <w:br/>
      </w:r>
      <w:r w:rsidR="00AF37D6" w:rsidRPr="00D84E1A">
        <w:rPr>
          <w:rFonts w:ascii="Tahoma" w:hAnsi="Tahoma" w:cs="Tahoma"/>
          <w:color w:val="000000"/>
          <w:sz w:val="22"/>
          <w:szCs w:val="22"/>
        </w:rPr>
        <w:br/>
      </w:r>
      <w:r w:rsidRPr="00D84E1A">
        <w:rPr>
          <w:rFonts w:ascii="Tahoma" w:hAnsi="Tahoma" w:cs="Tahoma"/>
          <w:color w:val="000000"/>
          <w:sz w:val="22"/>
          <w:szCs w:val="22"/>
        </w:rPr>
        <w:t>The school’</w:t>
      </w:r>
      <w:r w:rsidR="00743B8B" w:rsidRPr="00D84E1A">
        <w:rPr>
          <w:rFonts w:ascii="Tahoma" w:hAnsi="Tahoma" w:cs="Tahoma"/>
          <w:color w:val="000000"/>
          <w:sz w:val="22"/>
          <w:szCs w:val="22"/>
        </w:rPr>
        <w:t xml:space="preserve">s </w:t>
      </w:r>
      <w:r w:rsidR="00743B8B" w:rsidRPr="00D84E1A">
        <w:rPr>
          <w:rFonts w:ascii="Tahoma" w:hAnsi="Tahoma" w:cs="Tahoma"/>
          <w:b/>
          <w:color w:val="000000"/>
          <w:sz w:val="22"/>
          <w:szCs w:val="22"/>
        </w:rPr>
        <w:t xml:space="preserve">whistleblowing </w:t>
      </w:r>
      <w:r w:rsidR="00AF37D6" w:rsidRPr="00D84E1A">
        <w:rPr>
          <w:rFonts w:ascii="Tahoma" w:hAnsi="Tahoma" w:cs="Tahoma"/>
          <w:color w:val="000000"/>
          <w:sz w:val="22"/>
          <w:szCs w:val="22"/>
        </w:rPr>
        <w:t xml:space="preserve">policy </w:t>
      </w:r>
      <w:r w:rsidRPr="00D84E1A">
        <w:rPr>
          <w:rFonts w:ascii="Tahoma" w:hAnsi="Tahoma" w:cs="Tahoma"/>
          <w:color w:val="000000"/>
          <w:sz w:val="22"/>
          <w:szCs w:val="22"/>
        </w:rPr>
        <w:t>enables staff to raise concerns or allegations</w:t>
      </w:r>
      <w:r w:rsidR="003177A8" w:rsidRPr="00D84E1A">
        <w:rPr>
          <w:rFonts w:ascii="Tahoma" w:hAnsi="Tahoma" w:cs="Tahoma"/>
          <w:color w:val="000000"/>
          <w:sz w:val="22"/>
          <w:szCs w:val="22"/>
        </w:rPr>
        <w:t xml:space="preserve">, initially </w:t>
      </w:r>
      <w:r w:rsidRPr="00D84E1A">
        <w:rPr>
          <w:rFonts w:ascii="Tahoma" w:hAnsi="Tahoma" w:cs="Tahoma"/>
          <w:color w:val="000000"/>
          <w:sz w:val="22"/>
          <w:szCs w:val="22"/>
        </w:rPr>
        <w:t>in confidence</w:t>
      </w:r>
      <w:r w:rsidR="00060C4B" w:rsidRPr="00D84E1A">
        <w:rPr>
          <w:rFonts w:ascii="Tahoma" w:hAnsi="Tahoma" w:cs="Tahoma"/>
          <w:color w:val="000000"/>
          <w:sz w:val="22"/>
          <w:szCs w:val="22"/>
        </w:rPr>
        <w:t>,</w:t>
      </w:r>
      <w:r w:rsidRPr="00D84E1A">
        <w:rPr>
          <w:rFonts w:ascii="Tahoma" w:hAnsi="Tahoma" w:cs="Tahoma"/>
          <w:color w:val="000000"/>
          <w:sz w:val="22"/>
          <w:szCs w:val="22"/>
        </w:rPr>
        <w:t xml:space="preserve"> and for a sensitive enquiry to take place. </w:t>
      </w:r>
    </w:p>
    <w:p w14:paraId="51BFE1BD" w14:textId="77777777" w:rsidR="001A6D61" w:rsidRPr="00D84E1A" w:rsidRDefault="001A6D61" w:rsidP="0090415B">
      <w:pPr>
        <w:pStyle w:val="Default"/>
        <w:rPr>
          <w:rFonts w:ascii="Tahoma" w:hAnsi="Tahoma" w:cs="Tahoma"/>
          <w:sz w:val="22"/>
          <w:szCs w:val="22"/>
        </w:rPr>
      </w:pPr>
    </w:p>
    <w:p w14:paraId="4943EB99" w14:textId="77777777" w:rsidR="00775733" w:rsidRPr="00D84E1A" w:rsidRDefault="00CA042F" w:rsidP="00967EAF">
      <w:pPr>
        <w:pStyle w:val="Default"/>
        <w:rPr>
          <w:rFonts w:ascii="Tahoma" w:hAnsi="Tahoma" w:cs="Tahoma"/>
          <w:sz w:val="22"/>
          <w:szCs w:val="22"/>
        </w:rPr>
      </w:pPr>
      <w:r w:rsidRPr="00D84E1A">
        <w:rPr>
          <w:rFonts w:ascii="Tahoma" w:hAnsi="Tahoma" w:cs="Tahoma"/>
          <w:sz w:val="22"/>
          <w:szCs w:val="22"/>
        </w:rPr>
        <w:t>Staff are expected to report a</w:t>
      </w:r>
      <w:r w:rsidR="008D20AC" w:rsidRPr="00D84E1A">
        <w:rPr>
          <w:rFonts w:ascii="Tahoma" w:hAnsi="Tahoma" w:cs="Tahoma"/>
          <w:sz w:val="22"/>
          <w:szCs w:val="22"/>
        </w:rPr>
        <w:t xml:space="preserve">ll concerns </w:t>
      </w:r>
      <w:r w:rsidR="00AF37D6" w:rsidRPr="00D84E1A">
        <w:rPr>
          <w:rFonts w:ascii="Tahoma" w:hAnsi="Tahoma" w:cs="Tahoma"/>
          <w:sz w:val="22"/>
          <w:szCs w:val="22"/>
        </w:rPr>
        <w:t xml:space="preserve">about </w:t>
      </w:r>
      <w:r w:rsidR="008D20AC" w:rsidRPr="00D84E1A">
        <w:rPr>
          <w:rFonts w:ascii="Tahoma" w:hAnsi="Tahoma" w:cs="Tahoma"/>
          <w:sz w:val="22"/>
          <w:szCs w:val="22"/>
        </w:rPr>
        <w:t xml:space="preserve">poor practice or possible child abuse by colleagues </w:t>
      </w:r>
      <w:r w:rsidR="00967EAF" w:rsidRPr="00D84E1A">
        <w:rPr>
          <w:rFonts w:ascii="Tahoma" w:hAnsi="Tahoma" w:cs="Tahoma"/>
          <w:sz w:val="22"/>
          <w:szCs w:val="22"/>
        </w:rPr>
        <w:t xml:space="preserve">- including what may seem minor contraventions of the school’s </w:t>
      </w:r>
      <w:r w:rsidR="005C6E96" w:rsidRPr="00D84E1A">
        <w:rPr>
          <w:rFonts w:ascii="Tahoma" w:hAnsi="Tahoma" w:cs="Tahoma"/>
          <w:sz w:val="22"/>
          <w:szCs w:val="22"/>
        </w:rPr>
        <w:t xml:space="preserve">staff behaviour policy </w:t>
      </w:r>
      <w:r w:rsidR="003177A8" w:rsidRPr="00D84E1A">
        <w:rPr>
          <w:rFonts w:ascii="Tahoma" w:hAnsi="Tahoma" w:cs="Tahoma"/>
          <w:sz w:val="22"/>
          <w:szCs w:val="22"/>
        </w:rPr>
        <w:t>(</w:t>
      </w:r>
      <w:r w:rsidR="00BB189A" w:rsidRPr="00D84E1A">
        <w:rPr>
          <w:rFonts w:ascii="Tahoma" w:hAnsi="Tahoma" w:cs="Tahoma"/>
          <w:sz w:val="22"/>
          <w:szCs w:val="22"/>
        </w:rPr>
        <w:t>code of conduct</w:t>
      </w:r>
      <w:r w:rsidR="003177A8" w:rsidRPr="00D84E1A">
        <w:rPr>
          <w:rFonts w:ascii="Tahoma" w:hAnsi="Tahoma" w:cs="Tahoma"/>
          <w:sz w:val="22"/>
          <w:szCs w:val="22"/>
        </w:rPr>
        <w:t>)</w:t>
      </w:r>
      <w:r w:rsidR="00967EAF" w:rsidRPr="00D84E1A">
        <w:rPr>
          <w:rFonts w:ascii="Tahoma" w:hAnsi="Tahoma" w:cs="Tahoma"/>
          <w:sz w:val="22"/>
          <w:szCs w:val="22"/>
        </w:rPr>
        <w:t xml:space="preserve"> </w:t>
      </w:r>
      <w:r w:rsidRPr="00D84E1A">
        <w:rPr>
          <w:rFonts w:ascii="Tahoma" w:hAnsi="Tahoma" w:cs="Tahoma"/>
          <w:sz w:val="22"/>
          <w:szCs w:val="22"/>
        </w:rPr>
        <w:t xml:space="preserve">– </w:t>
      </w:r>
      <w:r w:rsidR="00967EAF" w:rsidRPr="00D84E1A">
        <w:rPr>
          <w:rFonts w:ascii="Tahoma" w:hAnsi="Tahoma" w:cs="Tahoma"/>
          <w:sz w:val="22"/>
          <w:szCs w:val="22"/>
        </w:rPr>
        <w:t xml:space="preserve">to the </w:t>
      </w:r>
      <w:r w:rsidR="005A5AE9" w:rsidRPr="00D84E1A">
        <w:rPr>
          <w:rFonts w:ascii="Tahoma" w:hAnsi="Tahoma" w:cs="Tahoma"/>
          <w:sz w:val="22"/>
          <w:szCs w:val="22"/>
        </w:rPr>
        <w:t>h</w:t>
      </w:r>
      <w:r w:rsidR="00A4740C" w:rsidRPr="00D84E1A">
        <w:rPr>
          <w:rFonts w:ascii="Tahoma" w:hAnsi="Tahoma" w:cs="Tahoma"/>
          <w:sz w:val="22"/>
          <w:szCs w:val="22"/>
        </w:rPr>
        <w:t>eadteacher</w:t>
      </w:r>
      <w:r w:rsidR="002044A6" w:rsidRPr="00D84E1A">
        <w:rPr>
          <w:rFonts w:ascii="Tahoma" w:hAnsi="Tahoma" w:cs="Tahoma"/>
          <w:sz w:val="22"/>
          <w:szCs w:val="22"/>
        </w:rPr>
        <w:t>;</w:t>
      </w:r>
      <w:r w:rsidR="00967EAF" w:rsidRPr="00D84E1A">
        <w:rPr>
          <w:rFonts w:ascii="Tahoma" w:hAnsi="Tahoma" w:cs="Tahoma"/>
          <w:sz w:val="22"/>
          <w:szCs w:val="22"/>
        </w:rPr>
        <w:t xml:space="preserve"> to facilitate proactive and early intervention in order to maintain appropriate boundaries and a safe culture that protect children and reduce the risk of serious abuse in school.</w:t>
      </w:r>
    </w:p>
    <w:p w14:paraId="4DB2218D" w14:textId="77777777" w:rsidR="00814156" w:rsidRPr="00D84E1A" w:rsidRDefault="00775733" w:rsidP="00775733">
      <w:pPr>
        <w:spacing w:after="0" w:line="240" w:lineRule="auto"/>
        <w:rPr>
          <w:rFonts w:ascii="Tahoma" w:hAnsi="Tahoma" w:cs="Tahoma"/>
          <w:color w:val="000000"/>
        </w:rPr>
      </w:pPr>
      <w:r w:rsidRPr="00D84E1A">
        <w:rPr>
          <w:rFonts w:ascii="Tahoma" w:hAnsi="Tahoma" w:cs="Tahoma"/>
          <w:color w:val="000000"/>
        </w:rPr>
        <w:lastRenderedPageBreak/>
        <w:br/>
        <w:t xml:space="preserve">The recommended format for all staff in schools to record any such poor practice or possible child abuse by colleagues or other adults who work with children is the pro forma </w:t>
      </w:r>
      <w:r w:rsidR="00376F53" w:rsidRPr="00D84E1A">
        <w:rPr>
          <w:rFonts w:ascii="Tahoma" w:hAnsi="Tahoma" w:cs="Tahoma"/>
          <w:color w:val="000000"/>
        </w:rPr>
        <w:t>‘L</w:t>
      </w:r>
      <w:r w:rsidRPr="00D84E1A">
        <w:rPr>
          <w:rFonts w:ascii="Tahoma" w:hAnsi="Tahoma" w:cs="Tahoma"/>
          <w:color w:val="000000"/>
        </w:rPr>
        <w:t>ogging A Concern about the behaviour of an adult who works with children’, also known as the ‘</w:t>
      </w:r>
      <w:r w:rsidR="00A1581B" w:rsidRPr="00D84E1A">
        <w:rPr>
          <w:rFonts w:ascii="Tahoma" w:hAnsi="Tahoma" w:cs="Tahoma"/>
          <w:color w:val="000000"/>
        </w:rPr>
        <w:t xml:space="preserve">Yellow </w:t>
      </w:r>
      <w:r w:rsidRPr="00D84E1A">
        <w:rPr>
          <w:rFonts w:ascii="Tahoma" w:hAnsi="Tahoma" w:cs="Tahoma"/>
          <w:color w:val="000000"/>
        </w:rPr>
        <w:t xml:space="preserve">form’.  </w:t>
      </w:r>
    </w:p>
    <w:p w14:paraId="45BDF750" w14:textId="77777777" w:rsidR="00814156" w:rsidRPr="00D84E1A" w:rsidRDefault="00814156" w:rsidP="00775733">
      <w:pPr>
        <w:spacing w:after="0" w:line="240" w:lineRule="auto"/>
        <w:rPr>
          <w:rFonts w:ascii="Tahoma" w:hAnsi="Tahoma" w:cs="Tahoma"/>
          <w:color w:val="000000"/>
        </w:rPr>
      </w:pPr>
    </w:p>
    <w:p w14:paraId="23C590C8" w14:textId="0034A1B8" w:rsidR="00967EAF" w:rsidRPr="00D84E1A" w:rsidRDefault="00775733" w:rsidP="00775733">
      <w:pPr>
        <w:spacing w:after="0" w:line="240" w:lineRule="auto"/>
        <w:rPr>
          <w:rFonts w:ascii="Tahoma" w:hAnsi="Tahoma" w:cs="Tahoma"/>
          <w:b/>
          <w:color w:val="000000"/>
        </w:rPr>
      </w:pPr>
      <w:r w:rsidRPr="00D84E1A">
        <w:rPr>
          <w:rFonts w:ascii="Tahoma" w:hAnsi="Tahoma" w:cs="Tahoma"/>
          <w:color w:val="000000"/>
        </w:rPr>
        <w:t>All such forms should be</w:t>
      </w:r>
      <w:r w:rsidRPr="00D84E1A">
        <w:rPr>
          <w:rFonts w:ascii="Tahoma" w:hAnsi="Tahoma" w:cs="Tahoma"/>
          <w:b/>
          <w:color w:val="000000"/>
        </w:rPr>
        <w:t xml:space="preserve"> passed directly to the </w:t>
      </w:r>
      <w:r w:rsidR="00D84E1A">
        <w:rPr>
          <w:rFonts w:ascii="Tahoma" w:hAnsi="Tahoma" w:cs="Tahoma"/>
          <w:b/>
          <w:color w:val="000000"/>
        </w:rPr>
        <w:t xml:space="preserve">executive </w:t>
      </w:r>
      <w:r w:rsidR="00EC7011" w:rsidRPr="00D84E1A">
        <w:rPr>
          <w:rFonts w:ascii="Tahoma" w:hAnsi="Tahoma" w:cs="Tahoma"/>
          <w:b/>
          <w:color w:val="000000"/>
        </w:rPr>
        <w:t>h</w:t>
      </w:r>
      <w:r w:rsidRPr="00D84E1A">
        <w:rPr>
          <w:rFonts w:ascii="Tahoma" w:hAnsi="Tahoma" w:cs="Tahoma"/>
          <w:b/>
          <w:color w:val="000000"/>
        </w:rPr>
        <w:t>eadteacher</w:t>
      </w:r>
      <w:r w:rsidRPr="00D84E1A">
        <w:rPr>
          <w:rFonts w:ascii="Tahoma" w:hAnsi="Tahoma" w:cs="Tahoma"/>
          <w:b/>
        </w:rPr>
        <w:t xml:space="preserve">.  </w:t>
      </w:r>
      <w:r w:rsidRPr="00D84E1A">
        <w:rPr>
          <w:rFonts w:ascii="Tahoma" w:hAnsi="Tahoma" w:cs="Tahoma"/>
          <w:color w:val="000000"/>
        </w:rPr>
        <w:t xml:space="preserve">Alternatively, </w:t>
      </w:r>
      <w:r w:rsidR="00663E1E" w:rsidRPr="00D84E1A">
        <w:rPr>
          <w:rFonts w:ascii="Tahoma" w:hAnsi="Tahoma" w:cs="Tahoma"/>
          <w:color w:val="000000"/>
        </w:rPr>
        <w:t>staff are free to approach the h</w:t>
      </w:r>
      <w:r w:rsidRPr="00D84E1A">
        <w:rPr>
          <w:rFonts w:ascii="Tahoma" w:hAnsi="Tahoma" w:cs="Tahoma"/>
          <w:color w:val="000000"/>
        </w:rPr>
        <w:t>eadteacher directly to discuss their concerns.</w:t>
      </w:r>
      <w:r w:rsidR="00967EAF" w:rsidRPr="00D84E1A">
        <w:rPr>
          <w:rFonts w:ascii="Tahoma" w:hAnsi="Tahoma" w:cs="Tahoma"/>
          <w:b/>
          <w:color w:val="000000"/>
        </w:rPr>
        <w:br/>
      </w:r>
    </w:p>
    <w:p w14:paraId="6D4FFE87" w14:textId="517DEDF9" w:rsidR="00895E57" w:rsidRPr="00D84E1A" w:rsidRDefault="008D20AC" w:rsidP="72CA019B">
      <w:pPr>
        <w:pStyle w:val="Default"/>
        <w:rPr>
          <w:rFonts w:ascii="Tahoma" w:hAnsi="Tahoma" w:cs="Tahoma"/>
          <w:iCs/>
          <w:sz w:val="22"/>
          <w:szCs w:val="22"/>
        </w:rPr>
      </w:pPr>
      <w:r w:rsidRPr="00D84E1A">
        <w:rPr>
          <w:rFonts w:ascii="Tahoma" w:hAnsi="Tahoma" w:cs="Tahoma"/>
          <w:b/>
          <w:bCs/>
          <w:sz w:val="22"/>
          <w:szCs w:val="22"/>
        </w:rPr>
        <w:t>Co</w:t>
      </w:r>
      <w:r w:rsidR="00AF37D6" w:rsidRPr="00D84E1A">
        <w:rPr>
          <w:rFonts w:ascii="Tahoma" w:hAnsi="Tahoma" w:cs="Tahoma"/>
          <w:b/>
          <w:bCs/>
          <w:sz w:val="22"/>
          <w:szCs w:val="22"/>
        </w:rPr>
        <w:t>ncerns or co</w:t>
      </w:r>
      <w:r w:rsidRPr="00D84E1A">
        <w:rPr>
          <w:rFonts w:ascii="Tahoma" w:hAnsi="Tahoma" w:cs="Tahoma"/>
          <w:b/>
          <w:bCs/>
          <w:sz w:val="22"/>
          <w:szCs w:val="22"/>
        </w:rPr>
        <w:t xml:space="preserve">mplaints about the </w:t>
      </w:r>
      <w:r w:rsidR="00D84E1A">
        <w:rPr>
          <w:rFonts w:ascii="Tahoma" w:hAnsi="Tahoma" w:cs="Tahoma"/>
          <w:b/>
          <w:bCs/>
          <w:sz w:val="22"/>
          <w:szCs w:val="22"/>
        </w:rPr>
        <w:t xml:space="preserve">executive </w:t>
      </w:r>
      <w:r w:rsidR="005A5AE9" w:rsidRPr="00D84E1A">
        <w:rPr>
          <w:rFonts w:ascii="Tahoma" w:hAnsi="Tahoma" w:cs="Tahoma"/>
          <w:b/>
          <w:bCs/>
          <w:sz w:val="22"/>
          <w:szCs w:val="22"/>
        </w:rPr>
        <w:t>h</w:t>
      </w:r>
      <w:r w:rsidR="00A4740C" w:rsidRPr="00D84E1A">
        <w:rPr>
          <w:rFonts w:ascii="Tahoma" w:hAnsi="Tahoma" w:cs="Tahoma"/>
          <w:b/>
          <w:bCs/>
          <w:sz w:val="22"/>
          <w:szCs w:val="22"/>
        </w:rPr>
        <w:t>eadteacher</w:t>
      </w:r>
      <w:r w:rsidRPr="00D84E1A">
        <w:rPr>
          <w:rFonts w:ascii="Tahoma" w:hAnsi="Tahoma" w:cs="Tahoma"/>
          <w:b/>
          <w:bCs/>
          <w:sz w:val="22"/>
          <w:szCs w:val="22"/>
        </w:rPr>
        <w:t xml:space="preserve"> should be reported to the chair of governors</w:t>
      </w:r>
      <w:r w:rsidR="00895E57" w:rsidRPr="00D84E1A">
        <w:rPr>
          <w:rFonts w:ascii="Tahoma" w:hAnsi="Tahoma" w:cs="Tahoma"/>
          <w:sz w:val="22"/>
          <w:szCs w:val="22"/>
        </w:rPr>
        <w:t>, whose contact details are displayed in the staff room for any member of staff to use in such an instance.</w:t>
      </w:r>
      <w:r w:rsidR="00775733" w:rsidRPr="00D84E1A">
        <w:rPr>
          <w:rFonts w:ascii="Tahoma" w:hAnsi="Tahoma" w:cs="Tahoma"/>
          <w:sz w:val="22"/>
          <w:szCs w:val="22"/>
        </w:rPr>
        <w:t xml:space="preserve">  </w:t>
      </w:r>
      <w:r w:rsidR="00775733" w:rsidRPr="00D84E1A">
        <w:rPr>
          <w:rFonts w:ascii="Tahoma" w:hAnsi="Tahoma" w:cs="Tahoma"/>
          <w:iCs/>
          <w:sz w:val="22"/>
          <w:szCs w:val="22"/>
        </w:rPr>
        <w:t>The ‘</w:t>
      </w:r>
      <w:r w:rsidR="00A1581B" w:rsidRPr="00D84E1A">
        <w:rPr>
          <w:rFonts w:ascii="Tahoma" w:hAnsi="Tahoma" w:cs="Tahoma"/>
          <w:iCs/>
          <w:sz w:val="22"/>
          <w:szCs w:val="22"/>
        </w:rPr>
        <w:t xml:space="preserve">Yellow </w:t>
      </w:r>
      <w:r w:rsidR="00775733" w:rsidRPr="00D84E1A">
        <w:rPr>
          <w:rFonts w:ascii="Tahoma" w:hAnsi="Tahoma" w:cs="Tahoma"/>
          <w:iCs/>
          <w:sz w:val="22"/>
          <w:szCs w:val="22"/>
        </w:rPr>
        <w:t xml:space="preserve">form’ should </w:t>
      </w:r>
      <w:r w:rsidR="00A1581B" w:rsidRPr="00D84E1A">
        <w:rPr>
          <w:rFonts w:ascii="Tahoma" w:hAnsi="Tahoma" w:cs="Tahoma"/>
          <w:iCs/>
          <w:sz w:val="22"/>
          <w:szCs w:val="22"/>
        </w:rPr>
        <w:t xml:space="preserve">also </w:t>
      </w:r>
      <w:r w:rsidR="00775733" w:rsidRPr="00D84E1A">
        <w:rPr>
          <w:rFonts w:ascii="Tahoma" w:hAnsi="Tahoma" w:cs="Tahoma"/>
          <w:iCs/>
          <w:sz w:val="22"/>
          <w:szCs w:val="22"/>
        </w:rPr>
        <w:t>be used for that purpose as above.</w:t>
      </w:r>
      <w:r w:rsidRPr="00D84E1A">
        <w:rPr>
          <w:rFonts w:ascii="Tahoma" w:hAnsi="Tahoma" w:cs="Tahoma"/>
        </w:rPr>
        <w:br/>
      </w:r>
    </w:p>
    <w:p w14:paraId="30E471E3" w14:textId="77777777" w:rsidR="003177A8" w:rsidRPr="00D84E1A" w:rsidRDefault="00895E57" w:rsidP="0090415B">
      <w:pPr>
        <w:pStyle w:val="Default"/>
        <w:rPr>
          <w:rFonts w:ascii="Tahoma" w:hAnsi="Tahoma" w:cs="Tahoma"/>
          <w:sz w:val="22"/>
          <w:szCs w:val="22"/>
        </w:rPr>
      </w:pPr>
      <w:r w:rsidRPr="00D84E1A">
        <w:rPr>
          <w:rFonts w:ascii="Tahoma" w:hAnsi="Tahoma" w:cs="Tahoma"/>
          <w:sz w:val="22"/>
          <w:szCs w:val="22"/>
        </w:rPr>
        <w:t xml:space="preserve">Staff may also report concerns </w:t>
      </w:r>
      <w:r w:rsidR="00967EAF" w:rsidRPr="00D84E1A">
        <w:rPr>
          <w:rFonts w:ascii="Tahoma" w:hAnsi="Tahoma" w:cs="Tahoma"/>
          <w:sz w:val="22"/>
          <w:szCs w:val="22"/>
        </w:rPr>
        <w:t xml:space="preserve">about suspected abuse or neglect </w:t>
      </w:r>
      <w:r w:rsidRPr="00D84E1A">
        <w:rPr>
          <w:rFonts w:ascii="Tahoma" w:hAnsi="Tahoma" w:cs="Tahoma"/>
          <w:sz w:val="22"/>
          <w:szCs w:val="22"/>
        </w:rPr>
        <w:t xml:space="preserve">directly to Children’s Social Care or the </w:t>
      </w:r>
      <w:r w:rsidR="00C21FA7" w:rsidRPr="00D84E1A">
        <w:rPr>
          <w:rFonts w:ascii="Tahoma" w:hAnsi="Tahoma" w:cs="Tahoma"/>
          <w:sz w:val="22"/>
          <w:szCs w:val="22"/>
        </w:rPr>
        <w:t>Police</w:t>
      </w:r>
      <w:r w:rsidRPr="00D84E1A">
        <w:rPr>
          <w:rFonts w:ascii="Tahoma" w:hAnsi="Tahoma" w:cs="Tahoma"/>
          <w:sz w:val="22"/>
          <w:szCs w:val="22"/>
        </w:rPr>
        <w:t xml:space="preserve"> if they believe direct reporting is necessary to secure action</w:t>
      </w:r>
      <w:r w:rsidR="009A2FB8" w:rsidRPr="00D84E1A">
        <w:rPr>
          <w:rFonts w:ascii="Tahoma" w:hAnsi="Tahoma" w:cs="Tahoma"/>
          <w:sz w:val="22"/>
          <w:szCs w:val="22"/>
        </w:rPr>
        <w:t xml:space="preserve"> to safeguard children</w:t>
      </w:r>
      <w:r w:rsidRPr="00D84E1A">
        <w:rPr>
          <w:rFonts w:ascii="Tahoma" w:hAnsi="Tahoma" w:cs="Tahoma"/>
          <w:sz w:val="22"/>
          <w:szCs w:val="22"/>
        </w:rPr>
        <w:t xml:space="preserve">.  </w:t>
      </w:r>
    </w:p>
    <w:p w14:paraId="46F1DA38" w14:textId="77777777" w:rsidR="002A395E" w:rsidRPr="00D84E1A" w:rsidRDefault="002A395E" w:rsidP="0090415B">
      <w:pPr>
        <w:pStyle w:val="Default"/>
        <w:rPr>
          <w:rFonts w:ascii="Tahoma" w:hAnsi="Tahoma" w:cs="Tahoma"/>
          <w:b/>
          <w:sz w:val="22"/>
          <w:szCs w:val="22"/>
        </w:rPr>
      </w:pPr>
    </w:p>
    <w:p w14:paraId="474D7E7E" w14:textId="1A0B4FCD" w:rsidR="006C3881" w:rsidRPr="00D84E1A" w:rsidRDefault="002A395E" w:rsidP="002A395E">
      <w:pPr>
        <w:pStyle w:val="Default"/>
        <w:rPr>
          <w:rFonts w:ascii="Tahoma" w:hAnsi="Tahoma" w:cs="Tahoma"/>
          <w:sz w:val="22"/>
          <w:szCs w:val="22"/>
        </w:rPr>
      </w:pPr>
      <w:r w:rsidRPr="00D84E1A">
        <w:rPr>
          <w:rFonts w:ascii="Tahoma" w:hAnsi="Tahoma" w:cs="Tahoma"/>
          <w:b/>
          <w:sz w:val="22"/>
          <w:szCs w:val="22"/>
        </w:rPr>
        <w:t xml:space="preserve">Staff can also contact the </w:t>
      </w:r>
      <w:r w:rsidR="00E75FE2" w:rsidRPr="00D84E1A">
        <w:rPr>
          <w:rFonts w:ascii="Tahoma" w:hAnsi="Tahoma" w:cs="Tahoma"/>
          <w:b/>
          <w:sz w:val="22"/>
          <w:szCs w:val="22"/>
        </w:rPr>
        <w:t xml:space="preserve">Local Authority </w:t>
      </w:r>
      <w:r w:rsidRPr="00D84E1A">
        <w:rPr>
          <w:rFonts w:ascii="Tahoma" w:hAnsi="Tahoma" w:cs="Tahoma"/>
          <w:b/>
          <w:sz w:val="22"/>
          <w:szCs w:val="22"/>
        </w:rPr>
        <w:t>Designated Officer</w:t>
      </w:r>
      <w:r w:rsidR="00C402B2" w:rsidRPr="00D84E1A">
        <w:rPr>
          <w:rFonts w:ascii="Tahoma" w:hAnsi="Tahoma" w:cs="Tahoma"/>
          <w:sz w:val="22"/>
          <w:szCs w:val="22"/>
        </w:rPr>
        <w:t>,</w:t>
      </w:r>
      <w:r w:rsidR="00FA0631" w:rsidRPr="00D84E1A">
        <w:rPr>
          <w:rFonts w:ascii="Tahoma" w:hAnsi="Tahoma" w:cs="Tahoma"/>
          <w:sz w:val="22"/>
          <w:szCs w:val="22"/>
        </w:rPr>
        <w:t xml:space="preserve"> (</w:t>
      </w:r>
      <w:r w:rsidR="00FA0631" w:rsidRPr="00D84E1A">
        <w:rPr>
          <w:rFonts w:ascii="Tahoma" w:hAnsi="Tahoma" w:cs="Tahoma"/>
          <w:b/>
          <w:bCs/>
          <w:sz w:val="22"/>
          <w:szCs w:val="22"/>
        </w:rPr>
        <w:t>LADO)</w:t>
      </w:r>
      <w:r w:rsidR="00C402B2" w:rsidRPr="00D84E1A">
        <w:rPr>
          <w:rFonts w:ascii="Tahoma" w:hAnsi="Tahoma" w:cs="Tahoma"/>
          <w:b/>
          <w:bCs/>
          <w:sz w:val="22"/>
          <w:szCs w:val="22"/>
        </w:rPr>
        <w:t xml:space="preserve"> </w:t>
      </w:r>
      <w:r w:rsidR="00C402B2" w:rsidRPr="00D84E1A">
        <w:rPr>
          <w:rFonts w:ascii="Tahoma" w:hAnsi="Tahoma" w:cs="Tahoma"/>
          <w:sz w:val="22"/>
          <w:szCs w:val="22"/>
        </w:rPr>
        <w:t>who is responsible for the co-ordination of responses to allegations against people who work with children</w:t>
      </w:r>
      <w:r w:rsidR="00663E1E" w:rsidRPr="00D84E1A">
        <w:rPr>
          <w:rFonts w:ascii="Tahoma" w:hAnsi="Tahoma" w:cs="Tahoma"/>
          <w:sz w:val="22"/>
          <w:szCs w:val="22"/>
        </w:rPr>
        <w:t xml:space="preserve"> (see contact and referral details in section 1</w:t>
      </w:r>
      <w:r w:rsidR="005C6E96" w:rsidRPr="00D84E1A">
        <w:rPr>
          <w:rFonts w:ascii="Tahoma" w:hAnsi="Tahoma" w:cs="Tahoma"/>
          <w:sz w:val="22"/>
          <w:szCs w:val="22"/>
        </w:rPr>
        <w:t>6</w:t>
      </w:r>
      <w:r w:rsidR="00663E1E" w:rsidRPr="00D84E1A">
        <w:rPr>
          <w:rFonts w:ascii="Tahoma" w:hAnsi="Tahoma" w:cs="Tahoma"/>
          <w:sz w:val="22"/>
          <w:szCs w:val="22"/>
        </w:rPr>
        <w:t xml:space="preserve"> below)</w:t>
      </w:r>
      <w:r w:rsidRPr="00D84E1A">
        <w:rPr>
          <w:rFonts w:ascii="Tahoma" w:hAnsi="Tahoma" w:cs="Tahoma"/>
          <w:sz w:val="22"/>
          <w:szCs w:val="22"/>
        </w:rPr>
        <w:t>.</w:t>
      </w:r>
      <w:r w:rsidR="0081353D" w:rsidRPr="00D84E1A">
        <w:rPr>
          <w:rFonts w:ascii="Tahoma" w:hAnsi="Tahoma" w:cs="Tahoma"/>
          <w:sz w:val="22"/>
          <w:szCs w:val="22"/>
        </w:rPr>
        <w:t xml:space="preserve">  The </w:t>
      </w:r>
      <w:r w:rsidR="00FA0631" w:rsidRPr="00D84E1A">
        <w:rPr>
          <w:rFonts w:ascii="Tahoma" w:hAnsi="Tahoma" w:cs="Tahoma"/>
          <w:sz w:val="22"/>
          <w:szCs w:val="22"/>
        </w:rPr>
        <w:t>LADO</w:t>
      </w:r>
      <w:r w:rsidR="0081353D" w:rsidRPr="00D84E1A">
        <w:rPr>
          <w:rFonts w:ascii="Tahoma" w:hAnsi="Tahoma" w:cs="Tahoma"/>
          <w:sz w:val="22"/>
          <w:szCs w:val="22"/>
        </w:rPr>
        <w:t xml:space="preserve"> contact details are displayed on the safeguarding noticeboard in the staff room.</w:t>
      </w:r>
      <w:r w:rsidRPr="00D84E1A">
        <w:rPr>
          <w:rFonts w:ascii="Tahoma" w:hAnsi="Tahoma" w:cs="Tahoma"/>
          <w:sz w:val="22"/>
          <w:szCs w:val="22"/>
        </w:rPr>
        <w:br/>
      </w:r>
      <w:r w:rsidRPr="00D84E1A">
        <w:rPr>
          <w:rFonts w:ascii="Tahoma" w:hAnsi="Tahoma" w:cs="Tahoma"/>
          <w:sz w:val="22"/>
          <w:szCs w:val="22"/>
        </w:rPr>
        <w:br/>
        <w:t>The NSPCC whistleblowing helpline is also available for staff who do not feel able to raise concerns regarding child protection failures internally.</w:t>
      </w:r>
      <w:r w:rsidR="00C402B2" w:rsidRPr="00D84E1A">
        <w:rPr>
          <w:rFonts w:ascii="Tahoma" w:hAnsi="Tahoma" w:cs="Tahoma"/>
          <w:sz w:val="22"/>
          <w:szCs w:val="22"/>
        </w:rPr>
        <w:t xml:space="preserve"> </w:t>
      </w:r>
      <w:r w:rsidRPr="00D84E1A">
        <w:rPr>
          <w:rFonts w:ascii="Tahoma" w:hAnsi="Tahoma" w:cs="Tahoma"/>
          <w:sz w:val="22"/>
          <w:szCs w:val="22"/>
        </w:rPr>
        <w:t xml:space="preserve"> Staff can call 0800 028 0285 between 8.00a.m. </w:t>
      </w:r>
      <w:r w:rsidR="007604BD" w:rsidRPr="00D84E1A">
        <w:rPr>
          <w:rFonts w:ascii="Tahoma" w:hAnsi="Tahoma" w:cs="Tahoma"/>
          <w:sz w:val="22"/>
          <w:szCs w:val="22"/>
        </w:rPr>
        <w:t xml:space="preserve">and 8.00p.m., </w:t>
      </w:r>
      <w:r w:rsidRPr="00D84E1A">
        <w:rPr>
          <w:rFonts w:ascii="Tahoma" w:hAnsi="Tahoma" w:cs="Tahoma"/>
          <w:sz w:val="22"/>
          <w:szCs w:val="22"/>
        </w:rPr>
        <w:t xml:space="preserve">Monday to Friday or e mail </w:t>
      </w:r>
      <w:hyperlink r:id="rId32" w:history="1">
        <w:r w:rsidR="006C3881" w:rsidRPr="00D84E1A">
          <w:rPr>
            <w:rStyle w:val="Hyperlink"/>
            <w:rFonts w:ascii="Tahoma" w:hAnsi="Tahoma" w:cs="Tahoma"/>
            <w:color w:val="000000"/>
            <w:sz w:val="22"/>
            <w:szCs w:val="22"/>
          </w:rPr>
          <w:t>help@nspcc.org.uk</w:t>
        </w:r>
      </w:hyperlink>
      <w:r w:rsidRPr="00D84E1A">
        <w:rPr>
          <w:rFonts w:ascii="Tahoma" w:hAnsi="Tahoma" w:cs="Tahoma"/>
          <w:sz w:val="22"/>
          <w:szCs w:val="22"/>
        </w:rPr>
        <w:t>.</w:t>
      </w:r>
      <w:r w:rsidR="008D4D25" w:rsidRPr="00D84E1A">
        <w:rPr>
          <w:rFonts w:ascii="Tahoma" w:hAnsi="Tahoma" w:cs="Tahoma"/>
          <w:sz w:val="22"/>
          <w:szCs w:val="22"/>
        </w:rPr>
        <w:t xml:space="preserve">  Information is also available on the NSPCC website at</w:t>
      </w:r>
      <w:r w:rsidR="00CA5453" w:rsidRPr="00D84E1A">
        <w:rPr>
          <w:rFonts w:ascii="Tahoma" w:hAnsi="Tahoma" w:cs="Tahoma"/>
          <w:sz w:val="22"/>
          <w:szCs w:val="22"/>
        </w:rPr>
        <w:t xml:space="preserve"> </w:t>
      </w:r>
      <w:hyperlink r:id="rId33" w:history="1">
        <w:r w:rsidR="00CA5453" w:rsidRPr="00D84E1A">
          <w:rPr>
            <w:rStyle w:val="Hyperlink"/>
            <w:rFonts w:ascii="Tahoma" w:hAnsi="Tahoma" w:cs="Tahoma"/>
            <w:sz w:val="22"/>
            <w:szCs w:val="22"/>
          </w:rPr>
          <w:t xml:space="preserve"> https://www.nspcc.org.uk/what-you-can-do/report-abuse/dedicated-helplines/whistleblowing-advice-line/</w:t>
        </w:r>
      </w:hyperlink>
      <w:r w:rsidR="00B8723D" w:rsidRPr="00D84E1A">
        <w:rPr>
          <w:rFonts w:ascii="Tahoma" w:hAnsi="Tahoma" w:cs="Tahoma"/>
          <w:sz w:val="22"/>
          <w:szCs w:val="22"/>
        </w:rPr>
        <w:t>.</w:t>
      </w:r>
    </w:p>
    <w:p w14:paraId="02FA940D" w14:textId="77777777" w:rsidR="00B8723D" w:rsidRPr="00D84E1A" w:rsidRDefault="00B8723D" w:rsidP="002A395E">
      <w:pPr>
        <w:pStyle w:val="Default"/>
        <w:rPr>
          <w:rFonts w:ascii="Tahoma" w:hAnsi="Tahoma" w:cs="Tahoma"/>
          <w:sz w:val="22"/>
          <w:szCs w:val="22"/>
        </w:rPr>
      </w:pPr>
    </w:p>
    <w:p w14:paraId="620E55E4" w14:textId="1E4C7791" w:rsidR="006C3881" w:rsidRPr="00D84E1A" w:rsidRDefault="0011775B" w:rsidP="002A395E">
      <w:pPr>
        <w:pStyle w:val="Default"/>
        <w:rPr>
          <w:rFonts w:ascii="Tahoma" w:hAnsi="Tahoma" w:cs="Tahoma"/>
          <w:sz w:val="22"/>
          <w:szCs w:val="22"/>
        </w:rPr>
      </w:pPr>
      <w:r w:rsidRPr="00D84E1A">
        <w:rPr>
          <w:rFonts w:ascii="Tahoma" w:hAnsi="Tahoma" w:cs="Tahoma"/>
          <w:sz w:val="22"/>
          <w:szCs w:val="22"/>
        </w:rPr>
        <w:t>The NSPCC whistleblowing helpline and c</w:t>
      </w:r>
      <w:r w:rsidR="006C3881" w:rsidRPr="00D84E1A">
        <w:rPr>
          <w:rFonts w:ascii="Tahoma" w:hAnsi="Tahoma" w:cs="Tahoma"/>
          <w:sz w:val="22"/>
          <w:szCs w:val="22"/>
        </w:rPr>
        <w:t xml:space="preserve">ontact numbers for Children’s Social Care, the </w:t>
      </w:r>
      <w:r w:rsidR="00C21FA7" w:rsidRPr="00D84E1A">
        <w:rPr>
          <w:rFonts w:ascii="Tahoma" w:hAnsi="Tahoma" w:cs="Tahoma"/>
          <w:sz w:val="22"/>
          <w:szCs w:val="22"/>
        </w:rPr>
        <w:t>Police</w:t>
      </w:r>
      <w:r w:rsidRPr="00D84E1A">
        <w:rPr>
          <w:rFonts w:ascii="Tahoma" w:hAnsi="Tahoma" w:cs="Tahoma"/>
          <w:sz w:val="22"/>
          <w:szCs w:val="22"/>
        </w:rPr>
        <w:t xml:space="preserve"> and </w:t>
      </w:r>
      <w:r w:rsidR="000733C5" w:rsidRPr="00D84E1A">
        <w:rPr>
          <w:rFonts w:ascii="Tahoma" w:hAnsi="Tahoma" w:cs="Tahoma"/>
          <w:sz w:val="22"/>
          <w:szCs w:val="22"/>
        </w:rPr>
        <w:t>LADO</w:t>
      </w:r>
      <w:r w:rsidR="00B204F4" w:rsidRPr="00D84E1A">
        <w:rPr>
          <w:rFonts w:ascii="Tahoma" w:hAnsi="Tahoma" w:cs="Tahoma"/>
          <w:sz w:val="22"/>
          <w:szCs w:val="22"/>
        </w:rPr>
        <w:t xml:space="preserve"> </w:t>
      </w:r>
      <w:r w:rsidR="006C3881" w:rsidRPr="00D84E1A">
        <w:rPr>
          <w:rFonts w:ascii="Tahoma" w:hAnsi="Tahoma" w:cs="Tahoma"/>
          <w:sz w:val="22"/>
          <w:szCs w:val="22"/>
        </w:rPr>
        <w:t xml:space="preserve">are all displayed in the staff room.  </w:t>
      </w:r>
    </w:p>
    <w:p w14:paraId="5B01FB3F" w14:textId="77777777" w:rsidR="005767E5" w:rsidRPr="00D84E1A" w:rsidRDefault="005767E5" w:rsidP="0090415B">
      <w:pPr>
        <w:pStyle w:val="Default"/>
        <w:rPr>
          <w:rFonts w:ascii="Tahoma" w:hAnsi="Tahoma" w:cs="Tahoma"/>
          <w:sz w:val="22"/>
          <w:szCs w:val="22"/>
        </w:rPr>
      </w:pPr>
    </w:p>
    <w:p w14:paraId="219C1C36" w14:textId="77777777" w:rsidR="006E42D2" w:rsidRPr="00D84E1A" w:rsidRDefault="006E42D2" w:rsidP="06F3F0BE">
      <w:pPr>
        <w:autoSpaceDE w:val="0"/>
        <w:autoSpaceDN w:val="0"/>
        <w:adjustRightInd w:val="0"/>
        <w:spacing w:after="0" w:line="240" w:lineRule="auto"/>
        <w:rPr>
          <w:rFonts w:ascii="Tahoma" w:hAnsi="Tahoma" w:cs="Tahoma"/>
          <w:color w:val="000000"/>
        </w:rPr>
      </w:pPr>
    </w:p>
    <w:p w14:paraId="2567F8C8" w14:textId="54A08992" w:rsidR="002854B0" w:rsidRPr="00D84E1A" w:rsidRDefault="002854B0" w:rsidP="00350BBA">
      <w:pPr>
        <w:autoSpaceDE w:val="0"/>
        <w:autoSpaceDN w:val="0"/>
        <w:adjustRightInd w:val="0"/>
        <w:spacing w:after="0" w:line="240" w:lineRule="auto"/>
        <w:ind w:left="567" w:hanging="567"/>
        <w:rPr>
          <w:rFonts w:ascii="Tahoma" w:hAnsi="Tahoma" w:cs="Tahoma"/>
          <w:iCs/>
          <w:color w:val="000000"/>
          <w:sz w:val="32"/>
          <w:szCs w:val="32"/>
        </w:rPr>
      </w:pPr>
      <w:r w:rsidRPr="00D84E1A">
        <w:rPr>
          <w:rFonts w:ascii="Tahoma" w:hAnsi="Tahoma" w:cs="Tahoma"/>
          <w:b/>
          <w:bCs/>
          <w:iCs/>
          <w:color w:val="000000"/>
          <w:sz w:val="32"/>
          <w:szCs w:val="32"/>
        </w:rPr>
        <w:t>1</w:t>
      </w:r>
      <w:r w:rsidR="005E06C6" w:rsidRPr="00D84E1A">
        <w:rPr>
          <w:rFonts w:ascii="Tahoma" w:hAnsi="Tahoma" w:cs="Tahoma"/>
          <w:b/>
          <w:bCs/>
          <w:iCs/>
          <w:color w:val="000000"/>
          <w:sz w:val="32"/>
          <w:szCs w:val="32"/>
        </w:rPr>
        <w:t>7</w:t>
      </w:r>
      <w:r w:rsidRPr="00D84E1A">
        <w:rPr>
          <w:rFonts w:ascii="Tahoma" w:hAnsi="Tahoma" w:cs="Tahoma"/>
          <w:b/>
          <w:bCs/>
          <w:iCs/>
          <w:color w:val="000000"/>
          <w:sz w:val="32"/>
          <w:szCs w:val="32"/>
        </w:rPr>
        <w:t>.</w:t>
      </w:r>
      <w:r w:rsidRPr="00D84E1A">
        <w:rPr>
          <w:rFonts w:ascii="Tahoma" w:hAnsi="Tahoma" w:cs="Tahoma"/>
          <w:iCs/>
          <w:color w:val="000000"/>
          <w:sz w:val="32"/>
          <w:szCs w:val="32"/>
        </w:rPr>
        <w:t xml:space="preserve">  </w:t>
      </w:r>
      <w:r w:rsidRPr="00D84E1A">
        <w:rPr>
          <w:rFonts w:ascii="Tahoma" w:hAnsi="Tahoma" w:cs="Tahoma"/>
          <w:b/>
          <w:bCs/>
          <w:iCs/>
          <w:color w:val="000000"/>
          <w:sz w:val="32"/>
          <w:szCs w:val="32"/>
        </w:rPr>
        <w:t xml:space="preserve">Staff training </w:t>
      </w:r>
    </w:p>
    <w:p w14:paraId="2D99ED3B" w14:textId="3F7EFFAD" w:rsidR="003E51B1" w:rsidRPr="00D84E1A" w:rsidRDefault="002854B0" w:rsidP="002854B0">
      <w:pPr>
        <w:autoSpaceDE w:val="0"/>
        <w:autoSpaceDN w:val="0"/>
        <w:adjustRightInd w:val="0"/>
        <w:spacing w:after="0" w:line="240" w:lineRule="auto"/>
        <w:rPr>
          <w:rFonts w:ascii="Tahoma" w:hAnsi="Tahoma" w:cs="Tahoma"/>
          <w:b/>
          <w:bCs/>
          <w:iCs/>
          <w:color w:val="000000"/>
          <w:sz w:val="26"/>
          <w:szCs w:val="26"/>
        </w:rPr>
      </w:pPr>
      <w:r w:rsidRPr="00D84E1A">
        <w:rPr>
          <w:rFonts w:ascii="Tahoma" w:hAnsi="Tahoma" w:cs="Tahoma"/>
          <w:iCs/>
          <w:color w:val="000000"/>
        </w:rPr>
        <w:br/>
      </w:r>
      <w:r w:rsidRPr="00D84E1A">
        <w:rPr>
          <w:rFonts w:ascii="Tahoma" w:hAnsi="Tahoma" w:cs="Tahoma"/>
          <w:b/>
          <w:bCs/>
          <w:iCs/>
          <w:color w:val="000000"/>
          <w:sz w:val="26"/>
          <w:szCs w:val="26"/>
        </w:rPr>
        <w:t>Training, </w:t>
      </w:r>
      <w:r w:rsidR="00B878C1" w:rsidRPr="00D84E1A">
        <w:rPr>
          <w:rFonts w:ascii="Tahoma" w:hAnsi="Tahoma" w:cs="Tahoma"/>
          <w:b/>
          <w:bCs/>
          <w:iCs/>
          <w:color w:val="000000"/>
          <w:sz w:val="26"/>
          <w:szCs w:val="26"/>
        </w:rPr>
        <w:t>knowledge,</w:t>
      </w:r>
      <w:r w:rsidRPr="00D84E1A">
        <w:rPr>
          <w:rFonts w:ascii="Tahoma" w:hAnsi="Tahoma" w:cs="Tahoma"/>
          <w:b/>
          <w:bCs/>
          <w:iCs/>
          <w:color w:val="000000"/>
          <w:sz w:val="26"/>
          <w:szCs w:val="26"/>
        </w:rPr>
        <w:t> and skill</w:t>
      </w:r>
    </w:p>
    <w:p w14:paraId="6BC876FE" w14:textId="274174AE" w:rsidR="003E51B1" w:rsidRPr="00D84E1A" w:rsidRDefault="003E51B1" w:rsidP="002854B0">
      <w:pPr>
        <w:autoSpaceDE w:val="0"/>
        <w:autoSpaceDN w:val="0"/>
        <w:adjustRightInd w:val="0"/>
        <w:spacing w:after="0" w:line="240" w:lineRule="auto"/>
        <w:rPr>
          <w:rFonts w:ascii="Tahoma" w:hAnsi="Tahoma" w:cs="Tahoma"/>
          <w:b/>
          <w:bCs/>
          <w:iCs/>
          <w:color w:val="000000"/>
          <w:sz w:val="26"/>
          <w:szCs w:val="26"/>
        </w:rPr>
      </w:pPr>
      <w:r w:rsidRPr="00D84E1A">
        <w:rPr>
          <w:rFonts w:ascii="Tahoma" w:hAnsi="Tahoma" w:cs="Tahoma"/>
        </w:rPr>
        <w:t xml:space="preserve">All staff </w:t>
      </w:r>
      <w:r w:rsidRPr="00D84E1A">
        <w:rPr>
          <w:rFonts w:ascii="Tahoma" w:hAnsi="Tahoma" w:cs="Tahoma"/>
          <w:b/>
          <w:bCs/>
        </w:rPr>
        <w:t>should</w:t>
      </w:r>
      <w:r w:rsidRPr="00D84E1A">
        <w:rPr>
          <w:rFonts w:ascii="Tahoma" w:hAnsi="Tahoma" w:cs="Tahoma"/>
        </w:rPr>
        <w:t xml:space="preserve"> receive appropriate safeguarding and child protection training (including online safety) at induction. </w:t>
      </w:r>
      <w:r w:rsidRPr="00D84E1A">
        <w:rPr>
          <w:rFonts w:ascii="Tahoma" w:hAnsi="Tahoma" w:cs="Tahoma"/>
          <w:b/>
          <w:bCs/>
        </w:rPr>
        <w:t>The training should be regularly updated</w:t>
      </w:r>
      <w:r w:rsidRPr="00D84E1A">
        <w:rPr>
          <w:rFonts w:ascii="Tahoma" w:hAnsi="Tahoma" w:cs="Tahoma"/>
        </w:rPr>
        <w:t xml:space="preserve">. In addition, all staff </w:t>
      </w:r>
      <w:r w:rsidRPr="00D84E1A">
        <w:rPr>
          <w:rFonts w:ascii="Tahoma" w:hAnsi="Tahoma" w:cs="Tahoma"/>
          <w:b/>
          <w:bCs/>
        </w:rPr>
        <w:t>should</w:t>
      </w:r>
      <w:r w:rsidRPr="00D84E1A">
        <w:rPr>
          <w:rFonts w:ascii="Tahoma" w:hAnsi="Tahoma" w:cs="Tahoma"/>
        </w:rPr>
        <w:t xml:space="preserve"> receive safeguarding and child protection (including online safety) updates (for example, via email, e-bulletins, and staff meetings), as required, and at least annually, to continue to provide them with relevant skills and knowledge to safeguard children effectively.</w:t>
      </w:r>
    </w:p>
    <w:p w14:paraId="0456B81E" w14:textId="77777777" w:rsidR="00D75369" w:rsidRPr="00D84E1A" w:rsidRDefault="00D75369" w:rsidP="00D75369">
      <w:pPr>
        <w:pStyle w:val="Default"/>
        <w:rPr>
          <w:rFonts w:ascii="Tahoma" w:hAnsi="Tahoma" w:cs="Tahoma"/>
          <w:sz w:val="22"/>
          <w:szCs w:val="22"/>
        </w:rPr>
      </w:pPr>
      <w:r w:rsidRPr="00D84E1A">
        <w:rPr>
          <w:rFonts w:ascii="Tahoma" w:hAnsi="Tahoma" w:cs="Tahoma"/>
          <w:sz w:val="22"/>
          <w:szCs w:val="22"/>
        </w:rPr>
        <w:t xml:space="preserve">It is important that all staff have training to enable them to recognise the possible signs of abuse, neglect, exploitation and radicalisation and to know what to do if they have a concern. </w:t>
      </w:r>
      <w:r w:rsidRPr="00D84E1A">
        <w:rPr>
          <w:rFonts w:ascii="Tahoma" w:hAnsi="Tahoma" w:cs="Tahoma"/>
          <w:sz w:val="22"/>
          <w:szCs w:val="22"/>
        </w:rPr>
        <w:br/>
      </w:r>
      <w:r w:rsidRPr="00D84E1A">
        <w:rPr>
          <w:rFonts w:ascii="Tahoma" w:hAnsi="Tahoma" w:cs="Tahoma"/>
          <w:sz w:val="22"/>
          <w:szCs w:val="22"/>
        </w:rPr>
        <w:br/>
        <w:t>New staff, governors who will have direct contact with children and volunteers will receive an explanation during their induction which will include:</w:t>
      </w:r>
    </w:p>
    <w:p w14:paraId="0DE1FAA5" w14:textId="77777777" w:rsidR="00D75369" w:rsidRPr="00D84E1A" w:rsidRDefault="00D75369" w:rsidP="00D75369">
      <w:pPr>
        <w:pStyle w:val="Default"/>
        <w:rPr>
          <w:rFonts w:ascii="Tahoma" w:hAnsi="Tahoma" w:cs="Tahoma"/>
          <w:iCs/>
          <w:sz w:val="22"/>
          <w:szCs w:val="22"/>
        </w:rPr>
      </w:pPr>
    </w:p>
    <w:p w14:paraId="315931B5" w14:textId="3720385E" w:rsidR="00D75369" w:rsidRPr="00D84E1A" w:rsidRDefault="00D75369" w:rsidP="00D75369">
      <w:pPr>
        <w:pStyle w:val="CM158"/>
        <w:numPr>
          <w:ilvl w:val="0"/>
          <w:numId w:val="38"/>
        </w:numPr>
        <w:spacing w:line="276" w:lineRule="auto"/>
        <w:rPr>
          <w:rFonts w:ascii="Tahoma" w:hAnsi="Tahoma" w:cs="Tahoma"/>
          <w:color w:val="000000"/>
          <w:sz w:val="22"/>
          <w:szCs w:val="22"/>
        </w:rPr>
      </w:pPr>
      <w:r w:rsidRPr="00D84E1A">
        <w:rPr>
          <w:rFonts w:ascii="Tahoma" w:hAnsi="Tahoma" w:cs="Tahoma"/>
          <w:iCs/>
          <w:color w:val="000000"/>
          <w:sz w:val="22"/>
          <w:szCs w:val="22"/>
        </w:rPr>
        <w:t xml:space="preserve">the </w:t>
      </w:r>
      <w:r w:rsidR="00D84E1A" w:rsidRPr="00D84E1A">
        <w:rPr>
          <w:rFonts w:ascii="Tahoma" w:hAnsi="Tahoma" w:cs="Tahoma"/>
          <w:iCs/>
          <w:color w:val="000000"/>
          <w:sz w:val="22"/>
          <w:szCs w:val="22"/>
        </w:rPr>
        <w:t>school’s</w:t>
      </w:r>
      <w:r w:rsidRPr="00D84E1A">
        <w:rPr>
          <w:rFonts w:ascii="Tahoma" w:hAnsi="Tahoma" w:cs="Tahoma"/>
          <w:iCs/>
          <w:color w:val="000000"/>
          <w:sz w:val="22"/>
          <w:szCs w:val="22"/>
        </w:rPr>
        <w:t xml:space="preserve"> </w:t>
      </w:r>
      <w:r w:rsidRPr="00D84E1A">
        <w:rPr>
          <w:rFonts w:ascii="Tahoma" w:hAnsi="Tahoma" w:cs="Tahoma"/>
          <w:color w:val="000000"/>
          <w:sz w:val="22"/>
          <w:szCs w:val="22"/>
        </w:rPr>
        <w:t>child protection and safeguarding policy including Early Help support</w:t>
      </w:r>
    </w:p>
    <w:p w14:paraId="45D4B536" w14:textId="77777777" w:rsidR="00D75369" w:rsidRPr="00D84E1A" w:rsidRDefault="00D75369" w:rsidP="00D75369">
      <w:pPr>
        <w:pStyle w:val="CM158"/>
        <w:numPr>
          <w:ilvl w:val="0"/>
          <w:numId w:val="38"/>
        </w:numPr>
        <w:spacing w:line="276" w:lineRule="auto"/>
        <w:rPr>
          <w:rFonts w:ascii="Tahoma" w:hAnsi="Tahoma" w:cs="Tahoma"/>
          <w:color w:val="000000"/>
          <w:sz w:val="22"/>
          <w:szCs w:val="22"/>
        </w:rPr>
      </w:pPr>
      <w:r w:rsidRPr="00D84E1A">
        <w:rPr>
          <w:rFonts w:ascii="Tahoma" w:hAnsi="Tahoma" w:cs="Tahoma"/>
          <w:color w:val="000000"/>
          <w:sz w:val="22"/>
          <w:szCs w:val="22"/>
        </w:rPr>
        <w:t>signs and indicators of abuse and neglect</w:t>
      </w:r>
    </w:p>
    <w:p w14:paraId="0C38A4E6" w14:textId="77777777" w:rsidR="00D75369" w:rsidRPr="00D84E1A" w:rsidRDefault="00D75369" w:rsidP="00D75369">
      <w:pPr>
        <w:pStyle w:val="CM158"/>
        <w:numPr>
          <w:ilvl w:val="0"/>
          <w:numId w:val="38"/>
        </w:numPr>
        <w:spacing w:line="276" w:lineRule="auto"/>
        <w:rPr>
          <w:rFonts w:ascii="Tahoma" w:hAnsi="Tahoma" w:cs="Tahoma"/>
          <w:color w:val="000000"/>
          <w:sz w:val="22"/>
          <w:szCs w:val="22"/>
        </w:rPr>
      </w:pPr>
      <w:r w:rsidRPr="00D84E1A">
        <w:rPr>
          <w:rFonts w:ascii="Tahoma" w:hAnsi="Tahoma" w:cs="Tahoma"/>
          <w:color w:val="000000"/>
          <w:sz w:val="22"/>
          <w:szCs w:val="22"/>
        </w:rPr>
        <w:t>responding to disclosure of abuse or neglect by a child</w:t>
      </w:r>
    </w:p>
    <w:p w14:paraId="03D3C043" w14:textId="7ECCA171" w:rsidR="009569B3" w:rsidRPr="00D84E1A" w:rsidRDefault="00D75369" w:rsidP="009569B3">
      <w:pPr>
        <w:pStyle w:val="CM158"/>
        <w:numPr>
          <w:ilvl w:val="0"/>
          <w:numId w:val="38"/>
        </w:numPr>
        <w:spacing w:line="276" w:lineRule="auto"/>
        <w:rPr>
          <w:rFonts w:ascii="Tahoma" w:hAnsi="Tahoma" w:cs="Tahoma"/>
          <w:color w:val="000000"/>
          <w:sz w:val="22"/>
          <w:szCs w:val="22"/>
        </w:rPr>
      </w:pPr>
      <w:r w:rsidRPr="00D84E1A">
        <w:rPr>
          <w:rFonts w:ascii="Tahoma" w:hAnsi="Tahoma" w:cs="Tahoma"/>
          <w:color w:val="000000"/>
          <w:sz w:val="22"/>
          <w:szCs w:val="22"/>
        </w:rPr>
        <w:t>reporting and recording arrangements</w:t>
      </w:r>
    </w:p>
    <w:p w14:paraId="409B2D87" w14:textId="77777777" w:rsidR="00D75369" w:rsidRPr="00D84E1A" w:rsidRDefault="00D75369" w:rsidP="00D75369">
      <w:pPr>
        <w:pStyle w:val="CM158"/>
        <w:numPr>
          <w:ilvl w:val="0"/>
          <w:numId w:val="38"/>
        </w:numPr>
        <w:spacing w:line="276" w:lineRule="auto"/>
        <w:rPr>
          <w:rFonts w:ascii="Tahoma" w:hAnsi="Tahoma" w:cs="Tahoma"/>
          <w:color w:val="000000"/>
          <w:sz w:val="22"/>
          <w:szCs w:val="22"/>
        </w:rPr>
      </w:pPr>
      <w:r w:rsidRPr="00D84E1A">
        <w:rPr>
          <w:rFonts w:ascii="Tahoma" w:hAnsi="Tahoma" w:cs="Tahoma"/>
          <w:color w:val="000000"/>
          <w:sz w:val="22"/>
          <w:szCs w:val="22"/>
        </w:rPr>
        <w:t xml:space="preserve">the staff behaviour policy (code of conduct) </w:t>
      </w:r>
    </w:p>
    <w:p w14:paraId="1C2E6B30" w14:textId="77777777" w:rsidR="00D75369" w:rsidRPr="00D84E1A" w:rsidRDefault="00D75369" w:rsidP="00D75369">
      <w:pPr>
        <w:pStyle w:val="CM158"/>
        <w:numPr>
          <w:ilvl w:val="0"/>
          <w:numId w:val="38"/>
        </w:numPr>
        <w:spacing w:line="276" w:lineRule="auto"/>
        <w:rPr>
          <w:rFonts w:ascii="Tahoma" w:hAnsi="Tahoma" w:cs="Tahoma"/>
          <w:color w:val="000000"/>
          <w:sz w:val="22"/>
          <w:szCs w:val="22"/>
        </w:rPr>
      </w:pPr>
      <w:r w:rsidRPr="00D84E1A">
        <w:rPr>
          <w:rFonts w:ascii="Tahoma" w:hAnsi="Tahoma" w:cs="Tahoma"/>
          <w:color w:val="000000"/>
          <w:sz w:val="22"/>
          <w:szCs w:val="22"/>
        </w:rPr>
        <w:t>the identity and role of the DSL and all Deputy DSLs</w:t>
      </w:r>
    </w:p>
    <w:p w14:paraId="211FC942" w14:textId="49E92B4F" w:rsidR="00D75369" w:rsidRPr="00D84E1A" w:rsidRDefault="00206E99" w:rsidP="00D75369">
      <w:pPr>
        <w:pStyle w:val="CM158"/>
        <w:numPr>
          <w:ilvl w:val="0"/>
          <w:numId w:val="38"/>
        </w:numPr>
        <w:spacing w:line="276" w:lineRule="auto"/>
        <w:rPr>
          <w:rFonts w:ascii="Tahoma" w:hAnsi="Tahoma" w:cs="Tahoma"/>
          <w:color w:val="000000"/>
          <w:sz w:val="22"/>
          <w:szCs w:val="22"/>
        </w:rPr>
      </w:pPr>
      <w:r w:rsidRPr="00D84E1A">
        <w:rPr>
          <w:rFonts w:ascii="Tahoma" w:hAnsi="Tahoma" w:cs="Tahoma"/>
          <w:iCs/>
          <w:sz w:val="22"/>
          <w:szCs w:val="22"/>
        </w:rPr>
        <w:t xml:space="preserve">the </w:t>
      </w:r>
      <w:r w:rsidR="00D84E1A" w:rsidRPr="00D84E1A">
        <w:rPr>
          <w:rFonts w:ascii="Tahoma" w:hAnsi="Tahoma" w:cs="Tahoma"/>
          <w:iCs/>
          <w:sz w:val="22"/>
          <w:szCs w:val="22"/>
        </w:rPr>
        <w:t>school’s</w:t>
      </w:r>
      <w:r w:rsidRPr="00D84E1A">
        <w:rPr>
          <w:rFonts w:ascii="Tahoma" w:hAnsi="Tahoma" w:cs="Tahoma"/>
          <w:sz w:val="22"/>
          <w:szCs w:val="22"/>
        </w:rPr>
        <w:t xml:space="preserve"> </w:t>
      </w:r>
      <w:r w:rsidR="00D75369" w:rsidRPr="00D84E1A">
        <w:rPr>
          <w:rFonts w:ascii="Tahoma" w:hAnsi="Tahoma" w:cs="Tahoma"/>
          <w:color w:val="000000"/>
          <w:sz w:val="22"/>
          <w:szCs w:val="22"/>
        </w:rPr>
        <w:t xml:space="preserve">safeguarding response to children who go missing from education. </w:t>
      </w:r>
    </w:p>
    <w:p w14:paraId="156D3086" w14:textId="61E551F4" w:rsidR="00D71132" w:rsidRPr="00D84E1A" w:rsidRDefault="00206E99" w:rsidP="00206E99">
      <w:pPr>
        <w:pStyle w:val="Default"/>
        <w:numPr>
          <w:ilvl w:val="0"/>
          <w:numId w:val="75"/>
        </w:numPr>
        <w:rPr>
          <w:rFonts w:ascii="Tahoma" w:hAnsi="Tahoma" w:cs="Tahoma"/>
        </w:rPr>
      </w:pPr>
      <w:r w:rsidRPr="00D84E1A">
        <w:rPr>
          <w:rFonts w:ascii="Tahoma" w:hAnsi="Tahoma" w:cs="Tahoma"/>
          <w:iCs/>
          <w:sz w:val="22"/>
          <w:szCs w:val="22"/>
        </w:rPr>
        <w:t xml:space="preserve">the </w:t>
      </w:r>
      <w:r w:rsidR="00D84E1A" w:rsidRPr="00D84E1A">
        <w:rPr>
          <w:rFonts w:ascii="Tahoma" w:hAnsi="Tahoma" w:cs="Tahoma"/>
          <w:iCs/>
          <w:sz w:val="22"/>
          <w:szCs w:val="22"/>
        </w:rPr>
        <w:t>school’s</w:t>
      </w:r>
      <w:r w:rsidRPr="00D84E1A">
        <w:rPr>
          <w:rFonts w:ascii="Tahoma" w:hAnsi="Tahoma" w:cs="Tahoma"/>
          <w:sz w:val="22"/>
          <w:szCs w:val="22"/>
        </w:rPr>
        <w:t xml:space="preserve"> whistleblowing policy </w:t>
      </w:r>
    </w:p>
    <w:p w14:paraId="5B78A9B7" w14:textId="77777777" w:rsidR="00D75369" w:rsidRPr="00D84E1A" w:rsidRDefault="00D75369" w:rsidP="00D75369">
      <w:pPr>
        <w:pStyle w:val="Default"/>
        <w:ind w:left="720"/>
        <w:rPr>
          <w:rFonts w:ascii="Tahoma" w:hAnsi="Tahoma" w:cs="Tahoma"/>
        </w:rPr>
      </w:pPr>
    </w:p>
    <w:p w14:paraId="70443E99" w14:textId="3585F274" w:rsidR="00D75369" w:rsidRPr="00D84E1A" w:rsidRDefault="00D75369" w:rsidP="00D75369">
      <w:pPr>
        <w:pStyle w:val="CM158"/>
        <w:rPr>
          <w:rFonts w:ascii="Tahoma" w:hAnsi="Tahoma" w:cs="Tahoma"/>
          <w:color w:val="000000"/>
          <w:sz w:val="22"/>
          <w:szCs w:val="22"/>
        </w:rPr>
      </w:pPr>
      <w:r w:rsidRPr="00D84E1A">
        <w:rPr>
          <w:rFonts w:ascii="Tahoma" w:hAnsi="Tahoma" w:cs="Tahoma"/>
          <w:color w:val="000000"/>
          <w:sz w:val="22"/>
          <w:szCs w:val="22"/>
        </w:rPr>
        <w:lastRenderedPageBreak/>
        <w:t>NB</w:t>
      </w:r>
      <w:r w:rsidR="00781C63" w:rsidRPr="00D84E1A">
        <w:rPr>
          <w:rFonts w:ascii="Tahoma" w:hAnsi="Tahoma" w:cs="Tahoma"/>
          <w:color w:val="000000"/>
          <w:sz w:val="22"/>
          <w:szCs w:val="22"/>
        </w:rPr>
        <w:t>:</w:t>
      </w:r>
      <w:r w:rsidRPr="00D84E1A">
        <w:rPr>
          <w:rFonts w:ascii="Tahoma" w:hAnsi="Tahoma" w:cs="Tahoma"/>
          <w:color w:val="000000"/>
          <w:sz w:val="22"/>
          <w:szCs w:val="22"/>
        </w:rPr>
        <w:t xml:space="preserve"> </w:t>
      </w:r>
      <w:r w:rsidR="00781C63" w:rsidRPr="00D84E1A">
        <w:rPr>
          <w:rFonts w:ascii="Tahoma" w:hAnsi="Tahoma" w:cs="Tahoma"/>
          <w:color w:val="000000"/>
          <w:sz w:val="22"/>
          <w:szCs w:val="22"/>
        </w:rPr>
        <w:t>A</w:t>
      </w:r>
      <w:r w:rsidRPr="00D84E1A">
        <w:rPr>
          <w:rFonts w:ascii="Tahoma" w:hAnsi="Tahoma" w:cs="Tahoma"/>
          <w:color w:val="000000"/>
          <w:sz w:val="22"/>
          <w:szCs w:val="22"/>
        </w:rPr>
        <w:t xml:space="preserve">ll of the above will be explained </w:t>
      </w:r>
      <w:r w:rsidRPr="00D84E1A">
        <w:rPr>
          <w:rFonts w:ascii="Tahoma" w:hAnsi="Tahoma" w:cs="Tahoma"/>
          <w:b/>
          <w:color w:val="000000"/>
          <w:sz w:val="22"/>
          <w:szCs w:val="22"/>
        </w:rPr>
        <w:t xml:space="preserve">before </w:t>
      </w:r>
      <w:r w:rsidRPr="00D84E1A">
        <w:rPr>
          <w:rFonts w:ascii="Tahoma" w:hAnsi="Tahoma" w:cs="Tahoma"/>
          <w:color w:val="000000"/>
          <w:sz w:val="22"/>
          <w:szCs w:val="22"/>
        </w:rPr>
        <w:t xml:space="preserve">a new member of staff, governor or volunteer has direct contact with children in school.  The school’s child protection policy and staff behaviour policy (code of conduct) will be sent with the letter confirming an appointment with a written requirement that the individual reads the two policies in advance of starting work at the school.  </w:t>
      </w:r>
    </w:p>
    <w:p w14:paraId="05225DC2" w14:textId="77777777" w:rsidR="00D75369" w:rsidRPr="00D84E1A" w:rsidRDefault="00D75369" w:rsidP="00D75369">
      <w:pPr>
        <w:pStyle w:val="CM158"/>
        <w:rPr>
          <w:rFonts w:ascii="Tahoma" w:hAnsi="Tahoma" w:cs="Tahoma"/>
          <w:color w:val="000000"/>
          <w:sz w:val="22"/>
          <w:szCs w:val="22"/>
        </w:rPr>
      </w:pPr>
    </w:p>
    <w:p w14:paraId="12739DCB" w14:textId="77777777" w:rsidR="00D75369" w:rsidRPr="00D84E1A" w:rsidRDefault="00D75369" w:rsidP="00D75369">
      <w:pPr>
        <w:pStyle w:val="CM158"/>
        <w:rPr>
          <w:rFonts w:ascii="Tahoma" w:hAnsi="Tahoma" w:cs="Tahoma"/>
          <w:color w:val="000000"/>
          <w:sz w:val="22"/>
          <w:szCs w:val="22"/>
        </w:rPr>
      </w:pPr>
      <w:r w:rsidRPr="00D84E1A">
        <w:rPr>
          <w:rFonts w:ascii="Tahoma" w:hAnsi="Tahoma" w:cs="Tahoma"/>
          <w:color w:val="000000"/>
          <w:sz w:val="22"/>
          <w:szCs w:val="22"/>
        </w:rPr>
        <w:t>The individual will be given an opportunity to clarify any issues on their first day at work and then asked to sign to confirm that they have read and understood both policies and undertake to comply with them.</w:t>
      </w:r>
    </w:p>
    <w:p w14:paraId="78791EB4" w14:textId="77777777" w:rsidR="00D75369" w:rsidRPr="00D84E1A" w:rsidRDefault="00D75369" w:rsidP="00D75369">
      <w:pPr>
        <w:pStyle w:val="CM158"/>
        <w:rPr>
          <w:rFonts w:ascii="Tahoma" w:hAnsi="Tahoma" w:cs="Tahoma"/>
          <w:color w:val="000000"/>
          <w:sz w:val="22"/>
          <w:szCs w:val="22"/>
        </w:rPr>
      </w:pPr>
    </w:p>
    <w:p w14:paraId="4A3FAE97" w14:textId="34EF7EE8" w:rsidR="00D75369" w:rsidRPr="00D84E1A" w:rsidRDefault="00D75369" w:rsidP="00D75369">
      <w:pPr>
        <w:pStyle w:val="CM158"/>
        <w:rPr>
          <w:rFonts w:ascii="Tahoma" w:hAnsi="Tahoma" w:cs="Tahoma"/>
          <w:color w:val="000000"/>
          <w:sz w:val="22"/>
          <w:szCs w:val="22"/>
        </w:rPr>
      </w:pPr>
      <w:r w:rsidRPr="00D84E1A">
        <w:rPr>
          <w:rFonts w:ascii="Tahoma" w:hAnsi="Tahoma" w:cs="Tahoma"/>
          <w:color w:val="000000"/>
          <w:sz w:val="22"/>
          <w:szCs w:val="22"/>
        </w:rPr>
        <w:t xml:space="preserve">All staff, including the headteacher (unless the headteacher is the DSL), volunteers and governors will receive appropriate, </w:t>
      </w:r>
      <w:r w:rsidRPr="00D84E1A">
        <w:rPr>
          <w:rFonts w:ascii="Tahoma" w:hAnsi="Tahoma" w:cs="Tahoma"/>
          <w:b/>
          <w:bCs/>
          <w:color w:val="000000"/>
          <w:sz w:val="22"/>
          <w:szCs w:val="22"/>
          <w:u w:val="single"/>
        </w:rPr>
        <w:t>regularly updated safeguarding and early help and child protection training</w:t>
      </w:r>
      <w:r w:rsidRPr="00D84E1A">
        <w:rPr>
          <w:rFonts w:ascii="Tahoma" w:hAnsi="Tahoma" w:cs="Tahoma"/>
          <w:color w:val="000000"/>
          <w:sz w:val="22"/>
          <w:szCs w:val="22"/>
        </w:rPr>
        <w:t xml:space="preserve"> and thematic updates to include online safety as required (at least annually) during inset days and regular discussions at staff meetings, to provide them with the requisite skills and knowledge to safeguard children effectively in line with statutory guidance and any requirements of the local safeguarding partnership.</w:t>
      </w:r>
      <w:r w:rsidRPr="00D84E1A">
        <w:rPr>
          <w:rFonts w:ascii="Tahoma" w:hAnsi="Tahoma" w:cs="Tahoma"/>
          <w:color w:val="000000"/>
          <w:sz w:val="22"/>
          <w:szCs w:val="22"/>
        </w:rPr>
        <w:br/>
      </w:r>
    </w:p>
    <w:p w14:paraId="475F2CDC" w14:textId="77777777" w:rsidR="00D75369" w:rsidRPr="00D84E1A" w:rsidRDefault="00D75369" w:rsidP="00D75369">
      <w:pPr>
        <w:pStyle w:val="Default"/>
        <w:rPr>
          <w:rFonts w:ascii="Tahoma" w:hAnsi="Tahoma" w:cs="Tahoma"/>
          <w:sz w:val="22"/>
          <w:szCs w:val="22"/>
        </w:rPr>
      </w:pPr>
      <w:r w:rsidRPr="00D84E1A">
        <w:rPr>
          <w:rFonts w:ascii="Tahoma" w:hAnsi="Tahoma" w:cs="Tahoma"/>
          <w:b/>
          <w:bCs/>
          <w:sz w:val="22"/>
          <w:szCs w:val="22"/>
        </w:rPr>
        <w:t>All staff should be aware</w:t>
      </w:r>
      <w:r w:rsidRPr="00D84E1A">
        <w:rPr>
          <w:rFonts w:ascii="Tahoma" w:hAnsi="Tahoma" w:cs="Tahoma"/>
          <w:sz w:val="22"/>
          <w:szCs w:val="22"/>
        </w:rPr>
        <w:t xml:space="preserv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2948C991" w14:textId="77777777" w:rsidR="00D75369" w:rsidRPr="00D84E1A" w:rsidRDefault="00D75369" w:rsidP="00D75369">
      <w:pPr>
        <w:pStyle w:val="Default"/>
        <w:rPr>
          <w:rFonts w:ascii="Tahoma" w:hAnsi="Tahoma" w:cs="Tahoma"/>
          <w:b/>
          <w:bCs/>
          <w:sz w:val="20"/>
          <w:szCs w:val="20"/>
        </w:rPr>
      </w:pPr>
    </w:p>
    <w:p w14:paraId="68698AC0" w14:textId="77777777" w:rsidR="00D75369" w:rsidRPr="00D84E1A" w:rsidRDefault="00D75369" w:rsidP="00D75369">
      <w:pPr>
        <w:pStyle w:val="CM158"/>
        <w:rPr>
          <w:rFonts w:ascii="Tahoma" w:hAnsi="Tahoma" w:cs="Tahoma"/>
          <w:color w:val="000000" w:themeColor="text1"/>
          <w:sz w:val="22"/>
          <w:szCs w:val="22"/>
        </w:rPr>
      </w:pPr>
      <w:r w:rsidRPr="00D84E1A">
        <w:rPr>
          <w:rFonts w:ascii="Tahoma" w:hAnsi="Tahoma" w:cs="Tahoma"/>
          <w:b/>
          <w:bCs/>
          <w:color w:val="000000" w:themeColor="text1"/>
          <w:sz w:val="22"/>
          <w:szCs w:val="22"/>
        </w:rPr>
        <w:t>All staff will be made aware</w:t>
      </w:r>
      <w:r w:rsidRPr="00D84E1A">
        <w:rPr>
          <w:rFonts w:ascii="Tahoma" w:hAnsi="Tahoma" w:cs="Tahoma"/>
          <w:color w:val="000000" w:themeColor="text1"/>
          <w:sz w:val="22"/>
          <w:szCs w:val="22"/>
        </w:rPr>
        <w:t xml:space="preserve"> of the increased risk of abuse to certain groups, including children with special educational needs and disabilities, children in care , previously children in care and young carers, as well as risks associated with specific safeguarding issues including child sexual exploitation, child criminal exploitation, county lines activity, peer on peer abuse, sexual harassment and sexual violence in school, extremism, so-called honour based abuse including female genital mutilation and forced marriage; and will receive training in relation to keeping children safe online.  </w:t>
      </w:r>
    </w:p>
    <w:p w14:paraId="33FCE81A" w14:textId="77777777" w:rsidR="00D75369" w:rsidRPr="00D84E1A" w:rsidRDefault="00D75369" w:rsidP="00D75369">
      <w:pPr>
        <w:pStyle w:val="Default"/>
        <w:rPr>
          <w:rFonts w:ascii="Tahoma" w:hAnsi="Tahoma" w:cs="Tahoma"/>
          <w:sz w:val="22"/>
          <w:szCs w:val="22"/>
        </w:rPr>
      </w:pPr>
    </w:p>
    <w:p w14:paraId="08610D0F" w14:textId="77777777" w:rsidR="00D75369" w:rsidRPr="00D84E1A" w:rsidRDefault="00D75369" w:rsidP="00D75369">
      <w:pPr>
        <w:pStyle w:val="Default"/>
        <w:rPr>
          <w:rFonts w:ascii="Tahoma" w:hAnsi="Tahoma" w:cs="Tahoma"/>
          <w:sz w:val="22"/>
          <w:szCs w:val="22"/>
        </w:rPr>
      </w:pPr>
      <w:r w:rsidRPr="00D84E1A">
        <w:rPr>
          <w:rFonts w:ascii="Tahoma" w:hAnsi="Tahoma" w:cs="Tahoma"/>
          <w:sz w:val="22"/>
          <w:szCs w:val="22"/>
        </w:rPr>
        <w:t>In addition, the headteacher (and/or other school leaders as appropriate) and at least one governor (usually the chair) will attend safer recruitment training and the school will ensure that there are at least two school leaders and/or governors that have attended safer recruitment training within the past three years.</w:t>
      </w:r>
    </w:p>
    <w:p w14:paraId="0E3EA33D" w14:textId="77777777" w:rsidR="00D75369" w:rsidRPr="00D84E1A" w:rsidRDefault="00D75369" w:rsidP="00D75369">
      <w:pPr>
        <w:pStyle w:val="CM148"/>
        <w:rPr>
          <w:rFonts w:ascii="Tahoma" w:hAnsi="Tahoma" w:cs="Tahoma"/>
          <w:color w:val="000000"/>
          <w:sz w:val="22"/>
          <w:szCs w:val="22"/>
        </w:rPr>
      </w:pPr>
    </w:p>
    <w:p w14:paraId="140903C6" w14:textId="0AA9513F" w:rsidR="00D75369" w:rsidRPr="00D84E1A" w:rsidRDefault="00D75369" w:rsidP="00D75369">
      <w:pPr>
        <w:pStyle w:val="CM148"/>
        <w:rPr>
          <w:rFonts w:ascii="Tahoma" w:hAnsi="Tahoma" w:cs="Tahoma"/>
          <w:color w:val="000000"/>
          <w:sz w:val="22"/>
          <w:szCs w:val="22"/>
        </w:rPr>
      </w:pPr>
      <w:r w:rsidRPr="00D84E1A">
        <w:rPr>
          <w:rFonts w:ascii="Tahoma" w:hAnsi="Tahoma" w:cs="Tahoma"/>
          <w:color w:val="000000"/>
          <w:sz w:val="22"/>
          <w:szCs w:val="22"/>
        </w:rPr>
        <w:t xml:space="preserve">Supply staff and other visiting staff will be given the school’s </w:t>
      </w:r>
      <w:r w:rsidRPr="00D84E1A">
        <w:rPr>
          <w:rFonts w:ascii="Tahoma" w:hAnsi="Tahoma" w:cs="Tahoma"/>
          <w:b/>
          <w:color w:val="000000"/>
          <w:sz w:val="22"/>
          <w:szCs w:val="22"/>
        </w:rPr>
        <w:t>Visit</w:t>
      </w:r>
      <w:r w:rsidR="00D84E1A" w:rsidRPr="00D84E1A">
        <w:rPr>
          <w:rFonts w:ascii="Tahoma" w:hAnsi="Tahoma" w:cs="Tahoma"/>
          <w:b/>
          <w:color w:val="000000"/>
          <w:sz w:val="22"/>
          <w:szCs w:val="22"/>
        </w:rPr>
        <w:t xml:space="preserve">or’s </w:t>
      </w:r>
      <w:r w:rsidR="00ED66DB" w:rsidRPr="00D84E1A">
        <w:rPr>
          <w:rFonts w:ascii="Tahoma" w:hAnsi="Tahoma" w:cs="Tahoma"/>
          <w:b/>
          <w:sz w:val="22"/>
          <w:szCs w:val="22"/>
        </w:rPr>
        <w:t>Information</w:t>
      </w:r>
      <w:r w:rsidR="00D84E1A" w:rsidRPr="00D84E1A">
        <w:rPr>
          <w:rFonts w:ascii="Tahoma" w:hAnsi="Tahoma" w:cs="Tahoma"/>
          <w:b/>
          <w:sz w:val="22"/>
          <w:szCs w:val="22"/>
        </w:rPr>
        <w:t xml:space="preserve"> sheet on arrival. </w:t>
      </w:r>
    </w:p>
    <w:p w14:paraId="752FD96C" w14:textId="5D33F30A" w:rsidR="00DE5C9C" w:rsidRPr="00D84E1A" w:rsidRDefault="00CE513F" w:rsidP="00B23ACB">
      <w:pPr>
        <w:autoSpaceDE w:val="0"/>
        <w:autoSpaceDN w:val="0"/>
        <w:adjustRightInd w:val="0"/>
        <w:spacing w:after="0" w:line="240" w:lineRule="auto"/>
        <w:rPr>
          <w:rFonts w:ascii="Tahoma" w:hAnsi="Tahoma" w:cs="Tahoma"/>
          <w:iCs/>
          <w:color w:val="000000"/>
        </w:rPr>
      </w:pPr>
      <w:r w:rsidRPr="00D84E1A">
        <w:rPr>
          <w:rFonts w:ascii="Tahoma" w:hAnsi="Tahoma" w:cs="Tahoma"/>
          <w:iCs/>
          <w:color w:val="000000"/>
        </w:rPr>
        <w:t xml:space="preserve">DSL Training see section 3 </w:t>
      </w:r>
    </w:p>
    <w:p w14:paraId="4C0BE79B" w14:textId="2CFFA4E5" w:rsidR="00CE513F" w:rsidRPr="00D84E1A" w:rsidRDefault="00CE513F" w:rsidP="00B23ACB">
      <w:pPr>
        <w:autoSpaceDE w:val="0"/>
        <w:autoSpaceDN w:val="0"/>
        <w:adjustRightInd w:val="0"/>
        <w:spacing w:after="0" w:line="240" w:lineRule="auto"/>
        <w:rPr>
          <w:rFonts w:ascii="Tahoma" w:hAnsi="Tahoma" w:cs="Tahoma"/>
          <w:iCs/>
          <w:color w:val="000000"/>
        </w:rPr>
      </w:pPr>
      <w:r w:rsidRPr="00D84E1A">
        <w:rPr>
          <w:rFonts w:ascii="Tahoma" w:hAnsi="Tahoma" w:cs="Tahoma"/>
          <w:iCs/>
          <w:color w:val="000000"/>
        </w:rPr>
        <w:t>Governor Training see section 3</w:t>
      </w:r>
    </w:p>
    <w:p w14:paraId="6665ABFF" w14:textId="77777777" w:rsidR="00CE513F" w:rsidRPr="00D84E1A" w:rsidRDefault="00CE513F" w:rsidP="00B23ACB">
      <w:pPr>
        <w:autoSpaceDE w:val="0"/>
        <w:autoSpaceDN w:val="0"/>
        <w:adjustRightInd w:val="0"/>
        <w:spacing w:after="0" w:line="240" w:lineRule="auto"/>
        <w:rPr>
          <w:rFonts w:ascii="Tahoma" w:hAnsi="Tahoma" w:cs="Tahoma"/>
          <w:sz w:val="18"/>
          <w:szCs w:val="18"/>
        </w:rPr>
      </w:pPr>
    </w:p>
    <w:p w14:paraId="2BA55554" w14:textId="3784D37B" w:rsidR="008D20AC" w:rsidRPr="00D84E1A" w:rsidRDefault="005E06C6" w:rsidP="00350BBA">
      <w:pPr>
        <w:pStyle w:val="Default"/>
        <w:ind w:left="567" w:hanging="567"/>
        <w:rPr>
          <w:rFonts w:ascii="Tahoma" w:hAnsi="Tahoma" w:cs="Tahoma"/>
          <w:sz w:val="32"/>
          <w:szCs w:val="32"/>
        </w:rPr>
      </w:pPr>
      <w:r w:rsidRPr="00D84E1A">
        <w:rPr>
          <w:rFonts w:ascii="Tahoma" w:hAnsi="Tahoma" w:cs="Tahoma"/>
          <w:b/>
          <w:bCs/>
          <w:sz w:val="32"/>
          <w:szCs w:val="32"/>
        </w:rPr>
        <w:t>1</w:t>
      </w:r>
      <w:r w:rsidR="008C18CB" w:rsidRPr="00D84E1A">
        <w:rPr>
          <w:rFonts w:ascii="Tahoma" w:hAnsi="Tahoma" w:cs="Tahoma"/>
          <w:b/>
          <w:bCs/>
          <w:sz w:val="32"/>
          <w:szCs w:val="32"/>
        </w:rPr>
        <w:t>8</w:t>
      </w:r>
      <w:r w:rsidRPr="00D84E1A">
        <w:rPr>
          <w:rFonts w:ascii="Tahoma" w:hAnsi="Tahoma" w:cs="Tahoma"/>
          <w:b/>
          <w:bCs/>
          <w:sz w:val="32"/>
          <w:szCs w:val="32"/>
        </w:rPr>
        <w:t xml:space="preserve">. </w:t>
      </w:r>
      <w:r w:rsidR="00350BBA" w:rsidRPr="00D84E1A">
        <w:rPr>
          <w:rFonts w:ascii="Tahoma" w:hAnsi="Tahoma" w:cs="Tahoma"/>
          <w:b/>
          <w:bCs/>
          <w:sz w:val="32"/>
          <w:szCs w:val="32"/>
        </w:rPr>
        <w:t xml:space="preserve"> </w:t>
      </w:r>
      <w:r w:rsidR="008D20AC" w:rsidRPr="00D84E1A">
        <w:rPr>
          <w:rFonts w:ascii="Tahoma" w:hAnsi="Tahoma" w:cs="Tahoma"/>
          <w:b/>
          <w:bCs/>
          <w:sz w:val="32"/>
          <w:szCs w:val="32"/>
        </w:rPr>
        <w:t xml:space="preserve">Safer recruitment </w:t>
      </w:r>
    </w:p>
    <w:p w14:paraId="00C74CCA" w14:textId="77777777" w:rsidR="001A6D61" w:rsidRPr="00D84E1A" w:rsidRDefault="001A6D61" w:rsidP="0090415B">
      <w:pPr>
        <w:pStyle w:val="CM4"/>
        <w:spacing w:line="240" w:lineRule="auto"/>
        <w:ind w:right="117"/>
        <w:rPr>
          <w:rFonts w:ascii="Tahoma" w:hAnsi="Tahoma" w:cs="Tahoma"/>
          <w:color w:val="000000"/>
          <w:sz w:val="22"/>
          <w:szCs w:val="22"/>
        </w:rPr>
      </w:pPr>
    </w:p>
    <w:p w14:paraId="78D9899E" w14:textId="3AC38F78" w:rsidR="008D20AC" w:rsidRPr="00D84E1A" w:rsidRDefault="008D20AC" w:rsidP="0090415B">
      <w:pPr>
        <w:pStyle w:val="CM4"/>
        <w:spacing w:line="240" w:lineRule="auto"/>
        <w:ind w:right="117"/>
        <w:rPr>
          <w:rFonts w:ascii="Tahoma" w:hAnsi="Tahoma" w:cs="Tahoma"/>
          <w:color w:val="000000"/>
          <w:sz w:val="22"/>
          <w:szCs w:val="22"/>
        </w:rPr>
      </w:pPr>
      <w:r w:rsidRPr="00D84E1A">
        <w:rPr>
          <w:rFonts w:ascii="Tahoma" w:hAnsi="Tahoma" w:cs="Tahoma"/>
          <w:color w:val="000000"/>
          <w:sz w:val="22"/>
          <w:szCs w:val="22"/>
        </w:rPr>
        <w:t xml:space="preserve">Our school endeavours to ensure that we do our utmost to employ </w:t>
      </w:r>
      <w:r w:rsidR="00C24A9C" w:rsidRPr="00D84E1A">
        <w:rPr>
          <w:rFonts w:ascii="Tahoma" w:hAnsi="Tahoma" w:cs="Tahoma"/>
          <w:color w:val="000000"/>
          <w:sz w:val="22"/>
          <w:szCs w:val="22"/>
        </w:rPr>
        <w:t xml:space="preserve">only </w:t>
      </w:r>
      <w:r w:rsidRPr="00D84E1A">
        <w:rPr>
          <w:rFonts w:ascii="Tahoma" w:hAnsi="Tahoma" w:cs="Tahoma"/>
          <w:color w:val="000000"/>
          <w:sz w:val="22"/>
          <w:szCs w:val="22"/>
        </w:rPr>
        <w:t>‘</w:t>
      </w:r>
      <w:r w:rsidR="00DE3EBB" w:rsidRPr="00D84E1A">
        <w:rPr>
          <w:rFonts w:ascii="Tahoma" w:hAnsi="Tahoma" w:cs="Tahoma"/>
          <w:color w:val="000000"/>
          <w:sz w:val="22"/>
          <w:szCs w:val="22"/>
        </w:rPr>
        <w:t>suitable</w:t>
      </w:r>
      <w:r w:rsidRPr="00D84E1A">
        <w:rPr>
          <w:rFonts w:ascii="Tahoma" w:hAnsi="Tahoma" w:cs="Tahoma"/>
          <w:color w:val="000000"/>
          <w:sz w:val="22"/>
          <w:szCs w:val="22"/>
        </w:rPr>
        <w:t xml:space="preserve">’ staff </w:t>
      </w:r>
      <w:r w:rsidR="00B53C00" w:rsidRPr="00D84E1A">
        <w:rPr>
          <w:rFonts w:ascii="Tahoma" w:hAnsi="Tahoma" w:cs="Tahoma"/>
          <w:color w:val="000000"/>
          <w:sz w:val="22"/>
          <w:szCs w:val="22"/>
        </w:rPr>
        <w:t xml:space="preserve">and allow </w:t>
      </w:r>
      <w:r w:rsidR="00C24A9C" w:rsidRPr="00D84E1A">
        <w:rPr>
          <w:rFonts w:ascii="Tahoma" w:hAnsi="Tahoma" w:cs="Tahoma"/>
          <w:color w:val="000000"/>
          <w:sz w:val="22"/>
          <w:szCs w:val="22"/>
        </w:rPr>
        <w:t xml:space="preserve">only </w:t>
      </w:r>
      <w:r w:rsidR="00B53C00" w:rsidRPr="00D84E1A">
        <w:rPr>
          <w:rFonts w:ascii="Tahoma" w:hAnsi="Tahoma" w:cs="Tahoma"/>
          <w:color w:val="000000"/>
          <w:sz w:val="22"/>
          <w:szCs w:val="22"/>
        </w:rPr>
        <w:t>‘</w:t>
      </w:r>
      <w:r w:rsidR="00DE3EBB" w:rsidRPr="00D84E1A">
        <w:rPr>
          <w:rFonts w:ascii="Tahoma" w:hAnsi="Tahoma" w:cs="Tahoma"/>
          <w:color w:val="000000"/>
          <w:sz w:val="22"/>
          <w:szCs w:val="22"/>
        </w:rPr>
        <w:t>suitable</w:t>
      </w:r>
      <w:r w:rsidR="00B53C00" w:rsidRPr="00D84E1A">
        <w:rPr>
          <w:rFonts w:ascii="Tahoma" w:hAnsi="Tahoma" w:cs="Tahoma"/>
          <w:color w:val="000000"/>
          <w:sz w:val="22"/>
          <w:szCs w:val="22"/>
        </w:rPr>
        <w:t xml:space="preserve">’ volunteers to work with children </w:t>
      </w:r>
      <w:r w:rsidRPr="00D84E1A">
        <w:rPr>
          <w:rFonts w:ascii="Tahoma" w:hAnsi="Tahoma" w:cs="Tahoma"/>
          <w:color w:val="000000"/>
          <w:sz w:val="22"/>
          <w:szCs w:val="22"/>
        </w:rPr>
        <w:t xml:space="preserve">by </w:t>
      </w:r>
      <w:r w:rsidR="00AE7B27" w:rsidRPr="00D84E1A">
        <w:rPr>
          <w:rFonts w:ascii="Tahoma" w:hAnsi="Tahoma" w:cs="Tahoma"/>
          <w:color w:val="000000"/>
          <w:sz w:val="22"/>
          <w:szCs w:val="22"/>
        </w:rPr>
        <w:t>complying with the requirements of</w:t>
      </w:r>
      <w:r w:rsidRPr="00D84E1A">
        <w:rPr>
          <w:rFonts w:ascii="Tahoma" w:hAnsi="Tahoma" w:cs="Tahoma"/>
          <w:color w:val="000000"/>
          <w:sz w:val="22"/>
          <w:szCs w:val="22"/>
        </w:rPr>
        <w:t xml:space="preserve"> </w:t>
      </w:r>
      <w:r w:rsidR="002317F7" w:rsidRPr="00D84E1A">
        <w:rPr>
          <w:rFonts w:ascii="Tahoma" w:hAnsi="Tahoma" w:cs="Tahoma"/>
          <w:iCs/>
          <w:color w:val="000000"/>
          <w:sz w:val="22"/>
          <w:szCs w:val="22"/>
        </w:rPr>
        <w:t>Keeping Children Safe in Education 20</w:t>
      </w:r>
      <w:r w:rsidR="00973D8E">
        <w:rPr>
          <w:rFonts w:ascii="Tahoma" w:hAnsi="Tahoma" w:cs="Tahoma"/>
          <w:iCs/>
          <w:color w:val="000000"/>
          <w:sz w:val="22"/>
          <w:szCs w:val="22"/>
        </w:rPr>
        <w:t>24</w:t>
      </w:r>
      <w:r w:rsidR="00492447" w:rsidRPr="00D84E1A">
        <w:rPr>
          <w:rFonts w:ascii="Tahoma" w:hAnsi="Tahoma" w:cs="Tahoma"/>
          <w:iCs/>
          <w:color w:val="000000"/>
          <w:sz w:val="22"/>
          <w:szCs w:val="22"/>
        </w:rPr>
        <w:t xml:space="preserve"> </w:t>
      </w:r>
      <w:r w:rsidRPr="00D84E1A">
        <w:rPr>
          <w:rFonts w:ascii="Tahoma" w:hAnsi="Tahoma" w:cs="Tahoma"/>
          <w:color w:val="000000"/>
          <w:sz w:val="22"/>
          <w:szCs w:val="22"/>
        </w:rPr>
        <w:t>together with</w:t>
      </w:r>
      <w:r w:rsidR="00E82A18" w:rsidRPr="00D84E1A">
        <w:rPr>
          <w:rFonts w:ascii="Tahoma" w:hAnsi="Tahoma" w:cs="Tahoma"/>
          <w:color w:val="000000"/>
          <w:sz w:val="22"/>
          <w:szCs w:val="22"/>
        </w:rPr>
        <w:t xml:space="preserve"> the </w:t>
      </w:r>
      <w:r w:rsidRPr="00D84E1A">
        <w:rPr>
          <w:rFonts w:ascii="Tahoma" w:hAnsi="Tahoma" w:cs="Tahoma"/>
          <w:color w:val="000000"/>
          <w:sz w:val="22"/>
          <w:szCs w:val="22"/>
        </w:rPr>
        <w:t xml:space="preserve">school’s </w:t>
      </w:r>
      <w:r w:rsidR="00DE47BA" w:rsidRPr="00D84E1A">
        <w:rPr>
          <w:rFonts w:ascii="Tahoma" w:hAnsi="Tahoma" w:cs="Tahoma"/>
          <w:color w:val="000000"/>
          <w:sz w:val="22"/>
          <w:szCs w:val="22"/>
        </w:rPr>
        <w:t xml:space="preserve">and the </w:t>
      </w:r>
      <w:r w:rsidR="0094105E" w:rsidRPr="00D84E1A">
        <w:rPr>
          <w:rFonts w:ascii="Tahoma" w:hAnsi="Tahoma" w:cs="Tahoma"/>
          <w:color w:val="000000"/>
          <w:sz w:val="22"/>
          <w:szCs w:val="22"/>
        </w:rPr>
        <w:t>W</w:t>
      </w:r>
      <w:r w:rsidR="005374B8" w:rsidRPr="00D84E1A">
        <w:rPr>
          <w:rFonts w:ascii="Tahoma" w:hAnsi="Tahoma" w:cs="Tahoma"/>
          <w:color w:val="000000"/>
          <w:sz w:val="22"/>
          <w:szCs w:val="22"/>
        </w:rPr>
        <w:t xml:space="preserve">arwickshire Safeguarding </w:t>
      </w:r>
      <w:hyperlink r:id="rId34" w:history="1">
        <w:r w:rsidR="00B53C00" w:rsidRPr="00D84E1A">
          <w:rPr>
            <w:rStyle w:val="Hyperlink"/>
            <w:rFonts w:ascii="Tahoma" w:hAnsi="Tahoma" w:cs="Tahoma"/>
            <w:sz w:val="22"/>
            <w:szCs w:val="22"/>
          </w:rPr>
          <w:t xml:space="preserve">Safer Recruitment </w:t>
        </w:r>
        <w:r w:rsidR="00934926" w:rsidRPr="00D84E1A">
          <w:rPr>
            <w:rStyle w:val="Hyperlink"/>
            <w:rFonts w:ascii="Tahoma" w:hAnsi="Tahoma" w:cs="Tahoma"/>
            <w:sz w:val="22"/>
            <w:szCs w:val="22"/>
          </w:rPr>
          <w:t>p</w:t>
        </w:r>
        <w:r w:rsidR="005374B8" w:rsidRPr="00D84E1A">
          <w:rPr>
            <w:rStyle w:val="Hyperlink"/>
            <w:rFonts w:ascii="Tahoma" w:hAnsi="Tahoma" w:cs="Tahoma"/>
            <w:sz w:val="22"/>
            <w:szCs w:val="22"/>
          </w:rPr>
          <w:t>rocedures.</w:t>
        </w:r>
      </w:hyperlink>
      <w:r w:rsidR="005374B8" w:rsidRPr="00D84E1A">
        <w:rPr>
          <w:rFonts w:ascii="Tahoma" w:hAnsi="Tahoma" w:cs="Tahoma"/>
          <w:color w:val="000000"/>
          <w:sz w:val="22"/>
          <w:szCs w:val="22"/>
        </w:rPr>
        <w:t xml:space="preserve"> </w:t>
      </w:r>
    </w:p>
    <w:p w14:paraId="4C8160FE" w14:textId="77777777" w:rsidR="00AD674A" w:rsidRPr="00D84E1A" w:rsidRDefault="00AD674A" w:rsidP="0090415B">
      <w:pPr>
        <w:pStyle w:val="Default"/>
        <w:rPr>
          <w:rFonts w:ascii="Tahoma" w:hAnsi="Tahoma" w:cs="Tahoma"/>
          <w:sz w:val="22"/>
          <w:szCs w:val="22"/>
        </w:rPr>
      </w:pPr>
    </w:p>
    <w:p w14:paraId="1A72D98D" w14:textId="77777777" w:rsidR="00C87D5E" w:rsidRPr="00D84E1A" w:rsidRDefault="008D20AC" w:rsidP="0090415B">
      <w:pPr>
        <w:pStyle w:val="Default"/>
        <w:rPr>
          <w:rFonts w:ascii="Tahoma" w:hAnsi="Tahoma" w:cs="Tahoma"/>
          <w:sz w:val="22"/>
          <w:szCs w:val="22"/>
        </w:rPr>
      </w:pPr>
      <w:r w:rsidRPr="00D84E1A">
        <w:rPr>
          <w:rFonts w:ascii="Tahoma" w:hAnsi="Tahoma" w:cs="Tahoma"/>
          <w:sz w:val="22"/>
          <w:szCs w:val="22"/>
        </w:rPr>
        <w:t>Safer recruitment means that all applicants will:</w:t>
      </w:r>
      <w:r w:rsidR="00351670" w:rsidRPr="00D84E1A">
        <w:rPr>
          <w:rFonts w:ascii="Tahoma" w:hAnsi="Tahoma" w:cs="Tahoma"/>
          <w:sz w:val="22"/>
          <w:szCs w:val="22"/>
        </w:rPr>
        <w:t xml:space="preserve"> </w:t>
      </w:r>
    </w:p>
    <w:p w14:paraId="4310B191" w14:textId="77777777" w:rsidR="00206014" w:rsidRPr="00D84E1A" w:rsidRDefault="008D20AC" w:rsidP="00E219F4">
      <w:pPr>
        <w:pStyle w:val="Default"/>
        <w:numPr>
          <w:ilvl w:val="0"/>
          <w:numId w:val="39"/>
        </w:numPr>
        <w:rPr>
          <w:rFonts w:ascii="Tahoma" w:hAnsi="Tahoma" w:cs="Tahoma"/>
          <w:sz w:val="22"/>
          <w:szCs w:val="22"/>
        </w:rPr>
      </w:pPr>
      <w:r w:rsidRPr="00D84E1A">
        <w:rPr>
          <w:rFonts w:ascii="Tahoma" w:hAnsi="Tahoma" w:cs="Tahoma"/>
          <w:sz w:val="22"/>
          <w:szCs w:val="22"/>
        </w:rPr>
        <w:t xml:space="preserve">complete an application form </w:t>
      </w:r>
      <w:r w:rsidR="00896FA5" w:rsidRPr="00D84E1A">
        <w:rPr>
          <w:rFonts w:ascii="Tahoma" w:hAnsi="Tahoma" w:cs="Tahoma"/>
          <w:sz w:val="22"/>
          <w:szCs w:val="22"/>
        </w:rPr>
        <w:t>which includes their employment history</w:t>
      </w:r>
      <w:r w:rsidR="00206014" w:rsidRPr="00D84E1A">
        <w:rPr>
          <w:rFonts w:ascii="Tahoma" w:hAnsi="Tahoma" w:cs="Tahoma"/>
          <w:sz w:val="22"/>
          <w:szCs w:val="22"/>
        </w:rPr>
        <w:t xml:space="preserve"> and explains any gaps in that history</w:t>
      </w:r>
      <w:r w:rsidR="00C24A9C" w:rsidRPr="00D84E1A">
        <w:rPr>
          <w:rFonts w:ascii="Tahoma" w:hAnsi="Tahoma" w:cs="Tahoma"/>
          <w:sz w:val="22"/>
          <w:szCs w:val="22"/>
        </w:rPr>
        <w:t>;</w:t>
      </w:r>
    </w:p>
    <w:p w14:paraId="7278DC1E" w14:textId="77777777" w:rsidR="00206014" w:rsidRPr="00D84E1A" w:rsidRDefault="00206014" w:rsidP="00E219F4">
      <w:pPr>
        <w:pStyle w:val="Default"/>
        <w:numPr>
          <w:ilvl w:val="0"/>
          <w:numId w:val="39"/>
        </w:numPr>
        <w:rPr>
          <w:rFonts w:ascii="Tahoma" w:hAnsi="Tahoma" w:cs="Tahoma"/>
          <w:sz w:val="22"/>
          <w:szCs w:val="22"/>
        </w:rPr>
      </w:pPr>
      <w:r w:rsidRPr="00D84E1A">
        <w:rPr>
          <w:rFonts w:ascii="Tahoma" w:hAnsi="Tahoma" w:cs="Tahoma"/>
          <w:sz w:val="22"/>
          <w:szCs w:val="22"/>
        </w:rPr>
        <w:t>provide two referees, including at least one who can comment on the applicant’s suitability to work with children</w:t>
      </w:r>
      <w:r w:rsidR="00C24A9C" w:rsidRPr="00D84E1A">
        <w:rPr>
          <w:rFonts w:ascii="Tahoma" w:hAnsi="Tahoma" w:cs="Tahoma"/>
          <w:sz w:val="22"/>
          <w:szCs w:val="22"/>
        </w:rPr>
        <w:t>;</w:t>
      </w:r>
      <w:r w:rsidRPr="00D84E1A">
        <w:rPr>
          <w:rFonts w:ascii="Tahoma" w:hAnsi="Tahoma" w:cs="Tahoma"/>
          <w:sz w:val="22"/>
          <w:szCs w:val="22"/>
        </w:rPr>
        <w:t xml:space="preserve"> </w:t>
      </w:r>
    </w:p>
    <w:p w14:paraId="21A15FF0" w14:textId="77777777" w:rsidR="00206014" w:rsidRPr="00D84E1A" w:rsidRDefault="00206014" w:rsidP="00E219F4">
      <w:pPr>
        <w:pStyle w:val="Default"/>
        <w:numPr>
          <w:ilvl w:val="0"/>
          <w:numId w:val="39"/>
        </w:numPr>
        <w:rPr>
          <w:rFonts w:ascii="Tahoma" w:hAnsi="Tahoma" w:cs="Tahoma"/>
          <w:sz w:val="22"/>
          <w:szCs w:val="22"/>
        </w:rPr>
      </w:pPr>
      <w:r w:rsidRPr="00D84E1A">
        <w:rPr>
          <w:rFonts w:ascii="Tahoma" w:hAnsi="Tahoma" w:cs="Tahoma"/>
          <w:sz w:val="22"/>
          <w:szCs w:val="22"/>
        </w:rPr>
        <w:t>provide evidence of identity and qualifications</w:t>
      </w:r>
      <w:r w:rsidR="00C24A9C" w:rsidRPr="00D84E1A">
        <w:rPr>
          <w:rFonts w:ascii="Tahoma" w:hAnsi="Tahoma" w:cs="Tahoma"/>
          <w:sz w:val="22"/>
          <w:szCs w:val="22"/>
        </w:rPr>
        <w:t>;</w:t>
      </w:r>
      <w:r w:rsidRPr="00D84E1A">
        <w:rPr>
          <w:rFonts w:ascii="Tahoma" w:hAnsi="Tahoma" w:cs="Tahoma"/>
          <w:sz w:val="22"/>
          <w:szCs w:val="22"/>
        </w:rPr>
        <w:t xml:space="preserve"> </w:t>
      </w:r>
    </w:p>
    <w:p w14:paraId="46EA4989" w14:textId="65083FCE" w:rsidR="0040740E" w:rsidRPr="00D84E1A" w:rsidRDefault="00206014" w:rsidP="00A46BCD">
      <w:pPr>
        <w:pStyle w:val="Default"/>
        <w:numPr>
          <w:ilvl w:val="0"/>
          <w:numId w:val="39"/>
        </w:numPr>
        <w:rPr>
          <w:rFonts w:ascii="Tahoma" w:hAnsi="Tahoma" w:cs="Tahoma"/>
          <w:sz w:val="22"/>
          <w:szCs w:val="22"/>
        </w:rPr>
      </w:pPr>
      <w:r w:rsidRPr="00D84E1A">
        <w:rPr>
          <w:rFonts w:ascii="Tahoma" w:hAnsi="Tahoma" w:cs="Tahoma"/>
          <w:sz w:val="22"/>
          <w:szCs w:val="22"/>
        </w:rPr>
        <w:lastRenderedPageBreak/>
        <w:t>if offered employment, be checked in accordance with the Disclosure and Barring Service (DBS) regulations as appropriate to their role. This will include</w:t>
      </w:r>
      <w:r w:rsidR="0040740E" w:rsidRPr="00D84E1A">
        <w:rPr>
          <w:rFonts w:ascii="Tahoma" w:hAnsi="Tahoma" w:cs="Tahoma"/>
          <w:sz w:val="22"/>
          <w:szCs w:val="22"/>
        </w:rPr>
        <w:t>:</w:t>
      </w:r>
    </w:p>
    <w:p w14:paraId="2513F453" w14:textId="77777777" w:rsidR="0040740E" w:rsidRPr="00D84E1A" w:rsidRDefault="00206014" w:rsidP="00392A1C">
      <w:pPr>
        <w:pStyle w:val="Default"/>
        <w:numPr>
          <w:ilvl w:val="0"/>
          <w:numId w:val="39"/>
        </w:numPr>
        <w:ind w:left="1080"/>
        <w:rPr>
          <w:rFonts w:ascii="Tahoma" w:hAnsi="Tahoma" w:cs="Tahoma"/>
          <w:sz w:val="22"/>
          <w:szCs w:val="22"/>
        </w:rPr>
      </w:pPr>
      <w:r w:rsidRPr="00D84E1A">
        <w:rPr>
          <w:rFonts w:ascii="Tahoma" w:hAnsi="Tahoma" w:cs="Tahoma"/>
          <w:sz w:val="22"/>
          <w:szCs w:val="22"/>
        </w:rPr>
        <w:t xml:space="preserve">an enhanced DBS check and a barred list check for those </w:t>
      </w:r>
      <w:r w:rsidR="0024216A" w:rsidRPr="00D84E1A">
        <w:rPr>
          <w:rFonts w:ascii="Tahoma" w:hAnsi="Tahoma" w:cs="Tahoma"/>
          <w:sz w:val="22"/>
          <w:szCs w:val="22"/>
        </w:rPr>
        <w:t xml:space="preserve">including unsupervised volunteers </w:t>
      </w:r>
      <w:r w:rsidRPr="00D84E1A">
        <w:rPr>
          <w:rFonts w:ascii="Tahoma" w:hAnsi="Tahoma" w:cs="Tahoma"/>
          <w:sz w:val="22"/>
          <w:szCs w:val="22"/>
        </w:rPr>
        <w:t>engaged in Regulated Activity</w:t>
      </w:r>
      <w:r w:rsidR="0040740E" w:rsidRPr="00D84E1A">
        <w:rPr>
          <w:rFonts w:ascii="Tahoma" w:hAnsi="Tahoma" w:cs="Tahoma"/>
          <w:sz w:val="22"/>
          <w:szCs w:val="22"/>
        </w:rPr>
        <w:t>;</w:t>
      </w:r>
    </w:p>
    <w:p w14:paraId="0990C8AE" w14:textId="77777777" w:rsidR="0040740E" w:rsidRPr="00D84E1A" w:rsidRDefault="0040740E" w:rsidP="00392A1C">
      <w:pPr>
        <w:pStyle w:val="Default"/>
        <w:numPr>
          <w:ilvl w:val="0"/>
          <w:numId w:val="39"/>
        </w:numPr>
        <w:ind w:left="1080"/>
        <w:rPr>
          <w:rFonts w:ascii="Tahoma" w:hAnsi="Tahoma" w:cs="Tahoma"/>
          <w:sz w:val="22"/>
          <w:szCs w:val="22"/>
        </w:rPr>
      </w:pPr>
      <w:r w:rsidRPr="00D84E1A">
        <w:rPr>
          <w:rFonts w:ascii="Tahoma" w:hAnsi="Tahoma" w:cs="Tahoma"/>
          <w:sz w:val="22"/>
          <w:szCs w:val="22"/>
        </w:rPr>
        <w:t xml:space="preserve">an enhanced DBS check without a barred list check for all volunteers not involved in Regulated Activity but who have the opportunity of regular contact with children; </w:t>
      </w:r>
    </w:p>
    <w:p w14:paraId="165A1AE4" w14:textId="2ED7B709" w:rsidR="00C2166E" w:rsidRPr="00D84E1A" w:rsidRDefault="0040740E" w:rsidP="00392A1C">
      <w:pPr>
        <w:pStyle w:val="Default"/>
        <w:numPr>
          <w:ilvl w:val="0"/>
          <w:numId w:val="39"/>
        </w:numPr>
        <w:ind w:left="1080"/>
        <w:rPr>
          <w:rFonts w:ascii="Tahoma" w:hAnsi="Tahoma" w:cs="Tahoma"/>
          <w:sz w:val="22"/>
          <w:szCs w:val="22"/>
        </w:rPr>
      </w:pPr>
      <w:r w:rsidRPr="00D84E1A">
        <w:rPr>
          <w:rFonts w:ascii="Tahoma" w:hAnsi="Tahoma" w:cs="Tahoma"/>
          <w:sz w:val="22"/>
          <w:szCs w:val="22"/>
        </w:rPr>
        <w:t>an enhanced DBS check for all governors</w:t>
      </w:r>
      <w:r w:rsidR="009927F4" w:rsidRPr="00D84E1A">
        <w:rPr>
          <w:rFonts w:ascii="Tahoma" w:hAnsi="Tahoma" w:cs="Tahoma"/>
          <w:sz w:val="22"/>
          <w:szCs w:val="22"/>
        </w:rPr>
        <w:t xml:space="preserve"> (not including associate members)</w:t>
      </w:r>
      <w:r w:rsidRPr="00D84E1A">
        <w:rPr>
          <w:rFonts w:ascii="Tahoma" w:hAnsi="Tahoma" w:cs="Tahoma"/>
          <w:sz w:val="22"/>
          <w:szCs w:val="22"/>
        </w:rPr>
        <w:t xml:space="preserve">, which will only include a barred list check for governors involved in Regulated </w:t>
      </w:r>
      <w:r w:rsidR="006D5318" w:rsidRPr="00D84E1A">
        <w:rPr>
          <w:rFonts w:ascii="Tahoma" w:hAnsi="Tahoma" w:cs="Tahoma"/>
          <w:sz w:val="22"/>
          <w:szCs w:val="22"/>
        </w:rPr>
        <w:t>Activity.</w:t>
      </w:r>
    </w:p>
    <w:p w14:paraId="770CF915" w14:textId="77777777" w:rsidR="00C2166E" w:rsidRPr="00D84E1A" w:rsidRDefault="00206014" w:rsidP="00392A1C">
      <w:pPr>
        <w:pStyle w:val="Default"/>
        <w:numPr>
          <w:ilvl w:val="0"/>
          <w:numId w:val="39"/>
        </w:numPr>
        <w:ind w:left="1080"/>
        <w:rPr>
          <w:rFonts w:ascii="Tahoma" w:hAnsi="Tahoma" w:cs="Tahoma"/>
          <w:sz w:val="22"/>
          <w:szCs w:val="22"/>
        </w:rPr>
      </w:pPr>
      <w:r w:rsidRPr="00D84E1A">
        <w:rPr>
          <w:rFonts w:ascii="Tahoma" w:hAnsi="Tahoma" w:cs="Tahoma"/>
          <w:sz w:val="22"/>
          <w:szCs w:val="22"/>
        </w:rPr>
        <w:t>if offered employment, provide evidence of their right to work in the UK</w:t>
      </w:r>
      <w:r w:rsidR="00C24A9C" w:rsidRPr="00D84E1A">
        <w:rPr>
          <w:rFonts w:ascii="Tahoma" w:hAnsi="Tahoma" w:cs="Tahoma"/>
          <w:sz w:val="22"/>
          <w:szCs w:val="22"/>
        </w:rPr>
        <w:t>;</w:t>
      </w:r>
    </w:p>
    <w:p w14:paraId="65D64C95" w14:textId="180D4E17" w:rsidR="00206014" w:rsidRPr="00D84E1A" w:rsidRDefault="008D20AC" w:rsidP="00392A1C">
      <w:pPr>
        <w:pStyle w:val="Default"/>
        <w:numPr>
          <w:ilvl w:val="0"/>
          <w:numId w:val="39"/>
        </w:numPr>
        <w:ind w:left="1080"/>
        <w:rPr>
          <w:rFonts w:ascii="Tahoma" w:hAnsi="Tahoma" w:cs="Tahoma"/>
          <w:sz w:val="22"/>
          <w:szCs w:val="22"/>
        </w:rPr>
      </w:pPr>
      <w:r w:rsidRPr="00D84E1A">
        <w:rPr>
          <w:rFonts w:ascii="Tahoma" w:hAnsi="Tahoma" w:cs="Tahoma"/>
          <w:sz w:val="22"/>
          <w:szCs w:val="22"/>
        </w:rPr>
        <w:t>be interviewed</w:t>
      </w:r>
      <w:r w:rsidR="00B53C00" w:rsidRPr="00D84E1A">
        <w:rPr>
          <w:rFonts w:ascii="Tahoma" w:hAnsi="Tahoma" w:cs="Tahoma"/>
          <w:sz w:val="22"/>
          <w:szCs w:val="22"/>
        </w:rPr>
        <w:t xml:space="preserve"> by a panel of at least two school leaders/governors</w:t>
      </w:r>
      <w:r w:rsidR="00206014" w:rsidRPr="00D84E1A">
        <w:rPr>
          <w:rFonts w:ascii="Tahoma" w:hAnsi="Tahoma" w:cs="Tahoma"/>
          <w:sz w:val="22"/>
          <w:szCs w:val="22"/>
        </w:rPr>
        <w:t>, if shortlisted</w:t>
      </w:r>
    </w:p>
    <w:p w14:paraId="2778E721" w14:textId="77777777" w:rsidR="00C2166E" w:rsidRPr="00D84E1A" w:rsidRDefault="00C2166E" w:rsidP="00C2166E">
      <w:pPr>
        <w:pStyle w:val="Default"/>
        <w:ind w:left="720"/>
        <w:rPr>
          <w:rFonts w:ascii="Tahoma" w:hAnsi="Tahoma" w:cs="Tahoma"/>
          <w:sz w:val="22"/>
          <w:szCs w:val="22"/>
        </w:rPr>
      </w:pPr>
    </w:p>
    <w:p w14:paraId="6944D74E" w14:textId="6715A5DC" w:rsidR="0024216A" w:rsidRPr="00D84E1A" w:rsidRDefault="0024216A" w:rsidP="00E91218">
      <w:pPr>
        <w:pStyle w:val="Default"/>
        <w:ind w:left="426"/>
        <w:rPr>
          <w:rFonts w:ascii="Tahoma" w:hAnsi="Tahoma" w:cs="Tahoma"/>
          <w:sz w:val="22"/>
        </w:rPr>
      </w:pPr>
      <w:r w:rsidRPr="00D84E1A">
        <w:rPr>
          <w:rFonts w:ascii="Tahoma" w:hAnsi="Tahoma" w:cs="Tahoma"/>
          <w:sz w:val="22"/>
        </w:rPr>
        <w:t xml:space="preserve">Schools are ‘specified places’ which means that the majority of staff and volunteers will be engaged in Regulated Activity.  A fuller explanation of </w:t>
      </w:r>
      <w:r w:rsidR="00C24A9C" w:rsidRPr="00D84E1A">
        <w:rPr>
          <w:rFonts w:ascii="Tahoma" w:hAnsi="Tahoma" w:cs="Tahoma"/>
          <w:sz w:val="22"/>
        </w:rPr>
        <w:t xml:space="preserve">Regulated Activity </w:t>
      </w:r>
      <w:r w:rsidRPr="00D84E1A">
        <w:rPr>
          <w:rFonts w:ascii="Tahoma" w:hAnsi="Tahoma" w:cs="Tahoma"/>
          <w:sz w:val="22"/>
        </w:rPr>
        <w:t xml:space="preserve">can be found in Part 3 of Keeping Children Safe in </w:t>
      </w:r>
      <w:r w:rsidRPr="00041AD4">
        <w:rPr>
          <w:rFonts w:ascii="Tahoma" w:hAnsi="Tahoma" w:cs="Tahoma"/>
          <w:sz w:val="22"/>
        </w:rPr>
        <w:t xml:space="preserve">Education </w:t>
      </w:r>
      <w:r w:rsidR="00854E28" w:rsidRPr="00041AD4">
        <w:rPr>
          <w:rFonts w:ascii="Tahoma" w:hAnsi="Tahoma" w:cs="Tahoma"/>
          <w:sz w:val="22"/>
        </w:rPr>
        <w:t>20</w:t>
      </w:r>
      <w:r w:rsidR="00973D8E">
        <w:rPr>
          <w:rFonts w:ascii="Tahoma" w:hAnsi="Tahoma" w:cs="Tahoma"/>
          <w:sz w:val="22"/>
        </w:rPr>
        <w:t>24</w:t>
      </w:r>
      <w:r w:rsidR="00C0048D" w:rsidRPr="00041AD4">
        <w:rPr>
          <w:rFonts w:ascii="Tahoma" w:hAnsi="Tahoma" w:cs="Tahoma"/>
          <w:sz w:val="22"/>
        </w:rPr>
        <w:t xml:space="preserve"> and</w:t>
      </w:r>
      <w:r w:rsidR="00C0048D" w:rsidRPr="00D84E1A">
        <w:rPr>
          <w:rFonts w:ascii="Tahoma" w:hAnsi="Tahoma" w:cs="Tahoma"/>
          <w:sz w:val="22"/>
        </w:rPr>
        <w:t xml:space="preserve"> in Annex </w:t>
      </w:r>
      <w:r w:rsidR="00CB01EA" w:rsidRPr="00D84E1A">
        <w:rPr>
          <w:rFonts w:ascii="Tahoma" w:hAnsi="Tahoma" w:cs="Tahoma"/>
          <w:sz w:val="22"/>
        </w:rPr>
        <w:t>E</w:t>
      </w:r>
    </w:p>
    <w:p w14:paraId="322A02C1" w14:textId="77777777" w:rsidR="002E3BE9" w:rsidRPr="00D84E1A" w:rsidRDefault="002E3BE9" w:rsidP="00E91218">
      <w:pPr>
        <w:pStyle w:val="Default"/>
        <w:ind w:left="426"/>
        <w:rPr>
          <w:rFonts w:ascii="Tahoma" w:hAnsi="Tahoma" w:cs="Tahoma"/>
          <w:sz w:val="22"/>
          <w:szCs w:val="22"/>
        </w:rPr>
      </w:pPr>
    </w:p>
    <w:p w14:paraId="1104A9C0" w14:textId="31671B93" w:rsidR="008D20AC" w:rsidRPr="00D84E1A" w:rsidRDefault="008D20AC" w:rsidP="00206014">
      <w:pPr>
        <w:pStyle w:val="Default"/>
        <w:ind w:left="360"/>
        <w:rPr>
          <w:rFonts w:ascii="Tahoma" w:hAnsi="Tahoma" w:cs="Tahoma"/>
          <w:sz w:val="22"/>
          <w:szCs w:val="22"/>
        </w:rPr>
      </w:pPr>
      <w:r w:rsidRPr="00D84E1A">
        <w:rPr>
          <w:rFonts w:ascii="Tahoma" w:hAnsi="Tahoma" w:cs="Tahoma"/>
          <w:sz w:val="22"/>
          <w:szCs w:val="22"/>
        </w:rPr>
        <w:t xml:space="preserve"> </w:t>
      </w:r>
    </w:p>
    <w:p w14:paraId="7AF0D921" w14:textId="77777777" w:rsidR="00206014" w:rsidRPr="00D84E1A" w:rsidRDefault="00206014" w:rsidP="00206014">
      <w:pPr>
        <w:pStyle w:val="Default"/>
        <w:rPr>
          <w:rFonts w:ascii="Tahoma" w:hAnsi="Tahoma" w:cs="Tahoma"/>
          <w:sz w:val="22"/>
          <w:szCs w:val="22"/>
        </w:rPr>
      </w:pPr>
      <w:r w:rsidRPr="00D84E1A">
        <w:rPr>
          <w:rFonts w:ascii="Tahoma" w:hAnsi="Tahoma" w:cs="Tahoma"/>
          <w:sz w:val="22"/>
          <w:szCs w:val="22"/>
        </w:rPr>
        <w:t xml:space="preserve">The school will also </w:t>
      </w:r>
    </w:p>
    <w:p w14:paraId="04C6B18A" w14:textId="77777777" w:rsidR="00206014" w:rsidRPr="00D84E1A" w:rsidRDefault="00206014" w:rsidP="00E219F4">
      <w:pPr>
        <w:pStyle w:val="Default"/>
        <w:numPr>
          <w:ilvl w:val="0"/>
          <w:numId w:val="40"/>
        </w:numPr>
        <w:rPr>
          <w:rFonts w:ascii="Tahoma" w:hAnsi="Tahoma" w:cs="Tahoma"/>
          <w:sz w:val="22"/>
          <w:szCs w:val="22"/>
        </w:rPr>
      </w:pPr>
      <w:r w:rsidRPr="00D84E1A">
        <w:rPr>
          <w:rFonts w:ascii="Tahoma" w:hAnsi="Tahoma" w:cs="Tahoma"/>
          <w:sz w:val="22"/>
          <w:szCs w:val="22"/>
        </w:rPr>
        <w:t>ensure that every job description and person specification for roles in school includes a description of the role holder’s responsibility for safeguarding</w:t>
      </w:r>
      <w:r w:rsidR="00C24A9C" w:rsidRPr="00D84E1A">
        <w:rPr>
          <w:rFonts w:ascii="Tahoma" w:hAnsi="Tahoma" w:cs="Tahoma"/>
          <w:sz w:val="22"/>
          <w:szCs w:val="22"/>
        </w:rPr>
        <w:t>;</w:t>
      </w:r>
    </w:p>
    <w:p w14:paraId="5595B9FF" w14:textId="77777777" w:rsidR="00206014" w:rsidRPr="00D84E1A" w:rsidRDefault="00206014" w:rsidP="00E219F4">
      <w:pPr>
        <w:pStyle w:val="Default"/>
        <w:numPr>
          <w:ilvl w:val="0"/>
          <w:numId w:val="40"/>
        </w:numPr>
        <w:rPr>
          <w:rFonts w:ascii="Tahoma" w:hAnsi="Tahoma" w:cs="Tahoma"/>
          <w:sz w:val="22"/>
          <w:szCs w:val="22"/>
        </w:rPr>
      </w:pPr>
      <w:r w:rsidRPr="00D84E1A">
        <w:rPr>
          <w:rFonts w:ascii="Tahoma" w:hAnsi="Tahoma" w:cs="Tahoma"/>
          <w:sz w:val="22"/>
          <w:szCs w:val="22"/>
        </w:rPr>
        <w:t xml:space="preserve">ask at least one </w:t>
      </w:r>
      <w:r w:rsidR="00C24A9C" w:rsidRPr="00D84E1A">
        <w:rPr>
          <w:rFonts w:ascii="Tahoma" w:hAnsi="Tahoma" w:cs="Tahoma"/>
          <w:sz w:val="22"/>
          <w:szCs w:val="22"/>
        </w:rPr>
        <w:t xml:space="preserve">value-based </w:t>
      </w:r>
      <w:r w:rsidRPr="00D84E1A">
        <w:rPr>
          <w:rFonts w:ascii="Tahoma" w:hAnsi="Tahoma" w:cs="Tahoma"/>
          <w:sz w:val="22"/>
          <w:szCs w:val="22"/>
        </w:rPr>
        <w:t>question at interview for every role in school about the candidate’s attitude to safeguarding and motivation for working with children</w:t>
      </w:r>
      <w:r w:rsidR="00C24A9C" w:rsidRPr="00D84E1A">
        <w:rPr>
          <w:rFonts w:ascii="Tahoma" w:hAnsi="Tahoma" w:cs="Tahoma"/>
          <w:sz w:val="22"/>
          <w:szCs w:val="22"/>
        </w:rPr>
        <w:t>;</w:t>
      </w:r>
    </w:p>
    <w:p w14:paraId="6C0D54AF" w14:textId="77777777" w:rsidR="00206014" w:rsidRPr="00D84E1A" w:rsidRDefault="00206014" w:rsidP="00E219F4">
      <w:pPr>
        <w:pStyle w:val="Default"/>
        <w:numPr>
          <w:ilvl w:val="0"/>
          <w:numId w:val="40"/>
        </w:numPr>
        <w:rPr>
          <w:rFonts w:ascii="Tahoma" w:hAnsi="Tahoma" w:cs="Tahoma"/>
          <w:sz w:val="22"/>
          <w:szCs w:val="22"/>
        </w:rPr>
      </w:pPr>
      <w:r w:rsidRPr="00D84E1A">
        <w:rPr>
          <w:rFonts w:ascii="Tahoma" w:hAnsi="Tahoma" w:cs="Tahoma"/>
          <w:sz w:val="22"/>
          <w:szCs w:val="22"/>
        </w:rPr>
        <w:t>verify the preferred candidate’s mental and physical fitness to carry out their work responsibilities</w:t>
      </w:r>
      <w:r w:rsidR="00C24A9C" w:rsidRPr="00D84E1A">
        <w:rPr>
          <w:rFonts w:ascii="Tahoma" w:hAnsi="Tahoma" w:cs="Tahoma"/>
          <w:sz w:val="22"/>
          <w:szCs w:val="22"/>
        </w:rPr>
        <w:t>;</w:t>
      </w:r>
    </w:p>
    <w:p w14:paraId="5676B0BD" w14:textId="56C8677A" w:rsidR="00206014" w:rsidRPr="00D84E1A" w:rsidRDefault="00206014" w:rsidP="00E219F4">
      <w:pPr>
        <w:pStyle w:val="Default"/>
        <w:numPr>
          <w:ilvl w:val="0"/>
          <w:numId w:val="40"/>
        </w:numPr>
        <w:rPr>
          <w:rFonts w:ascii="Tahoma" w:hAnsi="Tahoma" w:cs="Tahoma"/>
          <w:sz w:val="22"/>
          <w:szCs w:val="22"/>
        </w:rPr>
      </w:pPr>
      <w:r w:rsidRPr="00D84E1A">
        <w:rPr>
          <w:rFonts w:ascii="Tahoma" w:hAnsi="Tahoma" w:cs="Tahoma"/>
          <w:sz w:val="22"/>
          <w:szCs w:val="22"/>
        </w:rPr>
        <w:t>obtain references for all shortlisted candidates, including internal candidates</w:t>
      </w:r>
      <w:r w:rsidR="00264145" w:rsidRPr="00D84E1A">
        <w:rPr>
          <w:rFonts w:ascii="Tahoma" w:hAnsi="Tahoma" w:cs="Tahoma"/>
          <w:sz w:val="22"/>
          <w:szCs w:val="22"/>
        </w:rPr>
        <w:t xml:space="preserve"> </w:t>
      </w:r>
    </w:p>
    <w:p w14:paraId="03F115E8" w14:textId="77777777" w:rsidR="009961C1" w:rsidRPr="00041AD4" w:rsidRDefault="009961C1" w:rsidP="00E219F4">
      <w:pPr>
        <w:pStyle w:val="Default"/>
        <w:numPr>
          <w:ilvl w:val="0"/>
          <w:numId w:val="40"/>
        </w:numPr>
        <w:rPr>
          <w:rFonts w:ascii="Tahoma" w:hAnsi="Tahoma" w:cs="Tahoma"/>
          <w:sz w:val="20"/>
          <w:szCs w:val="20"/>
        </w:rPr>
      </w:pPr>
      <w:r w:rsidRPr="00041AD4">
        <w:rPr>
          <w:rFonts w:ascii="Tahoma" w:hAnsi="Tahoma" w:cs="Tahoma"/>
          <w:sz w:val="22"/>
          <w:szCs w:val="22"/>
        </w:rPr>
        <w:t>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w:t>
      </w:r>
    </w:p>
    <w:p w14:paraId="2267238B" w14:textId="1555497E" w:rsidR="00206014" w:rsidRPr="00D84E1A" w:rsidRDefault="00206014" w:rsidP="00E219F4">
      <w:pPr>
        <w:pStyle w:val="Default"/>
        <w:numPr>
          <w:ilvl w:val="0"/>
          <w:numId w:val="40"/>
        </w:numPr>
        <w:rPr>
          <w:rFonts w:ascii="Tahoma" w:hAnsi="Tahoma" w:cs="Tahoma"/>
          <w:sz w:val="22"/>
          <w:szCs w:val="22"/>
        </w:rPr>
      </w:pPr>
      <w:r w:rsidRPr="00D84E1A">
        <w:rPr>
          <w:rFonts w:ascii="Tahoma" w:hAnsi="Tahoma" w:cs="Tahoma"/>
          <w:sz w:val="22"/>
          <w:szCs w:val="22"/>
        </w:rPr>
        <w:t>carry out additional or alternative checks for applicants who have lived or worked outside the UK</w:t>
      </w:r>
      <w:r w:rsidR="00C24A9C" w:rsidRPr="00D84E1A">
        <w:rPr>
          <w:rFonts w:ascii="Tahoma" w:hAnsi="Tahoma" w:cs="Tahoma"/>
          <w:sz w:val="22"/>
          <w:szCs w:val="22"/>
        </w:rPr>
        <w:t>;</w:t>
      </w:r>
    </w:p>
    <w:p w14:paraId="69CB6003" w14:textId="77777777" w:rsidR="00206014" w:rsidRPr="00D84E1A" w:rsidRDefault="00206014" w:rsidP="00E219F4">
      <w:pPr>
        <w:pStyle w:val="Default"/>
        <w:numPr>
          <w:ilvl w:val="0"/>
          <w:numId w:val="40"/>
        </w:numPr>
        <w:rPr>
          <w:rFonts w:ascii="Tahoma" w:hAnsi="Tahoma" w:cs="Tahoma"/>
          <w:sz w:val="22"/>
          <w:szCs w:val="22"/>
        </w:rPr>
      </w:pPr>
      <w:r w:rsidRPr="00D84E1A">
        <w:rPr>
          <w:rFonts w:ascii="Tahoma" w:hAnsi="Tahoma" w:cs="Tahoma"/>
          <w:sz w:val="22"/>
          <w:szCs w:val="22"/>
        </w:rPr>
        <w:t>ensure that applicants for teaching posts are not subject to a prohibition order issued by the Secretary of State</w:t>
      </w:r>
      <w:r w:rsidR="00C24A9C" w:rsidRPr="00D84E1A">
        <w:rPr>
          <w:rFonts w:ascii="Tahoma" w:hAnsi="Tahoma" w:cs="Tahoma"/>
          <w:sz w:val="22"/>
          <w:szCs w:val="22"/>
        </w:rPr>
        <w:t>;</w:t>
      </w:r>
    </w:p>
    <w:p w14:paraId="43FA3D29" w14:textId="46ED51D9" w:rsidR="00B35FCB" w:rsidRPr="00D84E1A" w:rsidRDefault="00B35FCB" w:rsidP="00E219F4">
      <w:pPr>
        <w:pStyle w:val="Default"/>
        <w:numPr>
          <w:ilvl w:val="0"/>
          <w:numId w:val="40"/>
        </w:numPr>
        <w:rPr>
          <w:rFonts w:ascii="Tahoma" w:hAnsi="Tahoma" w:cs="Tahoma"/>
          <w:sz w:val="22"/>
          <w:szCs w:val="22"/>
        </w:rPr>
      </w:pPr>
      <w:r w:rsidRPr="00D84E1A">
        <w:rPr>
          <w:rFonts w:ascii="Tahoma" w:hAnsi="Tahoma" w:cs="Tahoma"/>
          <w:sz w:val="22"/>
          <w:szCs w:val="22"/>
        </w:rPr>
        <w:t xml:space="preserve">maintained schools – check that governors are not the subject of a section 128 direction made by the </w:t>
      </w:r>
      <w:r w:rsidR="006657AF" w:rsidRPr="00D84E1A">
        <w:rPr>
          <w:rFonts w:ascii="Tahoma" w:hAnsi="Tahoma" w:cs="Tahoma"/>
          <w:sz w:val="22"/>
          <w:szCs w:val="22"/>
        </w:rPr>
        <w:t>S</w:t>
      </w:r>
      <w:r w:rsidRPr="00D84E1A">
        <w:rPr>
          <w:rFonts w:ascii="Tahoma" w:hAnsi="Tahoma" w:cs="Tahoma"/>
          <w:sz w:val="22"/>
          <w:szCs w:val="22"/>
        </w:rPr>
        <w:t xml:space="preserve">ecretary of </w:t>
      </w:r>
      <w:r w:rsidR="006657AF" w:rsidRPr="00D84E1A">
        <w:rPr>
          <w:rFonts w:ascii="Tahoma" w:hAnsi="Tahoma" w:cs="Tahoma"/>
          <w:sz w:val="22"/>
          <w:szCs w:val="22"/>
        </w:rPr>
        <w:t>S</w:t>
      </w:r>
      <w:r w:rsidRPr="00D84E1A">
        <w:rPr>
          <w:rFonts w:ascii="Tahoma" w:hAnsi="Tahoma" w:cs="Tahoma"/>
          <w:sz w:val="22"/>
          <w:szCs w:val="22"/>
        </w:rPr>
        <w:t xml:space="preserve">tate prohibiting or restricting her/him from taking part in the management of an independent school, academy or free school because a person subject to </w:t>
      </w:r>
      <w:r w:rsidR="00C24A9C" w:rsidRPr="00D84E1A">
        <w:rPr>
          <w:rFonts w:ascii="Tahoma" w:hAnsi="Tahoma" w:cs="Tahoma"/>
          <w:sz w:val="22"/>
          <w:szCs w:val="22"/>
        </w:rPr>
        <w:t xml:space="preserve">any such prohibition or restriction </w:t>
      </w:r>
      <w:r w:rsidRPr="00D84E1A">
        <w:rPr>
          <w:rFonts w:ascii="Tahoma" w:hAnsi="Tahoma" w:cs="Tahoma"/>
          <w:sz w:val="22"/>
          <w:szCs w:val="22"/>
        </w:rPr>
        <w:t>is disqualified from being a governor</w:t>
      </w:r>
    </w:p>
    <w:p w14:paraId="720927E1" w14:textId="77777777" w:rsidR="00896FA5" w:rsidRPr="00D84E1A" w:rsidRDefault="00896FA5" w:rsidP="00896FA5">
      <w:pPr>
        <w:pStyle w:val="Default"/>
        <w:rPr>
          <w:rFonts w:ascii="Tahoma" w:hAnsi="Tahoma" w:cs="Tahoma"/>
          <w:sz w:val="22"/>
          <w:szCs w:val="22"/>
        </w:rPr>
      </w:pPr>
    </w:p>
    <w:p w14:paraId="644BE8B5" w14:textId="2EABF470" w:rsidR="00896FA5" w:rsidRPr="00D84E1A" w:rsidRDefault="00896FA5" w:rsidP="00896FA5">
      <w:pPr>
        <w:pStyle w:val="Default"/>
        <w:rPr>
          <w:rFonts w:ascii="Tahoma" w:hAnsi="Tahoma" w:cs="Tahoma"/>
          <w:sz w:val="22"/>
          <w:szCs w:val="22"/>
          <w:u w:val="single"/>
        </w:rPr>
      </w:pPr>
      <w:r w:rsidRPr="00D84E1A">
        <w:rPr>
          <w:rFonts w:ascii="Tahoma" w:hAnsi="Tahoma" w:cs="Tahoma"/>
          <w:sz w:val="22"/>
          <w:szCs w:val="22"/>
          <w:u w:val="single"/>
        </w:rPr>
        <w:t xml:space="preserve">At least one member of each recruitment panel will have attended safer recruitment training. </w:t>
      </w:r>
    </w:p>
    <w:p w14:paraId="15CD42EF" w14:textId="77777777" w:rsidR="00B376F4" w:rsidRPr="00D84E1A" w:rsidRDefault="00B376F4" w:rsidP="00896FA5">
      <w:pPr>
        <w:pStyle w:val="Default"/>
        <w:rPr>
          <w:rFonts w:ascii="Tahoma" w:hAnsi="Tahoma" w:cs="Tahoma"/>
          <w:sz w:val="22"/>
          <w:szCs w:val="22"/>
          <w:u w:val="single"/>
        </w:rPr>
      </w:pPr>
    </w:p>
    <w:p w14:paraId="4DF282AD" w14:textId="77777777" w:rsidR="008D20AC" w:rsidRPr="00D84E1A" w:rsidRDefault="008D20AC" w:rsidP="0090415B">
      <w:pPr>
        <w:pStyle w:val="CM148"/>
        <w:rPr>
          <w:rFonts w:ascii="Tahoma" w:hAnsi="Tahoma" w:cs="Tahoma"/>
          <w:color w:val="000000"/>
          <w:sz w:val="22"/>
          <w:szCs w:val="22"/>
        </w:rPr>
      </w:pPr>
      <w:r w:rsidRPr="00D84E1A">
        <w:rPr>
          <w:rFonts w:ascii="Tahoma" w:hAnsi="Tahoma" w:cs="Tahoma"/>
          <w:color w:val="000000"/>
          <w:sz w:val="22"/>
          <w:szCs w:val="22"/>
        </w:rPr>
        <w:t xml:space="preserve">All new members of staff </w:t>
      </w:r>
      <w:r w:rsidR="00B53C00" w:rsidRPr="00D84E1A">
        <w:rPr>
          <w:rFonts w:ascii="Tahoma" w:hAnsi="Tahoma" w:cs="Tahoma"/>
          <w:color w:val="000000"/>
          <w:sz w:val="22"/>
          <w:szCs w:val="22"/>
        </w:rPr>
        <w:t xml:space="preserve">and volunteers </w:t>
      </w:r>
      <w:r w:rsidRPr="00D84E1A">
        <w:rPr>
          <w:rFonts w:ascii="Tahoma" w:hAnsi="Tahoma" w:cs="Tahoma"/>
          <w:color w:val="000000"/>
          <w:sz w:val="22"/>
          <w:szCs w:val="22"/>
        </w:rPr>
        <w:t>will undergo an inductio</w:t>
      </w:r>
      <w:r w:rsidR="00AD674A" w:rsidRPr="00D84E1A">
        <w:rPr>
          <w:rFonts w:ascii="Tahoma" w:hAnsi="Tahoma" w:cs="Tahoma"/>
          <w:color w:val="000000"/>
          <w:sz w:val="22"/>
          <w:szCs w:val="22"/>
        </w:rPr>
        <w:t xml:space="preserve">n that includes familiarisation </w:t>
      </w:r>
      <w:r w:rsidRPr="00D84E1A">
        <w:rPr>
          <w:rFonts w:ascii="Tahoma" w:hAnsi="Tahoma" w:cs="Tahoma"/>
          <w:color w:val="000000"/>
          <w:sz w:val="22"/>
          <w:szCs w:val="22"/>
        </w:rPr>
        <w:t>with the school’s child protection</w:t>
      </w:r>
      <w:r w:rsidR="00206014" w:rsidRPr="00D84E1A">
        <w:rPr>
          <w:rFonts w:ascii="Tahoma" w:hAnsi="Tahoma" w:cs="Tahoma"/>
          <w:color w:val="000000"/>
          <w:sz w:val="22"/>
          <w:szCs w:val="22"/>
        </w:rPr>
        <w:t xml:space="preserve"> and safeguarding</w:t>
      </w:r>
      <w:r w:rsidRPr="00D84E1A">
        <w:rPr>
          <w:rFonts w:ascii="Tahoma" w:hAnsi="Tahoma" w:cs="Tahoma"/>
          <w:color w:val="000000"/>
          <w:sz w:val="22"/>
          <w:szCs w:val="22"/>
        </w:rPr>
        <w:t xml:space="preserve"> policy</w:t>
      </w:r>
      <w:r w:rsidR="00B53C00" w:rsidRPr="00D84E1A">
        <w:rPr>
          <w:rFonts w:ascii="Tahoma" w:hAnsi="Tahoma" w:cs="Tahoma"/>
          <w:color w:val="000000"/>
          <w:sz w:val="22"/>
          <w:szCs w:val="22"/>
        </w:rPr>
        <w:t xml:space="preserve">, </w:t>
      </w:r>
      <w:r w:rsidR="00FF3FE3" w:rsidRPr="00D84E1A">
        <w:rPr>
          <w:rFonts w:ascii="Tahoma" w:hAnsi="Tahoma" w:cs="Tahoma"/>
          <w:color w:val="000000"/>
          <w:sz w:val="22"/>
          <w:szCs w:val="22"/>
        </w:rPr>
        <w:t xml:space="preserve">staff behaviour policy </w:t>
      </w:r>
      <w:r w:rsidR="00206014" w:rsidRPr="00D84E1A">
        <w:rPr>
          <w:rFonts w:ascii="Tahoma" w:hAnsi="Tahoma" w:cs="Tahoma"/>
          <w:color w:val="000000"/>
          <w:sz w:val="22"/>
          <w:szCs w:val="22"/>
        </w:rPr>
        <w:t>(</w:t>
      </w:r>
      <w:r w:rsidR="00CE545D" w:rsidRPr="00D84E1A">
        <w:rPr>
          <w:rFonts w:ascii="Tahoma" w:hAnsi="Tahoma" w:cs="Tahoma"/>
          <w:color w:val="000000"/>
          <w:sz w:val="22"/>
          <w:szCs w:val="22"/>
        </w:rPr>
        <w:t>code of conduct</w:t>
      </w:r>
      <w:r w:rsidR="00206014" w:rsidRPr="00D84E1A">
        <w:rPr>
          <w:rFonts w:ascii="Tahoma" w:hAnsi="Tahoma" w:cs="Tahoma"/>
          <w:color w:val="000000"/>
          <w:sz w:val="22"/>
          <w:szCs w:val="22"/>
        </w:rPr>
        <w:t>)</w:t>
      </w:r>
      <w:r w:rsidR="00B53C00" w:rsidRPr="00D84E1A">
        <w:rPr>
          <w:rFonts w:ascii="Tahoma" w:hAnsi="Tahoma" w:cs="Tahoma"/>
          <w:color w:val="000000"/>
          <w:sz w:val="22"/>
          <w:szCs w:val="22"/>
        </w:rPr>
        <w:t xml:space="preserve">, other issues as in </w:t>
      </w:r>
      <w:r w:rsidR="00934926" w:rsidRPr="00D84E1A">
        <w:rPr>
          <w:rFonts w:ascii="Tahoma" w:hAnsi="Tahoma" w:cs="Tahoma"/>
          <w:color w:val="000000"/>
          <w:sz w:val="22"/>
          <w:szCs w:val="22"/>
        </w:rPr>
        <w:t xml:space="preserve">section </w:t>
      </w:r>
      <w:r w:rsidR="00B53C00" w:rsidRPr="00D84E1A">
        <w:rPr>
          <w:rFonts w:ascii="Tahoma" w:hAnsi="Tahoma" w:cs="Tahoma"/>
          <w:color w:val="000000"/>
          <w:sz w:val="22"/>
          <w:szCs w:val="22"/>
        </w:rPr>
        <w:t>1</w:t>
      </w:r>
      <w:r w:rsidR="004A0704" w:rsidRPr="00D84E1A">
        <w:rPr>
          <w:rFonts w:ascii="Tahoma" w:hAnsi="Tahoma" w:cs="Tahoma"/>
          <w:color w:val="000000"/>
          <w:sz w:val="22"/>
          <w:szCs w:val="22"/>
        </w:rPr>
        <w:t>7</w:t>
      </w:r>
      <w:r w:rsidR="00B53C00" w:rsidRPr="00D84E1A">
        <w:rPr>
          <w:rFonts w:ascii="Tahoma" w:hAnsi="Tahoma" w:cs="Tahoma"/>
          <w:color w:val="000000"/>
          <w:sz w:val="22"/>
          <w:szCs w:val="22"/>
        </w:rPr>
        <w:t xml:space="preserve"> of this policy </w:t>
      </w:r>
      <w:r w:rsidRPr="00D84E1A">
        <w:rPr>
          <w:rFonts w:ascii="Tahoma" w:hAnsi="Tahoma" w:cs="Tahoma"/>
          <w:color w:val="000000"/>
          <w:sz w:val="22"/>
          <w:szCs w:val="22"/>
        </w:rPr>
        <w:t xml:space="preserve">and identification of their child protection training needs. </w:t>
      </w:r>
    </w:p>
    <w:p w14:paraId="6B8C11EB" w14:textId="77777777" w:rsidR="00822C22" w:rsidRPr="00D84E1A" w:rsidRDefault="00822C22" w:rsidP="00822C22">
      <w:pPr>
        <w:pStyle w:val="Default"/>
        <w:rPr>
          <w:rFonts w:ascii="Tahoma" w:hAnsi="Tahoma" w:cs="Tahoma"/>
          <w:sz w:val="22"/>
        </w:rPr>
      </w:pPr>
    </w:p>
    <w:p w14:paraId="779853DC" w14:textId="25DD4971" w:rsidR="00822C22" w:rsidRPr="00D84E1A" w:rsidRDefault="00822C22" w:rsidP="00822C22">
      <w:pPr>
        <w:pStyle w:val="CM158"/>
        <w:rPr>
          <w:rFonts w:ascii="Tahoma" w:hAnsi="Tahoma" w:cs="Tahoma"/>
          <w:color w:val="000000"/>
          <w:sz w:val="22"/>
          <w:szCs w:val="22"/>
        </w:rPr>
      </w:pPr>
      <w:r w:rsidRPr="00D84E1A">
        <w:rPr>
          <w:rFonts w:ascii="Tahoma" w:hAnsi="Tahoma" w:cs="Tahoma"/>
          <w:color w:val="000000"/>
          <w:sz w:val="22"/>
          <w:szCs w:val="22"/>
        </w:rPr>
        <w:t xml:space="preserve">All staff are required to sign to confirm they have received a copy of the child protection and safeguarding policy and </w:t>
      </w:r>
      <w:r w:rsidR="00A22B74" w:rsidRPr="00D84E1A">
        <w:rPr>
          <w:rFonts w:ascii="Tahoma" w:hAnsi="Tahoma" w:cs="Tahoma"/>
          <w:color w:val="000000"/>
          <w:sz w:val="22"/>
          <w:szCs w:val="22"/>
        </w:rPr>
        <w:t>s</w:t>
      </w:r>
      <w:r w:rsidRPr="00D84E1A">
        <w:rPr>
          <w:rFonts w:ascii="Tahoma" w:hAnsi="Tahoma" w:cs="Tahoma"/>
          <w:color w:val="000000"/>
          <w:sz w:val="22"/>
          <w:szCs w:val="22"/>
        </w:rPr>
        <w:t xml:space="preserve">taff </w:t>
      </w:r>
      <w:r w:rsidR="00A22B74" w:rsidRPr="00D84E1A">
        <w:rPr>
          <w:rFonts w:ascii="Tahoma" w:hAnsi="Tahoma" w:cs="Tahoma"/>
          <w:color w:val="000000"/>
          <w:sz w:val="22"/>
          <w:szCs w:val="22"/>
        </w:rPr>
        <w:t>b</w:t>
      </w:r>
      <w:r w:rsidRPr="00D84E1A">
        <w:rPr>
          <w:rFonts w:ascii="Tahoma" w:hAnsi="Tahoma" w:cs="Tahoma"/>
          <w:color w:val="000000"/>
          <w:sz w:val="22"/>
          <w:szCs w:val="22"/>
        </w:rPr>
        <w:t xml:space="preserve">ehaviour </w:t>
      </w:r>
      <w:r w:rsidR="00A22B74" w:rsidRPr="00D84E1A">
        <w:rPr>
          <w:rFonts w:ascii="Tahoma" w:hAnsi="Tahoma" w:cs="Tahoma"/>
          <w:color w:val="000000"/>
          <w:sz w:val="22"/>
          <w:szCs w:val="22"/>
        </w:rPr>
        <w:t>p</w:t>
      </w:r>
      <w:r w:rsidRPr="00D84E1A">
        <w:rPr>
          <w:rFonts w:ascii="Tahoma" w:hAnsi="Tahoma" w:cs="Tahoma"/>
          <w:color w:val="000000"/>
          <w:sz w:val="22"/>
          <w:szCs w:val="22"/>
        </w:rPr>
        <w:t>olicy (</w:t>
      </w:r>
      <w:r w:rsidR="007E7618" w:rsidRPr="00D84E1A">
        <w:rPr>
          <w:rFonts w:ascii="Tahoma" w:hAnsi="Tahoma" w:cs="Tahoma"/>
          <w:color w:val="000000"/>
          <w:sz w:val="22"/>
          <w:szCs w:val="22"/>
        </w:rPr>
        <w:t>code of conduct</w:t>
      </w:r>
      <w:r w:rsidRPr="00D84E1A">
        <w:rPr>
          <w:rFonts w:ascii="Tahoma" w:hAnsi="Tahoma" w:cs="Tahoma"/>
          <w:color w:val="000000"/>
          <w:sz w:val="22"/>
          <w:szCs w:val="22"/>
        </w:rPr>
        <w:t>).</w:t>
      </w:r>
    </w:p>
    <w:p w14:paraId="29D629EA" w14:textId="77777777" w:rsidR="00822C22" w:rsidRPr="00D84E1A" w:rsidRDefault="00822C22" w:rsidP="00822C22">
      <w:pPr>
        <w:pStyle w:val="Default"/>
        <w:rPr>
          <w:rFonts w:ascii="Tahoma" w:hAnsi="Tahoma" w:cs="Tahoma"/>
          <w:sz w:val="22"/>
        </w:rPr>
      </w:pPr>
    </w:p>
    <w:p w14:paraId="1812CDC0" w14:textId="4A23CA60" w:rsidR="00822C22" w:rsidRPr="00D84E1A" w:rsidRDefault="00822C22" w:rsidP="72CA019B">
      <w:pPr>
        <w:pStyle w:val="Default"/>
        <w:rPr>
          <w:rFonts w:ascii="Tahoma" w:hAnsi="Tahoma" w:cs="Tahoma"/>
          <w:sz w:val="22"/>
          <w:szCs w:val="22"/>
        </w:rPr>
      </w:pPr>
      <w:r w:rsidRPr="00D84E1A">
        <w:rPr>
          <w:rFonts w:ascii="Tahoma" w:hAnsi="Tahoma" w:cs="Tahoma"/>
          <w:sz w:val="22"/>
          <w:szCs w:val="22"/>
        </w:rPr>
        <w:t xml:space="preserve">All relevant staff (teachers, teaching assistants, other </w:t>
      </w:r>
      <w:r w:rsidR="74316659" w:rsidRPr="00D84E1A">
        <w:rPr>
          <w:rFonts w:ascii="Tahoma" w:hAnsi="Tahoma" w:cs="Tahoma"/>
          <w:sz w:val="22"/>
          <w:szCs w:val="22"/>
        </w:rPr>
        <w:t>classroom-based</w:t>
      </w:r>
      <w:r w:rsidRPr="00D84E1A">
        <w:rPr>
          <w:rFonts w:ascii="Tahoma" w:hAnsi="Tahoma" w:cs="Tahoma"/>
          <w:sz w:val="22"/>
          <w:szCs w:val="22"/>
        </w:rPr>
        <w:t xml:space="preserve"> staff, lunchtime supervisors and members of the senior leadership team</w:t>
      </w:r>
      <w:r w:rsidR="006657AF" w:rsidRPr="00D84E1A">
        <w:rPr>
          <w:rFonts w:ascii="Tahoma" w:hAnsi="Tahoma" w:cs="Tahoma"/>
          <w:sz w:val="22"/>
          <w:szCs w:val="22"/>
        </w:rPr>
        <w:t>,</w:t>
      </w:r>
      <w:r w:rsidRPr="00D84E1A">
        <w:rPr>
          <w:rFonts w:ascii="Tahoma" w:hAnsi="Tahoma" w:cs="Tahoma"/>
          <w:sz w:val="22"/>
          <w:szCs w:val="22"/>
        </w:rPr>
        <w:t xml:space="preserve"> and all those who work in before or after school care for children under eight) are made aware of the disqualification </w:t>
      </w:r>
      <w:r w:rsidR="004A0704" w:rsidRPr="00D84E1A">
        <w:rPr>
          <w:rFonts w:ascii="Tahoma" w:hAnsi="Tahoma" w:cs="Tahoma"/>
          <w:sz w:val="22"/>
          <w:szCs w:val="22"/>
        </w:rPr>
        <w:t xml:space="preserve">from providing childcare </w:t>
      </w:r>
      <w:r w:rsidRPr="00D84E1A">
        <w:rPr>
          <w:rFonts w:ascii="Tahoma" w:hAnsi="Tahoma" w:cs="Tahoma"/>
          <w:sz w:val="22"/>
          <w:szCs w:val="22"/>
        </w:rPr>
        <w:t>legislation (</w:t>
      </w:r>
      <w:r w:rsidRPr="00D84E1A">
        <w:rPr>
          <w:rFonts w:ascii="Tahoma" w:hAnsi="Tahoma" w:cs="Tahoma"/>
          <w:iCs/>
          <w:sz w:val="22"/>
          <w:szCs w:val="22"/>
        </w:rPr>
        <w:t xml:space="preserve">state how awareness is raised e.g. with a staff/volunteer briefing, a clause in employment contracts for new staff </w:t>
      </w:r>
      <w:r w:rsidR="00B927BE" w:rsidRPr="00D84E1A">
        <w:rPr>
          <w:rFonts w:ascii="Tahoma" w:hAnsi="Tahoma" w:cs="Tahoma"/>
          <w:iCs/>
          <w:sz w:val="22"/>
          <w:szCs w:val="22"/>
        </w:rPr>
        <w:t>etc.</w:t>
      </w:r>
      <w:r w:rsidRPr="00D84E1A">
        <w:rPr>
          <w:rFonts w:ascii="Tahoma" w:hAnsi="Tahoma" w:cs="Tahoma"/>
          <w:sz w:val="22"/>
          <w:szCs w:val="22"/>
        </w:rPr>
        <w:t>).</w:t>
      </w:r>
    </w:p>
    <w:p w14:paraId="246C0D21" w14:textId="77777777" w:rsidR="00AE7B27" w:rsidRPr="00D84E1A" w:rsidRDefault="00351670" w:rsidP="00AE7B27">
      <w:pPr>
        <w:pStyle w:val="Default"/>
        <w:rPr>
          <w:rFonts w:ascii="Tahoma" w:hAnsi="Tahoma" w:cs="Tahoma"/>
          <w:sz w:val="22"/>
        </w:rPr>
      </w:pPr>
      <w:r w:rsidRPr="00D84E1A">
        <w:rPr>
          <w:rFonts w:ascii="Tahoma" w:hAnsi="Tahoma" w:cs="Tahoma"/>
          <w:sz w:val="22"/>
        </w:rPr>
        <w:br/>
      </w:r>
      <w:r w:rsidR="00822C22" w:rsidRPr="00D84E1A">
        <w:rPr>
          <w:rFonts w:ascii="Tahoma" w:hAnsi="Tahoma" w:cs="Tahoma"/>
          <w:sz w:val="22"/>
        </w:rPr>
        <w:t>The school obtains written confirmation from supply agencies and third</w:t>
      </w:r>
      <w:r w:rsidR="0090719C" w:rsidRPr="00D84E1A">
        <w:rPr>
          <w:rFonts w:ascii="Tahoma" w:hAnsi="Tahoma" w:cs="Tahoma"/>
          <w:sz w:val="22"/>
        </w:rPr>
        <w:t>-</w:t>
      </w:r>
      <w:r w:rsidR="00822C22" w:rsidRPr="00D84E1A">
        <w:rPr>
          <w:rFonts w:ascii="Tahoma" w:hAnsi="Tahoma" w:cs="Tahoma"/>
          <w:sz w:val="22"/>
        </w:rPr>
        <w:t xml:space="preserve">party organisations that they have satisfactorily undertaken all appropriate checks in respect of individuals they provide </w:t>
      </w:r>
      <w:r w:rsidR="00822C22" w:rsidRPr="00D84E1A">
        <w:rPr>
          <w:rFonts w:ascii="Tahoma" w:hAnsi="Tahoma" w:cs="Tahoma"/>
          <w:sz w:val="22"/>
        </w:rPr>
        <w:lastRenderedPageBreak/>
        <w:t>to work in the school that the school would have undertaken if they were employing the individual directly</w:t>
      </w:r>
      <w:r w:rsidR="00AE7B27" w:rsidRPr="00D84E1A">
        <w:rPr>
          <w:rFonts w:ascii="Tahoma" w:hAnsi="Tahoma" w:cs="Tahoma"/>
          <w:sz w:val="22"/>
        </w:rPr>
        <w:t>; and that those individuals are suitable to work with children.</w:t>
      </w:r>
    </w:p>
    <w:p w14:paraId="60405E50" w14:textId="77777777" w:rsidR="00822C22" w:rsidRPr="00D84E1A" w:rsidRDefault="00822C22" w:rsidP="00822C22">
      <w:pPr>
        <w:pStyle w:val="Default"/>
        <w:rPr>
          <w:rFonts w:ascii="Tahoma" w:hAnsi="Tahoma" w:cs="Tahoma"/>
          <w:sz w:val="22"/>
        </w:rPr>
      </w:pPr>
    </w:p>
    <w:p w14:paraId="206F0D2A" w14:textId="77777777" w:rsidR="00822C22" w:rsidRPr="00D84E1A" w:rsidRDefault="00822C22" w:rsidP="00822C22">
      <w:pPr>
        <w:pStyle w:val="Default"/>
        <w:rPr>
          <w:rFonts w:ascii="Tahoma" w:hAnsi="Tahoma" w:cs="Tahoma"/>
          <w:sz w:val="22"/>
        </w:rPr>
      </w:pPr>
      <w:r w:rsidRPr="00D84E1A">
        <w:rPr>
          <w:rFonts w:ascii="Tahoma" w:hAnsi="Tahoma" w:cs="Tahoma"/>
          <w:sz w:val="22"/>
        </w:rPr>
        <w:t>Trainee teachers will be checked either by the school or by the training provider, from whom written confirmation will be obtained</w:t>
      </w:r>
      <w:r w:rsidR="007D66F0" w:rsidRPr="00D84E1A">
        <w:rPr>
          <w:rFonts w:ascii="Tahoma" w:hAnsi="Tahoma" w:cs="Tahoma"/>
          <w:sz w:val="22"/>
        </w:rPr>
        <w:t xml:space="preserve"> confirming their suitability to work with children.</w:t>
      </w:r>
    </w:p>
    <w:p w14:paraId="5F58BF86" w14:textId="77777777" w:rsidR="00896FA5" w:rsidRPr="00D84E1A" w:rsidRDefault="00896FA5" w:rsidP="00896FA5">
      <w:pPr>
        <w:pStyle w:val="Default"/>
        <w:rPr>
          <w:rFonts w:ascii="Tahoma" w:hAnsi="Tahoma" w:cs="Tahoma"/>
          <w:sz w:val="22"/>
        </w:rPr>
      </w:pPr>
    </w:p>
    <w:p w14:paraId="7C1B93AE" w14:textId="4761A633" w:rsidR="00F064B2" w:rsidRPr="00D84E1A" w:rsidRDefault="00896FA5" w:rsidP="011D3C39">
      <w:pPr>
        <w:pStyle w:val="Default"/>
        <w:rPr>
          <w:rFonts w:ascii="Tahoma" w:hAnsi="Tahoma" w:cs="Tahoma"/>
          <w:sz w:val="22"/>
          <w:szCs w:val="22"/>
        </w:rPr>
      </w:pPr>
      <w:r w:rsidRPr="00D84E1A">
        <w:rPr>
          <w:rFonts w:ascii="Tahoma" w:hAnsi="Tahoma" w:cs="Tahoma"/>
          <w:sz w:val="22"/>
          <w:szCs w:val="22"/>
        </w:rPr>
        <w:t xml:space="preserve">The school maintains a </w:t>
      </w:r>
      <w:r w:rsidR="00AF4FCF" w:rsidRPr="00D84E1A">
        <w:rPr>
          <w:rFonts w:ascii="Tahoma" w:hAnsi="Tahoma" w:cs="Tahoma"/>
          <w:sz w:val="22"/>
          <w:szCs w:val="22"/>
        </w:rPr>
        <w:t>S</w:t>
      </w:r>
      <w:r w:rsidRPr="00D84E1A">
        <w:rPr>
          <w:rFonts w:ascii="Tahoma" w:hAnsi="Tahoma" w:cs="Tahoma"/>
          <w:sz w:val="22"/>
          <w:szCs w:val="22"/>
        </w:rPr>
        <w:t xml:space="preserve">ingle </w:t>
      </w:r>
      <w:r w:rsidR="00AF4FCF" w:rsidRPr="00D84E1A">
        <w:rPr>
          <w:rFonts w:ascii="Tahoma" w:hAnsi="Tahoma" w:cs="Tahoma"/>
          <w:sz w:val="22"/>
          <w:szCs w:val="22"/>
        </w:rPr>
        <w:t>C</w:t>
      </w:r>
      <w:r w:rsidRPr="00D84E1A">
        <w:rPr>
          <w:rFonts w:ascii="Tahoma" w:hAnsi="Tahoma" w:cs="Tahoma"/>
          <w:sz w:val="22"/>
          <w:szCs w:val="22"/>
        </w:rPr>
        <w:t xml:space="preserve">entral </w:t>
      </w:r>
      <w:r w:rsidR="00AF4FCF" w:rsidRPr="00D84E1A">
        <w:rPr>
          <w:rFonts w:ascii="Tahoma" w:hAnsi="Tahoma" w:cs="Tahoma"/>
          <w:sz w:val="22"/>
          <w:szCs w:val="22"/>
        </w:rPr>
        <w:t>R</w:t>
      </w:r>
      <w:r w:rsidRPr="00D84E1A">
        <w:rPr>
          <w:rFonts w:ascii="Tahoma" w:hAnsi="Tahoma" w:cs="Tahoma"/>
          <w:sz w:val="22"/>
          <w:szCs w:val="22"/>
        </w:rPr>
        <w:t>ecord</w:t>
      </w:r>
      <w:r w:rsidR="00E51771" w:rsidRPr="00D84E1A">
        <w:rPr>
          <w:rFonts w:ascii="Tahoma" w:hAnsi="Tahoma" w:cs="Tahoma"/>
          <w:sz w:val="22"/>
          <w:szCs w:val="22"/>
        </w:rPr>
        <w:t xml:space="preserve"> (SCR)</w:t>
      </w:r>
      <w:r w:rsidRPr="00D84E1A">
        <w:rPr>
          <w:rFonts w:ascii="Tahoma" w:hAnsi="Tahoma" w:cs="Tahoma"/>
          <w:sz w:val="22"/>
          <w:szCs w:val="22"/>
        </w:rPr>
        <w:t xml:space="preserve"> of recruitment checks undertaken</w:t>
      </w:r>
      <w:r w:rsidR="00A81518" w:rsidRPr="00D84E1A">
        <w:rPr>
          <w:rFonts w:ascii="Tahoma" w:hAnsi="Tahoma" w:cs="Tahoma"/>
          <w:sz w:val="22"/>
          <w:szCs w:val="22"/>
        </w:rPr>
        <w:t xml:space="preserve"> and ensures that the record is maintained in accordance with </w:t>
      </w:r>
      <w:r w:rsidR="74C56F92" w:rsidRPr="00D84E1A">
        <w:rPr>
          <w:rFonts w:ascii="Tahoma" w:hAnsi="Tahoma" w:cs="Tahoma"/>
          <w:sz w:val="22"/>
          <w:szCs w:val="22"/>
        </w:rPr>
        <w:t>Part 3</w:t>
      </w:r>
      <w:r w:rsidR="00A81518" w:rsidRPr="00D84E1A">
        <w:rPr>
          <w:rFonts w:ascii="Tahoma" w:hAnsi="Tahoma" w:cs="Tahoma"/>
          <w:sz w:val="22"/>
          <w:szCs w:val="22"/>
        </w:rPr>
        <w:t xml:space="preserve"> </w:t>
      </w:r>
      <w:r w:rsidR="00A81518" w:rsidRPr="00041AD4">
        <w:rPr>
          <w:rFonts w:ascii="Tahoma" w:hAnsi="Tahoma" w:cs="Tahoma"/>
          <w:sz w:val="22"/>
          <w:szCs w:val="22"/>
        </w:rPr>
        <w:t xml:space="preserve">of </w:t>
      </w:r>
      <w:r w:rsidR="00A81518" w:rsidRPr="00041AD4">
        <w:rPr>
          <w:rFonts w:ascii="Tahoma" w:hAnsi="Tahoma" w:cs="Tahoma"/>
          <w:iCs/>
          <w:sz w:val="22"/>
          <w:szCs w:val="22"/>
        </w:rPr>
        <w:t>K</w:t>
      </w:r>
      <w:r w:rsidR="00E074B7" w:rsidRPr="00041AD4">
        <w:rPr>
          <w:rFonts w:ascii="Tahoma" w:hAnsi="Tahoma" w:cs="Tahoma"/>
          <w:iCs/>
          <w:sz w:val="22"/>
          <w:szCs w:val="22"/>
        </w:rPr>
        <w:t>CSiE</w:t>
      </w:r>
      <w:r w:rsidR="002E3BE9" w:rsidRPr="00041AD4">
        <w:rPr>
          <w:rFonts w:ascii="Tahoma" w:hAnsi="Tahoma" w:cs="Tahoma"/>
          <w:iCs/>
          <w:sz w:val="22"/>
          <w:szCs w:val="22"/>
        </w:rPr>
        <w:t xml:space="preserve"> </w:t>
      </w:r>
      <w:r w:rsidR="0090719C" w:rsidRPr="00041AD4">
        <w:rPr>
          <w:rFonts w:ascii="Tahoma" w:hAnsi="Tahoma" w:cs="Tahoma"/>
          <w:iCs/>
          <w:sz w:val="22"/>
          <w:szCs w:val="22"/>
        </w:rPr>
        <w:t>20</w:t>
      </w:r>
      <w:r w:rsidR="00973D8E">
        <w:rPr>
          <w:rFonts w:ascii="Tahoma" w:hAnsi="Tahoma" w:cs="Tahoma"/>
          <w:iCs/>
          <w:sz w:val="22"/>
          <w:szCs w:val="22"/>
        </w:rPr>
        <w:t>24</w:t>
      </w:r>
      <w:r w:rsidR="00275848" w:rsidRPr="00041AD4">
        <w:rPr>
          <w:rFonts w:ascii="Tahoma" w:hAnsi="Tahoma" w:cs="Tahoma"/>
          <w:iCs/>
          <w:sz w:val="22"/>
          <w:szCs w:val="22"/>
        </w:rPr>
        <w:t xml:space="preserve"> </w:t>
      </w:r>
      <w:r w:rsidR="00A81518" w:rsidRPr="00041AD4">
        <w:rPr>
          <w:rFonts w:ascii="Tahoma" w:hAnsi="Tahoma" w:cs="Tahoma"/>
          <w:sz w:val="22"/>
          <w:szCs w:val="22"/>
        </w:rPr>
        <w:t>a</w:t>
      </w:r>
      <w:r w:rsidR="00A81518" w:rsidRPr="00D84E1A">
        <w:rPr>
          <w:rFonts w:ascii="Tahoma" w:hAnsi="Tahoma" w:cs="Tahoma"/>
          <w:sz w:val="22"/>
          <w:szCs w:val="22"/>
        </w:rPr>
        <w:t xml:space="preserve">nd guidance issued by </w:t>
      </w:r>
      <w:r w:rsidR="00E51771" w:rsidRPr="00D84E1A">
        <w:rPr>
          <w:rFonts w:ascii="Tahoma" w:hAnsi="Tahoma" w:cs="Tahoma"/>
          <w:sz w:val="22"/>
          <w:szCs w:val="22"/>
        </w:rPr>
        <w:t>the Local Aut</w:t>
      </w:r>
      <w:r w:rsidR="00F63EDF" w:rsidRPr="00D84E1A">
        <w:rPr>
          <w:rFonts w:ascii="Tahoma" w:hAnsi="Tahoma" w:cs="Tahoma"/>
          <w:sz w:val="22"/>
          <w:szCs w:val="22"/>
        </w:rPr>
        <w:t>hority</w:t>
      </w:r>
      <w:r w:rsidRPr="00D84E1A">
        <w:rPr>
          <w:rFonts w:ascii="Tahoma" w:hAnsi="Tahoma" w:cs="Tahoma"/>
          <w:sz w:val="22"/>
          <w:szCs w:val="22"/>
        </w:rPr>
        <w:t>.</w:t>
      </w:r>
    </w:p>
    <w:p w14:paraId="6AB86B84" w14:textId="5AA16138" w:rsidR="00896FA5" w:rsidRPr="00D84E1A" w:rsidRDefault="00351670" w:rsidP="00896FA5">
      <w:pPr>
        <w:pStyle w:val="Default"/>
        <w:rPr>
          <w:rFonts w:ascii="Tahoma" w:hAnsi="Tahoma" w:cs="Tahoma"/>
          <w:b/>
          <w:sz w:val="26"/>
          <w:szCs w:val="26"/>
        </w:rPr>
      </w:pPr>
      <w:r w:rsidRPr="00D84E1A">
        <w:rPr>
          <w:rFonts w:ascii="Tahoma" w:hAnsi="Tahoma" w:cs="Tahoma"/>
          <w:sz w:val="22"/>
        </w:rPr>
        <w:br/>
      </w:r>
      <w:r w:rsidR="00896FA5" w:rsidRPr="00D84E1A">
        <w:rPr>
          <w:rFonts w:ascii="Tahoma" w:hAnsi="Tahoma" w:cs="Tahoma"/>
          <w:b/>
          <w:sz w:val="26"/>
          <w:szCs w:val="26"/>
        </w:rPr>
        <w:t>Volunteers</w:t>
      </w:r>
    </w:p>
    <w:p w14:paraId="685A3678" w14:textId="77777777" w:rsidR="00344157" w:rsidRPr="00D84E1A" w:rsidRDefault="00896FA5" w:rsidP="005B296D">
      <w:pPr>
        <w:pStyle w:val="Default"/>
        <w:rPr>
          <w:rFonts w:ascii="Tahoma" w:hAnsi="Tahoma" w:cs="Tahoma"/>
          <w:sz w:val="22"/>
        </w:rPr>
      </w:pPr>
      <w:r w:rsidRPr="00D84E1A">
        <w:rPr>
          <w:rFonts w:ascii="Tahoma" w:hAnsi="Tahoma" w:cs="Tahoma"/>
          <w:sz w:val="22"/>
        </w:rPr>
        <w:t>Volunteers will undergo checks commensurate with their work in the school and contact with pupils.</w:t>
      </w:r>
      <w:r w:rsidR="005B296D" w:rsidRPr="00D84E1A">
        <w:rPr>
          <w:rFonts w:ascii="Tahoma" w:hAnsi="Tahoma" w:cs="Tahoma"/>
          <w:sz w:val="22"/>
        </w:rPr>
        <w:t xml:space="preserve">  </w:t>
      </w:r>
    </w:p>
    <w:p w14:paraId="5E199E8B" w14:textId="77777777" w:rsidR="00344157" w:rsidRPr="00D84E1A" w:rsidRDefault="00344157" w:rsidP="005B296D">
      <w:pPr>
        <w:pStyle w:val="Default"/>
        <w:rPr>
          <w:rFonts w:ascii="Tahoma" w:hAnsi="Tahoma" w:cs="Tahoma"/>
          <w:sz w:val="22"/>
        </w:rPr>
      </w:pPr>
    </w:p>
    <w:p w14:paraId="4001A01D" w14:textId="20EA0556" w:rsidR="005B296D" w:rsidRPr="00D84E1A" w:rsidRDefault="005B296D" w:rsidP="005B296D">
      <w:pPr>
        <w:pStyle w:val="Default"/>
        <w:rPr>
          <w:rFonts w:ascii="Tahoma" w:hAnsi="Tahoma" w:cs="Tahoma"/>
          <w:sz w:val="22"/>
        </w:rPr>
      </w:pPr>
      <w:r w:rsidRPr="00D84E1A">
        <w:rPr>
          <w:rFonts w:ascii="Tahoma" w:hAnsi="Tahoma" w:cs="Tahoma"/>
          <w:sz w:val="22"/>
        </w:rPr>
        <w:t xml:space="preserve">Under no circumstances will a volunteer who has not been appropriately checked be left unsupervised or be allowed to engage in </w:t>
      </w:r>
      <w:r w:rsidR="00103CCA" w:rsidRPr="00D84E1A">
        <w:rPr>
          <w:rFonts w:ascii="Tahoma" w:hAnsi="Tahoma" w:cs="Tahoma"/>
          <w:sz w:val="22"/>
        </w:rPr>
        <w:t>Regulated Activity</w:t>
      </w:r>
      <w:r w:rsidRPr="00D84E1A">
        <w:rPr>
          <w:rFonts w:ascii="Tahoma" w:hAnsi="Tahoma" w:cs="Tahoma"/>
          <w:sz w:val="22"/>
        </w:rPr>
        <w:t>.</w:t>
      </w:r>
    </w:p>
    <w:p w14:paraId="4CDB6C23" w14:textId="18D067E3" w:rsidR="004B327A" w:rsidRPr="00D84E1A" w:rsidRDefault="004B327A" w:rsidP="005B296D">
      <w:pPr>
        <w:pStyle w:val="Default"/>
        <w:rPr>
          <w:rFonts w:ascii="Tahoma" w:hAnsi="Tahoma" w:cs="Tahoma"/>
          <w:sz w:val="22"/>
        </w:rPr>
      </w:pPr>
    </w:p>
    <w:p w14:paraId="13100AA5" w14:textId="53C0A9EE" w:rsidR="0081045A" w:rsidRPr="00D84E1A" w:rsidRDefault="004B327A" w:rsidP="005B296D">
      <w:pPr>
        <w:pStyle w:val="Default"/>
        <w:rPr>
          <w:rFonts w:ascii="Tahoma" w:hAnsi="Tahoma" w:cs="Tahoma"/>
          <w:sz w:val="20"/>
          <w:szCs w:val="22"/>
        </w:rPr>
      </w:pPr>
      <w:r w:rsidRPr="00D84E1A">
        <w:rPr>
          <w:rFonts w:ascii="Tahoma" w:hAnsi="Tahoma" w:cs="Tahoma"/>
          <w:sz w:val="22"/>
          <w:szCs w:val="22"/>
        </w:rPr>
        <w:t xml:space="preserve">The DBS does not charge for checks on volunteers. However, if schools or colleges use an external organisation to carry out the check, there may be an administration </w:t>
      </w:r>
      <w:r w:rsidR="00596288" w:rsidRPr="00D84E1A">
        <w:rPr>
          <w:rFonts w:ascii="Tahoma" w:hAnsi="Tahoma" w:cs="Tahoma"/>
          <w:sz w:val="22"/>
          <w:szCs w:val="22"/>
        </w:rPr>
        <w:t>charge.</w:t>
      </w:r>
    </w:p>
    <w:p w14:paraId="1968475D" w14:textId="77777777" w:rsidR="00896FA5" w:rsidRPr="00D84E1A" w:rsidRDefault="00896FA5" w:rsidP="00896FA5">
      <w:pPr>
        <w:pStyle w:val="Default"/>
        <w:rPr>
          <w:rFonts w:ascii="Tahoma" w:hAnsi="Tahoma" w:cs="Tahoma"/>
          <w:sz w:val="22"/>
        </w:rPr>
      </w:pPr>
    </w:p>
    <w:p w14:paraId="5086718F" w14:textId="77777777" w:rsidR="00896FA5" w:rsidRPr="00D84E1A" w:rsidRDefault="00896FA5" w:rsidP="00896FA5">
      <w:pPr>
        <w:pStyle w:val="Default"/>
        <w:rPr>
          <w:rFonts w:ascii="Tahoma" w:hAnsi="Tahoma" w:cs="Tahoma"/>
          <w:b/>
          <w:sz w:val="26"/>
          <w:szCs w:val="26"/>
        </w:rPr>
      </w:pPr>
      <w:r w:rsidRPr="00D84E1A">
        <w:rPr>
          <w:rFonts w:ascii="Tahoma" w:hAnsi="Tahoma" w:cs="Tahoma"/>
          <w:b/>
          <w:sz w:val="26"/>
          <w:szCs w:val="26"/>
        </w:rPr>
        <w:t>Supervised volunteers</w:t>
      </w:r>
    </w:p>
    <w:p w14:paraId="50BF4C52" w14:textId="77777777" w:rsidR="00896FA5" w:rsidRPr="00D84E1A" w:rsidRDefault="00896FA5" w:rsidP="00896FA5">
      <w:pPr>
        <w:pStyle w:val="Default"/>
        <w:rPr>
          <w:rFonts w:ascii="Tahoma" w:hAnsi="Tahoma" w:cs="Tahoma"/>
          <w:sz w:val="22"/>
        </w:rPr>
      </w:pPr>
      <w:r w:rsidRPr="00D84E1A">
        <w:rPr>
          <w:rFonts w:ascii="Tahoma" w:hAnsi="Tahoma" w:cs="Tahoma"/>
          <w:sz w:val="22"/>
        </w:rPr>
        <w:t xml:space="preserve">Volunteers who work only in a supervised capacity and are not in </w:t>
      </w:r>
      <w:r w:rsidR="00103CCA" w:rsidRPr="00D84E1A">
        <w:rPr>
          <w:rFonts w:ascii="Tahoma" w:hAnsi="Tahoma" w:cs="Tahoma"/>
          <w:sz w:val="22"/>
        </w:rPr>
        <w:t xml:space="preserve">Regulated Activity </w:t>
      </w:r>
      <w:r w:rsidRPr="00D84E1A">
        <w:rPr>
          <w:rFonts w:ascii="Tahoma" w:hAnsi="Tahoma" w:cs="Tahoma"/>
          <w:sz w:val="22"/>
        </w:rPr>
        <w:t>will undergo the safe</w:t>
      </w:r>
      <w:r w:rsidR="00934926" w:rsidRPr="00D84E1A">
        <w:rPr>
          <w:rFonts w:ascii="Tahoma" w:hAnsi="Tahoma" w:cs="Tahoma"/>
          <w:sz w:val="22"/>
        </w:rPr>
        <w:t>r</w:t>
      </w:r>
      <w:r w:rsidRPr="00D84E1A">
        <w:rPr>
          <w:rFonts w:ascii="Tahoma" w:hAnsi="Tahoma" w:cs="Tahoma"/>
          <w:sz w:val="22"/>
        </w:rPr>
        <w:t xml:space="preserve"> recruitment checks appropriate to their role, in accordance with the school’s risk assessment process and statutory guidance.</w:t>
      </w:r>
      <w:r w:rsidR="0024216A" w:rsidRPr="00D84E1A">
        <w:rPr>
          <w:rFonts w:ascii="Tahoma" w:hAnsi="Tahoma" w:cs="Tahoma"/>
          <w:sz w:val="22"/>
        </w:rPr>
        <w:br/>
      </w:r>
    </w:p>
    <w:p w14:paraId="55DFC9AB" w14:textId="77777777" w:rsidR="00896FA5" w:rsidRPr="00D84E1A" w:rsidRDefault="00896FA5" w:rsidP="00896FA5">
      <w:pPr>
        <w:pStyle w:val="Default"/>
        <w:rPr>
          <w:rFonts w:ascii="Tahoma" w:hAnsi="Tahoma" w:cs="Tahoma"/>
          <w:b/>
          <w:sz w:val="26"/>
          <w:szCs w:val="26"/>
        </w:rPr>
      </w:pPr>
      <w:r w:rsidRPr="00D84E1A">
        <w:rPr>
          <w:rFonts w:ascii="Tahoma" w:hAnsi="Tahoma" w:cs="Tahoma"/>
          <w:b/>
          <w:sz w:val="26"/>
          <w:szCs w:val="26"/>
        </w:rPr>
        <w:t>Contractors</w:t>
      </w:r>
    </w:p>
    <w:p w14:paraId="054883D6" w14:textId="0C8FDEA3" w:rsidR="00532194" w:rsidRPr="00041AD4" w:rsidRDefault="00896FA5" w:rsidP="005F6A93">
      <w:pPr>
        <w:pStyle w:val="Default"/>
        <w:rPr>
          <w:rFonts w:ascii="Tahoma" w:hAnsi="Tahoma" w:cs="Tahoma"/>
          <w:b/>
          <w:bCs/>
          <w:sz w:val="22"/>
          <w:szCs w:val="32"/>
        </w:rPr>
      </w:pPr>
      <w:r w:rsidRPr="00041AD4">
        <w:rPr>
          <w:rFonts w:ascii="Tahoma" w:hAnsi="Tahoma" w:cs="Tahoma"/>
          <w:sz w:val="22"/>
        </w:rPr>
        <w:t xml:space="preserve">The </w:t>
      </w:r>
      <w:r w:rsidR="000E694A" w:rsidRPr="00041AD4">
        <w:rPr>
          <w:rFonts w:ascii="Tahoma" w:hAnsi="Tahoma" w:cs="Tahoma"/>
          <w:iCs/>
          <w:sz w:val="22"/>
        </w:rPr>
        <w:t>school</w:t>
      </w:r>
      <w:r w:rsidRPr="00041AD4">
        <w:rPr>
          <w:rFonts w:ascii="Tahoma" w:hAnsi="Tahoma" w:cs="Tahoma"/>
          <w:sz w:val="22"/>
        </w:rPr>
        <w:t xml:space="preserve"> checks the identity of all contra</w:t>
      </w:r>
      <w:r w:rsidRPr="00041AD4">
        <w:rPr>
          <w:rFonts w:ascii="Tahoma" w:hAnsi="Tahoma" w:cs="Tahoma"/>
          <w:sz w:val="22"/>
          <w:szCs w:val="22"/>
        </w:rPr>
        <w:t xml:space="preserve">ctors </w:t>
      </w:r>
      <w:r w:rsidR="0010353C" w:rsidRPr="00041AD4">
        <w:rPr>
          <w:rFonts w:ascii="Tahoma" w:hAnsi="Tahoma" w:cs="Tahoma"/>
          <w:sz w:val="22"/>
          <w:szCs w:val="23"/>
        </w:rPr>
        <w:t xml:space="preserve">and their staff on arrival at the </w:t>
      </w:r>
      <w:r w:rsidR="000E694A" w:rsidRPr="00041AD4">
        <w:rPr>
          <w:rFonts w:ascii="Tahoma" w:hAnsi="Tahoma" w:cs="Tahoma"/>
          <w:iCs/>
          <w:sz w:val="22"/>
          <w:szCs w:val="23"/>
        </w:rPr>
        <w:t>school</w:t>
      </w:r>
      <w:r w:rsidR="0010353C" w:rsidRPr="00041AD4">
        <w:rPr>
          <w:rFonts w:ascii="Tahoma" w:hAnsi="Tahoma" w:cs="Tahoma"/>
          <w:sz w:val="22"/>
          <w:szCs w:val="23"/>
        </w:rPr>
        <w:t xml:space="preserve"> </w:t>
      </w:r>
      <w:r w:rsidRPr="00041AD4">
        <w:rPr>
          <w:rFonts w:ascii="Tahoma" w:hAnsi="Tahoma" w:cs="Tahoma"/>
          <w:sz w:val="22"/>
          <w:szCs w:val="22"/>
        </w:rPr>
        <w:t>and requests DBS checks where appropriate.</w:t>
      </w:r>
      <w:r w:rsidR="005B296D" w:rsidRPr="00041AD4">
        <w:rPr>
          <w:rFonts w:ascii="Tahoma" w:hAnsi="Tahoma" w:cs="Tahoma"/>
          <w:sz w:val="22"/>
          <w:szCs w:val="22"/>
        </w:rPr>
        <w:t xml:space="preserve">  </w:t>
      </w:r>
      <w:r w:rsidR="0010353C" w:rsidRPr="00041AD4">
        <w:rPr>
          <w:rFonts w:ascii="Tahoma" w:hAnsi="Tahoma" w:cs="Tahoma"/>
          <w:sz w:val="22"/>
          <w:szCs w:val="22"/>
        </w:rPr>
        <w:t xml:space="preserve">As required by statutory guidance, where contractors and/or their staff are engaged in </w:t>
      </w:r>
      <w:r w:rsidR="00103CCA" w:rsidRPr="00041AD4">
        <w:rPr>
          <w:rFonts w:ascii="Tahoma" w:hAnsi="Tahoma" w:cs="Tahoma"/>
          <w:sz w:val="22"/>
        </w:rPr>
        <w:t>Regulated Activity</w:t>
      </w:r>
      <w:r w:rsidR="0010353C" w:rsidRPr="00041AD4">
        <w:rPr>
          <w:rFonts w:ascii="Tahoma" w:hAnsi="Tahoma" w:cs="Tahoma"/>
          <w:sz w:val="22"/>
          <w:szCs w:val="22"/>
        </w:rPr>
        <w:t xml:space="preserve">, barred list checks are also requested.  </w:t>
      </w:r>
      <w:r w:rsidR="005B296D" w:rsidRPr="00041AD4">
        <w:rPr>
          <w:rFonts w:ascii="Tahoma" w:hAnsi="Tahoma" w:cs="Tahoma"/>
          <w:sz w:val="22"/>
          <w:szCs w:val="22"/>
        </w:rPr>
        <w:t xml:space="preserve">Contractors </w:t>
      </w:r>
      <w:r w:rsidR="00103CCA" w:rsidRPr="00041AD4">
        <w:rPr>
          <w:rFonts w:ascii="Tahoma" w:hAnsi="Tahoma" w:cs="Tahoma"/>
          <w:sz w:val="22"/>
          <w:szCs w:val="22"/>
        </w:rPr>
        <w:t xml:space="preserve">and any of their staff </w:t>
      </w:r>
      <w:r w:rsidR="005B296D" w:rsidRPr="00041AD4">
        <w:rPr>
          <w:rFonts w:ascii="Tahoma" w:hAnsi="Tahoma" w:cs="Tahoma"/>
          <w:sz w:val="22"/>
          <w:szCs w:val="22"/>
        </w:rPr>
        <w:t xml:space="preserve">who have not undergone checks will not be allowed to work unsupervised or in </w:t>
      </w:r>
      <w:r w:rsidR="00103CCA" w:rsidRPr="00041AD4">
        <w:rPr>
          <w:rFonts w:ascii="Tahoma" w:hAnsi="Tahoma" w:cs="Tahoma"/>
          <w:sz w:val="22"/>
        </w:rPr>
        <w:t>Regulated Activity</w:t>
      </w:r>
      <w:r w:rsidR="005B296D" w:rsidRPr="00041AD4">
        <w:rPr>
          <w:rFonts w:ascii="Tahoma" w:hAnsi="Tahoma" w:cs="Tahoma"/>
          <w:sz w:val="22"/>
          <w:szCs w:val="22"/>
        </w:rPr>
        <w:t>.</w:t>
      </w:r>
      <w:r w:rsidR="00AF3E27" w:rsidRPr="00041AD4">
        <w:rPr>
          <w:rFonts w:ascii="Tahoma" w:hAnsi="Tahoma" w:cs="Tahoma"/>
          <w:sz w:val="22"/>
          <w:szCs w:val="22"/>
        </w:rPr>
        <w:t xml:space="preserve">  </w:t>
      </w:r>
      <w:r w:rsidR="005F6A93" w:rsidRPr="00041AD4">
        <w:rPr>
          <w:rFonts w:ascii="Tahoma" w:hAnsi="Tahoma" w:cs="Tahoma"/>
          <w:sz w:val="22"/>
          <w:szCs w:val="23"/>
        </w:rPr>
        <w:br/>
      </w:r>
    </w:p>
    <w:p w14:paraId="49F64CA2" w14:textId="77777777" w:rsidR="005F6A93" w:rsidRPr="00041AD4" w:rsidRDefault="005F6A93" w:rsidP="00E219F4">
      <w:pPr>
        <w:numPr>
          <w:ilvl w:val="0"/>
          <w:numId w:val="14"/>
        </w:numPr>
        <w:autoSpaceDE w:val="0"/>
        <w:autoSpaceDN w:val="0"/>
        <w:adjustRightInd w:val="0"/>
        <w:spacing w:after="0" w:line="240" w:lineRule="auto"/>
        <w:ind w:left="567" w:hanging="567"/>
        <w:rPr>
          <w:rFonts w:ascii="Tahoma" w:hAnsi="Tahoma" w:cs="Tahoma"/>
          <w:b/>
          <w:bCs/>
          <w:color w:val="000000"/>
          <w:sz w:val="32"/>
          <w:szCs w:val="32"/>
        </w:rPr>
      </w:pPr>
      <w:r w:rsidRPr="00041AD4">
        <w:rPr>
          <w:rFonts w:ascii="Tahoma" w:hAnsi="Tahoma" w:cs="Tahoma"/>
          <w:b/>
          <w:bCs/>
          <w:color w:val="000000"/>
          <w:sz w:val="32"/>
          <w:szCs w:val="32"/>
        </w:rPr>
        <w:t>Site security</w:t>
      </w:r>
    </w:p>
    <w:p w14:paraId="5510B80E" w14:textId="042931DF" w:rsidR="000141E9" w:rsidRPr="00D84E1A" w:rsidRDefault="005F6A93" w:rsidP="005F6A93">
      <w:pPr>
        <w:autoSpaceDE w:val="0"/>
        <w:autoSpaceDN w:val="0"/>
        <w:adjustRightInd w:val="0"/>
        <w:spacing w:after="0" w:line="240" w:lineRule="auto"/>
        <w:rPr>
          <w:rFonts w:ascii="Tahoma" w:hAnsi="Tahoma" w:cs="Tahoma"/>
          <w:color w:val="000000"/>
          <w:lang w:eastAsia="en-GB"/>
        </w:rPr>
      </w:pPr>
      <w:r w:rsidRPr="00041AD4">
        <w:rPr>
          <w:rFonts w:ascii="Tahoma" w:hAnsi="Tahoma" w:cs="Tahoma"/>
          <w:b/>
          <w:color w:val="000000"/>
          <w:szCs w:val="32"/>
        </w:rPr>
        <w:br/>
      </w:r>
      <w:r w:rsidRPr="00041AD4">
        <w:rPr>
          <w:rFonts w:ascii="Tahoma" w:hAnsi="Tahoma" w:cs="Tahoma"/>
          <w:color w:val="000000"/>
          <w:lang w:eastAsia="en-GB"/>
        </w:rPr>
        <w:t xml:space="preserve">Visitors to the </w:t>
      </w:r>
      <w:r w:rsidR="000E694A" w:rsidRPr="00041AD4">
        <w:rPr>
          <w:rFonts w:ascii="Tahoma" w:hAnsi="Tahoma" w:cs="Tahoma"/>
          <w:iCs/>
          <w:color w:val="000000"/>
          <w:lang w:eastAsia="en-GB"/>
        </w:rPr>
        <w:t>school</w:t>
      </w:r>
      <w:r w:rsidRPr="00041AD4">
        <w:rPr>
          <w:rFonts w:ascii="Tahoma" w:hAnsi="Tahoma" w:cs="Tahoma"/>
          <w:color w:val="000000"/>
          <w:lang w:eastAsia="en-GB"/>
        </w:rPr>
        <w:t xml:space="preserve">, including contractors, are asked to sign in and are given an identity badge, which confirms they have permission to be on site.  Parents who are simply delivering or collecting their children do not need to sign in.  All visitors are expected to observe the </w:t>
      </w:r>
      <w:r w:rsidR="000E694A" w:rsidRPr="00041AD4">
        <w:rPr>
          <w:rFonts w:ascii="Tahoma" w:hAnsi="Tahoma" w:cs="Tahoma"/>
          <w:iCs/>
          <w:color w:val="000000"/>
          <w:lang w:eastAsia="en-GB"/>
        </w:rPr>
        <w:t>school</w:t>
      </w:r>
      <w:r w:rsidRPr="00041AD4">
        <w:rPr>
          <w:rFonts w:ascii="Tahoma" w:hAnsi="Tahoma" w:cs="Tahoma"/>
          <w:iCs/>
          <w:color w:val="000000"/>
          <w:lang w:eastAsia="en-GB"/>
        </w:rPr>
        <w:t>’s</w:t>
      </w:r>
      <w:r w:rsidRPr="00041AD4">
        <w:rPr>
          <w:rFonts w:ascii="Tahoma" w:hAnsi="Tahoma" w:cs="Tahoma"/>
          <w:color w:val="000000"/>
          <w:lang w:eastAsia="en-GB"/>
        </w:rPr>
        <w:t xml:space="preserve"> safeguarding and health and safety regulations to ensure children in </w:t>
      </w:r>
      <w:r w:rsidR="000E694A" w:rsidRPr="00041AD4">
        <w:rPr>
          <w:rFonts w:ascii="Tahoma" w:hAnsi="Tahoma" w:cs="Tahoma"/>
          <w:iCs/>
          <w:color w:val="000000"/>
          <w:lang w:eastAsia="en-GB"/>
        </w:rPr>
        <w:t>school</w:t>
      </w:r>
      <w:r w:rsidRPr="00041AD4">
        <w:rPr>
          <w:rFonts w:ascii="Tahoma" w:hAnsi="Tahoma" w:cs="Tahoma"/>
          <w:color w:val="000000"/>
          <w:lang w:eastAsia="en-GB"/>
        </w:rPr>
        <w:t xml:space="preserve"> are kept safe.  The headteacher will exercise professional judgement in determining whether any visitor</w:t>
      </w:r>
      <w:r w:rsidRPr="00D84E1A">
        <w:rPr>
          <w:rFonts w:ascii="Tahoma" w:hAnsi="Tahoma" w:cs="Tahoma"/>
          <w:color w:val="000000"/>
          <w:lang w:eastAsia="en-GB"/>
        </w:rPr>
        <w:t xml:space="preserve"> should be escorted or supervised while on site.</w:t>
      </w:r>
    </w:p>
    <w:p w14:paraId="12998B3A" w14:textId="77777777" w:rsidR="000141E9" w:rsidRPr="00D84E1A" w:rsidRDefault="000141E9" w:rsidP="005F6A93">
      <w:pPr>
        <w:autoSpaceDE w:val="0"/>
        <w:autoSpaceDN w:val="0"/>
        <w:adjustRightInd w:val="0"/>
        <w:spacing w:after="0" w:line="240" w:lineRule="auto"/>
        <w:rPr>
          <w:rFonts w:ascii="Tahoma" w:hAnsi="Tahoma" w:cs="Tahoma"/>
          <w:color w:val="000000"/>
          <w:lang w:eastAsia="en-GB"/>
        </w:rPr>
      </w:pPr>
    </w:p>
    <w:p w14:paraId="51854735" w14:textId="0EE776F3" w:rsidR="000141E9" w:rsidRPr="00472C68" w:rsidRDefault="000141E9" w:rsidP="005F6A93">
      <w:pPr>
        <w:autoSpaceDE w:val="0"/>
        <w:autoSpaceDN w:val="0"/>
        <w:adjustRightInd w:val="0"/>
        <w:spacing w:after="0" w:line="240" w:lineRule="auto"/>
        <w:rPr>
          <w:rFonts w:ascii="Tahoma" w:hAnsi="Tahoma" w:cs="Tahoma"/>
        </w:rPr>
      </w:pPr>
      <w:r w:rsidRPr="00472C68">
        <w:rPr>
          <w:rFonts w:ascii="Tahoma" w:hAnsi="Tahoma" w:cs="Tahoma"/>
          <w:b/>
          <w:bCs/>
          <w:sz w:val="28"/>
          <w:szCs w:val="28"/>
        </w:rPr>
        <w:t>Use of school or college premises for non-</w:t>
      </w:r>
      <w:r w:rsidR="000E694A" w:rsidRPr="00472C68">
        <w:rPr>
          <w:rFonts w:ascii="Tahoma" w:hAnsi="Tahoma" w:cs="Tahoma"/>
          <w:b/>
          <w:bCs/>
          <w:sz w:val="28"/>
          <w:szCs w:val="28"/>
        </w:rPr>
        <w:t>school</w:t>
      </w:r>
      <w:r w:rsidRPr="00472C68">
        <w:rPr>
          <w:rFonts w:ascii="Tahoma" w:hAnsi="Tahoma" w:cs="Tahoma"/>
          <w:b/>
          <w:bCs/>
          <w:sz w:val="28"/>
          <w:szCs w:val="28"/>
        </w:rPr>
        <w:t xml:space="preserve"> activities</w:t>
      </w:r>
      <w:r w:rsidRPr="00472C68">
        <w:rPr>
          <w:rFonts w:ascii="Tahoma" w:hAnsi="Tahoma" w:cs="Tahoma"/>
          <w:sz w:val="28"/>
          <w:szCs w:val="28"/>
        </w:rPr>
        <w:t xml:space="preserve"> </w:t>
      </w:r>
    </w:p>
    <w:p w14:paraId="6984D4BB" w14:textId="77777777" w:rsidR="000141E9" w:rsidRPr="00472C68" w:rsidRDefault="000141E9" w:rsidP="005F6A93">
      <w:pPr>
        <w:autoSpaceDE w:val="0"/>
        <w:autoSpaceDN w:val="0"/>
        <w:adjustRightInd w:val="0"/>
        <w:spacing w:after="0" w:line="240" w:lineRule="auto"/>
        <w:rPr>
          <w:rFonts w:ascii="Tahoma" w:hAnsi="Tahoma" w:cs="Tahoma"/>
        </w:rPr>
      </w:pPr>
    </w:p>
    <w:p w14:paraId="7E54D778" w14:textId="77777777" w:rsidR="000141E9" w:rsidRPr="00472C68" w:rsidRDefault="000141E9" w:rsidP="005F6A93">
      <w:pPr>
        <w:autoSpaceDE w:val="0"/>
        <w:autoSpaceDN w:val="0"/>
        <w:adjustRightInd w:val="0"/>
        <w:spacing w:after="0" w:line="240" w:lineRule="auto"/>
        <w:rPr>
          <w:rFonts w:ascii="Tahoma" w:hAnsi="Tahoma" w:cs="Tahoma"/>
        </w:rPr>
      </w:pPr>
      <w:r w:rsidRPr="00472C68">
        <w:rPr>
          <w:rFonts w:ascii="Tahoma" w:hAnsi="Tahoma" w:cs="Tahoma"/>
        </w:rPr>
        <w:t xml:space="preserve">Where governing bodies or proprietors hire or rent out school or college facilities/premises to organisations or individuals (for example to community groups, sports associations, and service providers to run community or extra-curricular activities) they should ensure that appropriate arrangements are in place to keep children safe. </w:t>
      </w:r>
    </w:p>
    <w:p w14:paraId="4C25D4EC" w14:textId="77777777" w:rsidR="000141E9" w:rsidRPr="00472C68" w:rsidRDefault="000141E9" w:rsidP="005F6A93">
      <w:pPr>
        <w:autoSpaceDE w:val="0"/>
        <w:autoSpaceDN w:val="0"/>
        <w:adjustRightInd w:val="0"/>
        <w:spacing w:after="0" w:line="240" w:lineRule="auto"/>
        <w:rPr>
          <w:rFonts w:ascii="Tahoma" w:hAnsi="Tahoma" w:cs="Tahoma"/>
        </w:rPr>
      </w:pPr>
    </w:p>
    <w:p w14:paraId="08E6BCEB" w14:textId="41BC041F" w:rsidR="005F6A93" w:rsidRPr="00D84E1A" w:rsidRDefault="000141E9" w:rsidP="005F6A93">
      <w:pPr>
        <w:autoSpaceDE w:val="0"/>
        <w:autoSpaceDN w:val="0"/>
        <w:adjustRightInd w:val="0"/>
        <w:spacing w:after="0" w:line="240" w:lineRule="auto"/>
        <w:rPr>
          <w:rFonts w:ascii="Tahoma" w:hAnsi="Tahoma" w:cs="Tahoma"/>
          <w:b/>
          <w:color w:val="000000"/>
          <w:szCs w:val="32"/>
        </w:rPr>
      </w:pPr>
      <w:r w:rsidRPr="00472C68">
        <w:rPr>
          <w:rFonts w:ascii="Tahoma" w:hAnsi="Tahoma" w:cs="Tahoma"/>
        </w:rPr>
        <w:t xml:space="preserve">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w:t>
      </w:r>
      <w:r w:rsidRPr="00472C68">
        <w:rPr>
          <w:rFonts w:ascii="Tahoma" w:hAnsi="Tahoma" w:cs="Tahoma"/>
        </w:rPr>
        <w:lastRenderedPageBreak/>
        <w:t xml:space="preserve">these services or activities are children on the school roll or attend the college. The governing body or proprietor should also ensure safeguarding requirements are included in any transfer of control agreement (i.e. lease or hire agreement), as a condition of use and occupation of the premises; and that failure to comply with this would lead to termination of the agreement. The guidance on </w:t>
      </w:r>
      <w:hyperlink r:id="rId35" w:history="1">
        <w:r w:rsidRPr="00472C68">
          <w:rPr>
            <w:rStyle w:val="Hyperlink"/>
            <w:rFonts w:ascii="Tahoma" w:hAnsi="Tahoma" w:cs="Tahoma"/>
          </w:rPr>
          <w:t>Keeping children safe in out-of-school settings</w:t>
        </w:r>
      </w:hyperlink>
      <w:r w:rsidRPr="00472C68">
        <w:rPr>
          <w:rFonts w:ascii="Tahoma" w:hAnsi="Tahoma" w:cs="Tahoma"/>
        </w:rPr>
        <w:t xml:space="preserve"> details the safeguarding arrangements that schools and colleges should expect these providers to have in place.</w:t>
      </w:r>
      <w:r w:rsidR="005F6A93" w:rsidRPr="00D84E1A">
        <w:rPr>
          <w:rFonts w:ascii="Tahoma" w:hAnsi="Tahoma" w:cs="Tahoma"/>
          <w:b/>
          <w:color w:val="000000"/>
          <w:sz w:val="32"/>
          <w:szCs w:val="32"/>
        </w:rPr>
        <w:br/>
      </w:r>
    </w:p>
    <w:p w14:paraId="16EA4396" w14:textId="77777777" w:rsidR="005F6A93" w:rsidRPr="00D84E1A" w:rsidRDefault="005F6A93" w:rsidP="00E219F4">
      <w:pPr>
        <w:numPr>
          <w:ilvl w:val="0"/>
          <w:numId w:val="14"/>
        </w:numPr>
        <w:autoSpaceDE w:val="0"/>
        <w:autoSpaceDN w:val="0"/>
        <w:adjustRightInd w:val="0"/>
        <w:spacing w:after="0" w:line="240" w:lineRule="auto"/>
        <w:ind w:left="567" w:hanging="567"/>
        <w:rPr>
          <w:rFonts w:ascii="Tahoma" w:hAnsi="Tahoma" w:cs="Tahoma"/>
          <w:b/>
          <w:bCs/>
          <w:color w:val="000000"/>
          <w:sz w:val="32"/>
          <w:szCs w:val="32"/>
        </w:rPr>
      </w:pPr>
      <w:r w:rsidRPr="00D84E1A">
        <w:rPr>
          <w:rFonts w:ascii="Tahoma" w:hAnsi="Tahoma" w:cs="Tahoma"/>
          <w:b/>
          <w:bCs/>
          <w:color w:val="000000"/>
          <w:sz w:val="32"/>
          <w:szCs w:val="32"/>
        </w:rPr>
        <w:t>Behaviour Management</w:t>
      </w:r>
    </w:p>
    <w:p w14:paraId="342F9E85" w14:textId="77777777" w:rsidR="003145A7" w:rsidRPr="00D84E1A" w:rsidRDefault="00AF3E27" w:rsidP="003145A7">
      <w:pPr>
        <w:pStyle w:val="Default"/>
        <w:rPr>
          <w:rFonts w:ascii="Tahoma" w:hAnsi="Tahoma" w:cs="Tahoma"/>
          <w:sz w:val="22"/>
          <w:szCs w:val="22"/>
        </w:rPr>
      </w:pPr>
      <w:r w:rsidRPr="00D84E1A">
        <w:rPr>
          <w:rFonts w:ascii="Tahoma" w:hAnsi="Tahoma" w:cs="Tahoma"/>
          <w:sz w:val="22"/>
          <w:szCs w:val="22"/>
        </w:rPr>
        <w:br/>
      </w:r>
      <w:r w:rsidR="00071240" w:rsidRPr="00D84E1A">
        <w:rPr>
          <w:rFonts w:ascii="Tahoma" w:hAnsi="Tahoma" w:cs="Tahoma"/>
          <w:sz w:val="22"/>
          <w:szCs w:val="22"/>
        </w:rPr>
        <w:t xml:space="preserve">Our behaviour policy is set out in a separate document and is reviewed regularly by the governing body.  </w:t>
      </w:r>
      <w:r w:rsidRPr="00D84E1A">
        <w:rPr>
          <w:rFonts w:ascii="Tahoma" w:hAnsi="Tahoma" w:cs="Tahoma"/>
          <w:sz w:val="22"/>
          <w:szCs w:val="22"/>
        </w:rPr>
        <w:t xml:space="preserve">It is shared with all staff before they start working with children as part of their induction.  The </w:t>
      </w:r>
      <w:r w:rsidR="00071240" w:rsidRPr="00D84E1A">
        <w:rPr>
          <w:rFonts w:ascii="Tahoma" w:hAnsi="Tahoma" w:cs="Tahoma"/>
          <w:sz w:val="22"/>
          <w:szCs w:val="22"/>
        </w:rPr>
        <w:t>policy is transparent to staff</w:t>
      </w:r>
      <w:r w:rsidR="00A82BE0" w:rsidRPr="00D84E1A">
        <w:rPr>
          <w:rFonts w:ascii="Tahoma" w:hAnsi="Tahoma" w:cs="Tahoma"/>
          <w:sz w:val="22"/>
          <w:szCs w:val="22"/>
        </w:rPr>
        <w:t>,</w:t>
      </w:r>
      <w:r w:rsidR="00071240" w:rsidRPr="00D84E1A">
        <w:rPr>
          <w:rFonts w:ascii="Tahoma" w:hAnsi="Tahoma" w:cs="Tahoma"/>
          <w:sz w:val="22"/>
          <w:szCs w:val="22"/>
        </w:rPr>
        <w:t xml:space="preserve"> parents and pupils.</w:t>
      </w:r>
    </w:p>
    <w:p w14:paraId="21E123AB" w14:textId="37D7EAC8" w:rsidR="00611F97" w:rsidRPr="00D84E1A" w:rsidRDefault="00611F97" w:rsidP="003145A7">
      <w:pPr>
        <w:pStyle w:val="Default"/>
        <w:rPr>
          <w:rFonts w:ascii="Tahoma" w:hAnsi="Tahoma" w:cs="Tahoma"/>
          <w:sz w:val="22"/>
          <w:szCs w:val="22"/>
        </w:rPr>
      </w:pPr>
      <w:r w:rsidRPr="00D84E1A">
        <w:rPr>
          <w:rFonts w:ascii="Tahoma" w:hAnsi="Tahoma" w:cs="Tahoma"/>
          <w:sz w:val="22"/>
          <w:szCs w:val="22"/>
        </w:rPr>
        <w:br/>
      </w:r>
      <w:r w:rsidR="0011775B" w:rsidRPr="00D84E1A">
        <w:rPr>
          <w:rFonts w:ascii="Tahoma" w:hAnsi="Tahoma" w:cs="Tahoma"/>
          <w:sz w:val="22"/>
          <w:szCs w:val="22"/>
        </w:rPr>
        <w:t xml:space="preserve">[it is important to ensure that the school’s behaviour policy appropriately addresses the use of reasonable force with reference to </w:t>
      </w:r>
      <w:r w:rsidR="00B75ECA" w:rsidRPr="00D84E1A">
        <w:rPr>
          <w:rFonts w:ascii="Tahoma" w:hAnsi="Tahoma" w:cs="Tahoma"/>
          <w:sz w:val="22"/>
          <w:szCs w:val="22"/>
        </w:rPr>
        <w:t xml:space="preserve">statutory guidance and </w:t>
      </w:r>
      <w:r w:rsidR="006D6E36" w:rsidRPr="00D84E1A">
        <w:rPr>
          <w:rFonts w:ascii="Tahoma" w:hAnsi="Tahoma" w:cs="Tahoma"/>
          <w:sz w:val="22"/>
          <w:szCs w:val="22"/>
        </w:rPr>
        <w:t>the document ‘</w:t>
      </w:r>
      <w:r w:rsidR="00EB0E93" w:rsidRPr="00D84E1A">
        <w:rPr>
          <w:rFonts w:ascii="Tahoma" w:hAnsi="Tahoma" w:cs="Tahoma"/>
          <w:sz w:val="22"/>
          <w:szCs w:val="22"/>
        </w:rPr>
        <w:t>Guidance on the Use of Force and Physical Intervention’</w:t>
      </w:r>
      <w:r w:rsidR="006D6E36" w:rsidRPr="00D84E1A">
        <w:rPr>
          <w:rFonts w:ascii="Tahoma" w:hAnsi="Tahoma" w:cs="Tahoma"/>
          <w:sz w:val="22"/>
          <w:szCs w:val="22"/>
        </w:rPr>
        <w:t xml:space="preserve">, which can be accessed </w:t>
      </w:r>
      <w:r w:rsidR="00EB0E93" w:rsidRPr="00D84E1A">
        <w:rPr>
          <w:rFonts w:ascii="Tahoma" w:hAnsi="Tahoma" w:cs="Tahoma"/>
          <w:sz w:val="22"/>
          <w:szCs w:val="22"/>
        </w:rPr>
        <w:t xml:space="preserve">in </w:t>
      </w:r>
      <w:r w:rsidR="006D6E36" w:rsidRPr="00D84E1A">
        <w:rPr>
          <w:rFonts w:ascii="Tahoma" w:hAnsi="Tahoma" w:cs="Tahoma"/>
          <w:sz w:val="22"/>
          <w:szCs w:val="22"/>
        </w:rPr>
        <w:t xml:space="preserve">Warwickshire’s inter-agency </w:t>
      </w:r>
      <w:r w:rsidR="00EB0E93" w:rsidRPr="00D84E1A">
        <w:rPr>
          <w:rFonts w:ascii="Tahoma" w:hAnsi="Tahoma" w:cs="Tahoma"/>
          <w:sz w:val="22"/>
          <w:szCs w:val="22"/>
        </w:rPr>
        <w:t>safeguarding procedures at</w:t>
      </w:r>
      <w:r w:rsidR="008D2488" w:rsidRPr="00D84E1A">
        <w:rPr>
          <w:rFonts w:ascii="Tahoma" w:hAnsi="Tahoma" w:cs="Tahoma"/>
          <w:sz w:val="22"/>
          <w:szCs w:val="22"/>
        </w:rPr>
        <w:t xml:space="preserve"> </w:t>
      </w:r>
      <w:hyperlink r:id="rId36" w:history="1">
        <w:r w:rsidR="008D2488" w:rsidRPr="00D84E1A">
          <w:rPr>
            <w:rStyle w:val="Hyperlink"/>
            <w:rFonts w:ascii="Tahoma" w:hAnsi="Tahoma" w:cs="Tahoma"/>
            <w:sz w:val="22"/>
            <w:szCs w:val="22"/>
          </w:rPr>
          <w:t>https://www.safeguardingwarwickshire.co.uk/safeguarding-children/i-work-with-children-and-young-people/interagency-safeguarding-procedures</w:t>
        </w:r>
      </w:hyperlink>
      <w:r w:rsidR="008D2488" w:rsidRPr="00D84E1A">
        <w:rPr>
          <w:rFonts w:ascii="Tahoma" w:hAnsi="Tahoma" w:cs="Tahoma"/>
          <w:sz w:val="22"/>
          <w:szCs w:val="22"/>
        </w:rPr>
        <w:t>.</w:t>
      </w:r>
      <w:r w:rsidR="009F2509" w:rsidRPr="00D84E1A">
        <w:rPr>
          <w:rFonts w:ascii="Tahoma" w:hAnsi="Tahoma" w:cs="Tahoma"/>
          <w:sz w:val="22"/>
          <w:szCs w:val="22"/>
        </w:rPr>
        <w:t>]</w:t>
      </w:r>
      <w:r w:rsidR="00EB0E93" w:rsidRPr="00D84E1A">
        <w:rPr>
          <w:rFonts w:ascii="Tahoma" w:hAnsi="Tahoma" w:cs="Tahoma"/>
          <w:sz w:val="22"/>
          <w:szCs w:val="22"/>
        </w:rPr>
        <w:t xml:space="preserve"> </w:t>
      </w:r>
      <w:r w:rsidR="00C17BB8" w:rsidRPr="00D84E1A">
        <w:rPr>
          <w:rFonts w:ascii="Tahoma" w:hAnsi="Tahoma" w:cs="Tahoma"/>
          <w:sz w:val="22"/>
          <w:szCs w:val="22"/>
        </w:rPr>
        <w:br/>
      </w:r>
    </w:p>
    <w:p w14:paraId="5522184F" w14:textId="1AF8CB2F" w:rsidR="00611F97" w:rsidRPr="00D84E1A" w:rsidRDefault="00611F97" w:rsidP="00611F97">
      <w:pPr>
        <w:pStyle w:val="Default"/>
        <w:rPr>
          <w:rFonts w:ascii="Tahoma" w:hAnsi="Tahoma" w:cs="Tahoma"/>
          <w:sz w:val="22"/>
          <w:szCs w:val="22"/>
        </w:rPr>
      </w:pPr>
      <w:r w:rsidRPr="00D84E1A">
        <w:rPr>
          <w:rFonts w:ascii="Tahoma" w:hAnsi="Tahoma" w:cs="Tahoma"/>
          <w:sz w:val="22"/>
          <w:szCs w:val="22"/>
        </w:rPr>
        <w:t>K</w:t>
      </w:r>
      <w:r w:rsidR="00AF3A32" w:rsidRPr="00D84E1A">
        <w:rPr>
          <w:rFonts w:ascii="Tahoma" w:hAnsi="Tahoma" w:cs="Tahoma"/>
          <w:sz w:val="22"/>
          <w:szCs w:val="22"/>
        </w:rPr>
        <w:t>CSiE</w:t>
      </w:r>
      <w:r w:rsidR="00E02858" w:rsidRPr="00D84E1A">
        <w:rPr>
          <w:rFonts w:ascii="Tahoma" w:hAnsi="Tahoma" w:cs="Tahoma"/>
          <w:sz w:val="22"/>
          <w:szCs w:val="22"/>
        </w:rPr>
        <w:t xml:space="preserve"> </w:t>
      </w:r>
      <w:r w:rsidR="00E02858" w:rsidRPr="00041AD4">
        <w:rPr>
          <w:rFonts w:ascii="Tahoma" w:hAnsi="Tahoma" w:cs="Tahoma"/>
          <w:sz w:val="22"/>
          <w:szCs w:val="22"/>
        </w:rPr>
        <w:t xml:space="preserve">(DfE, </w:t>
      </w:r>
      <w:r w:rsidR="008121A6" w:rsidRPr="00041AD4">
        <w:rPr>
          <w:rFonts w:ascii="Tahoma" w:hAnsi="Tahoma" w:cs="Tahoma"/>
          <w:sz w:val="22"/>
          <w:szCs w:val="22"/>
        </w:rPr>
        <w:t>20</w:t>
      </w:r>
      <w:r w:rsidR="00973D8E">
        <w:rPr>
          <w:rFonts w:ascii="Tahoma" w:hAnsi="Tahoma" w:cs="Tahoma"/>
          <w:sz w:val="22"/>
          <w:szCs w:val="22"/>
        </w:rPr>
        <w:t>24</w:t>
      </w:r>
      <w:r w:rsidR="00E02858" w:rsidRPr="00041AD4">
        <w:rPr>
          <w:rFonts w:ascii="Tahoma" w:hAnsi="Tahoma" w:cs="Tahoma"/>
          <w:sz w:val="22"/>
          <w:szCs w:val="22"/>
        </w:rPr>
        <w:t>)</w:t>
      </w:r>
      <w:r w:rsidRPr="00D84E1A">
        <w:rPr>
          <w:rFonts w:ascii="Tahoma" w:hAnsi="Tahoma" w:cs="Tahoma"/>
          <w:sz w:val="22"/>
          <w:szCs w:val="22"/>
        </w:rPr>
        <w:t xml:space="preserve"> highlights that there are circumstances when it is appropriate for staff in schools and colleges to use reasonable force to safeguard children and young people.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180B6997" w14:textId="77777777" w:rsidR="00611F97" w:rsidRPr="00D84E1A" w:rsidRDefault="00611F97" w:rsidP="00611F97">
      <w:pPr>
        <w:pStyle w:val="Default"/>
        <w:rPr>
          <w:rFonts w:ascii="Tahoma" w:hAnsi="Tahoma" w:cs="Tahoma"/>
          <w:sz w:val="22"/>
          <w:szCs w:val="22"/>
        </w:rPr>
      </w:pPr>
    </w:p>
    <w:p w14:paraId="08DE85FF" w14:textId="746BA48F" w:rsidR="00C17BB8" w:rsidRPr="00D84E1A" w:rsidRDefault="00611F97" w:rsidP="72CA019B">
      <w:pPr>
        <w:spacing w:after="0" w:line="240" w:lineRule="auto"/>
        <w:rPr>
          <w:rFonts w:ascii="Tahoma" w:hAnsi="Tahoma" w:cs="Tahoma"/>
          <w:lang w:val="en-US"/>
        </w:rPr>
      </w:pPr>
      <w:r w:rsidRPr="00D84E1A">
        <w:rPr>
          <w:rFonts w:ascii="Tahoma" w:hAnsi="Tahoma" w:cs="Tahoma"/>
          <w:color w:val="000000" w:themeColor="text1"/>
        </w:rPr>
        <w:t xml:space="preserve">The school operates in accordance with Warwickshire County Council’s </w:t>
      </w:r>
      <w:r w:rsidRPr="00D84E1A">
        <w:rPr>
          <w:rFonts w:ascii="Tahoma" w:hAnsi="Tahoma" w:cs="Tahoma"/>
          <w:iCs/>
          <w:color w:val="000000" w:themeColor="text1"/>
        </w:rPr>
        <w:t>Guidance on the Use of Force and Physical Intervention</w:t>
      </w:r>
      <w:r w:rsidRPr="00D84E1A">
        <w:rPr>
          <w:rFonts w:ascii="Tahoma" w:hAnsi="Tahoma" w:cs="Tahoma"/>
          <w:color w:val="000000" w:themeColor="text1"/>
        </w:rPr>
        <w:t xml:space="preserve">, which highlights that staff should deploy every possible strategy to prevent the need for physical intervention.  Those strategies would include </w:t>
      </w:r>
      <w:r w:rsidRPr="00D84E1A">
        <w:rPr>
          <w:rFonts w:ascii="Tahoma" w:hAnsi="Tahoma" w:cs="Tahoma"/>
          <w:color w:val="000000" w:themeColor="text1"/>
          <w:lang w:val="en-US"/>
        </w:rPr>
        <w:t>de-escalation whenever there is a threat of violence or aggression towards an individual or property; communicating calmly with children; using non-threatening verbal and body language;  helping children to recognise their own ‘triggers’ and ‘early warning signs’, and distracting or helping children to see a positive way out of a difficult situation.</w:t>
      </w:r>
      <w:r w:rsidRPr="00D84E1A">
        <w:rPr>
          <w:rFonts w:ascii="Tahoma" w:hAnsi="Tahoma" w:cs="Tahoma"/>
        </w:rPr>
        <w:br/>
      </w:r>
      <w:r w:rsidRPr="00D84E1A">
        <w:rPr>
          <w:rFonts w:ascii="Tahoma" w:hAnsi="Tahoma" w:cs="Tahoma"/>
        </w:rPr>
        <w:br/>
      </w:r>
      <w:r w:rsidRPr="00D84E1A">
        <w:rPr>
          <w:rFonts w:ascii="Tahoma" w:hAnsi="Tahoma" w:cs="Tahoma"/>
          <w:color w:val="000000" w:themeColor="text1"/>
          <w:lang w:val="en-US"/>
        </w:rPr>
        <w:t>However, the school supports staff to intervene physically and to use reasonable force when all of those strategies are unsuccessful in calming a situation</w:t>
      </w:r>
      <w:r w:rsidR="00F55ABE" w:rsidRPr="00D84E1A">
        <w:rPr>
          <w:rFonts w:ascii="Tahoma" w:hAnsi="Tahoma" w:cs="Tahoma"/>
          <w:lang w:val="en-US"/>
        </w:rPr>
        <w:t>;</w:t>
      </w:r>
      <w:r w:rsidRPr="00D84E1A">
        <w:rPr>
          <w:rFonts w:ascii="Tahoma" w:hAnsi="Tahoma" w:cs="Tahoma"/>
          <w:lang w:val="en-US"/>
        </w:rPr>
        <w:t xml:space="preserve"> and a risk of </w:t>
      </w:r>
      <w:r w:rsidR="00D22928" w:rsidRPr="00D84E1A">
        <w:rPr>
          <w:rFonts w:ascii="Tahoma" w:hAnsi="Tahoma" w:cs="Tahoma"/>
          <w:lang w:val="en-US"/>
        </w:rPr>
        <w:t xml:space="preserve">physical harm to </w:t>
      </w:r>
      <w:r w:rsidR="00F55ABE" w:rsidRPr="00D84E1A">
        <w:rPr>
          <w:rFonts w:ascii="Tahoma" w:hAnsi="Tahoma" w:cs="Tahoma"/>
          <w:lang w:val="en-US"/>
        </w:rPr>
        <w:t>other children, adults or the child her/himself</w:t>
      </w:r>
      <w:r w:rsidRPr="00D84E1A">
        <w:rPr>
          <w:rFonts w:ascii="Tahoma" w:hAnsi="Tahoma" w:cs="Tahoma"/>
          <w:lang w:val="en-US"/>
        </w:rPr>
        <w:t xml:space="preserve">, serious damage to property or </w:t>
      </w:r>
      <w:r w:rsidR="00F55ABE" w:rsidRPr="00D84E1A">
        <w:rPr>
          <w:rFonts w:ascii="Tahoma" w:hAnsi="Tahoma" w:cs="Tahoma"/>
          <w:lang w:val="en-US"/>
        </w:rPr>
        <w:t xml:space="preserve">serious </w:t>
      </w:r>
      <w:r w:rsidRPr="00D84E1A">
        <w:rPr>
          <w:rFonts w:ascii="Tahoma" w:hAnsi="Tahoma" w:cs="Tahoma"/>
          <w:lang w:val="en-US"/>
        </w:rPr>
        <w:t xml:space="preserve">disruption to the school remains.  Staff </w:t>
      </w:r>
      <w:r w:rsidRPr="00D84E1A">
        <w:rPr>
          <w:rFonts w:ascii="Tahoma" w:hAnsi="Tahoma" w:cs="Tahoma"/>
          <w:b/>
          <w:bCs/>
          <w:lang w:val="en-US"/>
        </w:rPr>
        <w:t>should</w:t>
      </w:r>
      <w:r w:rsidRPr="00D84E1A">
        <w:rPr>
          <w:rFonts w:ascii="Tahoma" w:hAnsi="Tahoma" w:cs="Tahoma"/>
          <w:lang w:val="en-US"/>
        </w:rPr>
        <w:t xml:space="preserve"> always be able to demonstrate that any such intervention is reasonable, proportionate and necessary in the circumstances, is used for the shortest possible period of time, deploys the minimum force that is necessary and is never used as a sanction.</w:t>
      </w:r>
    </w:p>
    <w:p w14:paraId="5BC74DB1" w14:textId="77777777" w:rsidR="0061677E" w:rsidRPr="00D84E1A" w:rsidRDefault="0061677E" w:rsidP="00611F97">
      <w:pPr>
        <w:spacing w:after="0" w:line="240" w:lineRule="auto"/>
        <w:rPr>
          <w:rFonts w:ascii="Tahoma" w:hAnsi="Tahoma" w:cs="Tahoma"/>
          <w:bCs/>
          <w:iCs/>
          <w:lang w:val="en-US"/>
        </w:rPr>
      </w:pPr>
    </w:p>
    <w:p w14:paraId="4CEDAAC2" w14:textId="041F4EF8" w:rsidR="00B4227E" w:rsidRPr="00041AD4" w:rsidRDefault="0061677E" w:rsidP="00D6009E">
      <w:pPr>
        <w:spacing w:after="0" w:line="240" w:lineRule="auto"/>
        <w:ind w:left="720"/>
        <w:rPr>
          <w:rFonts w:ascii="Tahoma" w:hAnsi="Tahoma" w:cs="Tahoma"/>
          <w:b/>
          <w:sz w:val="32"/>
          <w:szCs w:val="32"/>
          <w:lang w:val="en-US"/>
        </w:rPr>
      </w:pPr>
      <w:r w:rsidRPr="00041AD4">
        <w:rPr>
          <w:rFonts w:ascii="Tahoma" w:hAnsi="Tahoma" w:cs="Tahoma"/>
          <w:b/>
          <w:sz w:val="32"/>
          <w:szCs w:val="32"/>
          <w:lang w:val="en-US"/>
        </w:rPr>
        <w:t>Searching</w:t>
      </w:r>
      <w:r w:rsidR="009D7F76" w:rsidRPr="00041AD4">
        <w:rPr>
          <w:rFonts w:ascii="Tahoma" w:hAnsi="Tahoma" w:cs="Tahoma"/>
          <w:b/>
          <w:sz w:val="32"/>
          <w:szCs w:val="32"/>
          <w:lang w:val="en-US"/>
        </w:rPr>
        <w:t xml:space="preserve">, screening, </w:t>
      </w:r>
      <w:r w:rsidR="0068235C" w:rsidRPr="00041AD4">
        <w:rPr>
          <w:rFonts w:ascii="Tahoma" w:hAnsi="Tahoma" w:cs="Tahoma"/>
          <w:b/>
          <w:sz w:val="32"/>
          <w:szCs w:val="32"/>
          <w:lang w:val="en-US"/>
        </w:rPr>
        <w:t>confiscation,</w:t>
      </w:r>
      <w:r w:rsidR="009D7F76" w:rsidRPr="00041AD4">
        <w:rPr>
          <w:rFonts w:ascii="Tahoma" w:hAnsi="Tahoma" w:cs="Tahoma"/>
          <w:b/>
          <w:sz w:val="32"/>
          <w:szCs w:val="32"/>
          <w:lang w:val="en-US"/>
        </w:rPr>
        <w:t xml:space="preserve"> and the role of the </w:t>
      </w:r>
      <w:r w:rsidR="00B4227E" w:rsidRPr="00041AD4">
        <w:rPr>
          <w:rFonts w:ascii="Tahoma" w:hAnsi="Tahoma" w:cs="Tahoma"/>
          <w:b/>
          <w:sz w:val="32"/>
          <w:szCs w:val="32"/>
        </w:rPr>
        <w:t xml:space="preserve">Appropriate Adult </w:t>
      </w:r>
    </w:p>
    <w:p w14:paraId="09E9B9A5" w14:textId="6683A856" w:rsidR="0056562D" w:rsidRPr="00041AD4" w:rsidRDefault="0056562D" w:rsidP="00B4227E">
      <w:pPr>
        <w:pStyle w:val="Default"/>
        <w:rPr>
          <w:rFonts w:ascii="Tahoma" w:hAnsi="Tahoma" w:cs="Tahoma"/>
          <w:color w:val="FF0000"/>
          <w:sz w:val="32"/>
          <w:szCs w:val="32"/>
        </w:rPr>
      </w:pPr>
    </w:p>
    <w:p w14:paraId="414CC648" w14:textId="156A36CC" w:rsidR="00C90A00" w:rsidRPr="00D84E1A" w:rsidRDefault="0056562D" w:rsidP="00FD2002">
      <w:pPr>
        <w:pStyle w:val="Default"/>
        <w:ind w:left="720"/>
        <w:rPr>
          <w:rFonts w:ascii="Tahoma" w:hAnsi="Tahoma" w:cs="Tahoma"/>
          <w:color w:val="auto"/>
        </w:rPr>
      </w:pPr>
      <w:r w:rsidRPr="00041AD4">
        <w:rPr>
          <w:rFonts w:ascii="Tahoma" w:hAnsi="Tahoma" w:cs="Tahoma"/>
          <w:color w:val="auto"/>
        </w:rPr>
        <w:t>Make sure a child or young person’s wishes and feelings are known</w:t>
      </w:r>
      <w:r w:rsidR="00992D23" w:rsidRPr="00041AD4">
        <w:rPr>
          <w:rFonts w:ascii="Tahoma" w:hAnsi="Tahoma" w:cs="Tahoma"/>
          <w:color w:val="auto"/>
        </w:rPr>
        <w:t xml:space="preserve"> and </w:t>
      </w:r>
      <w:r w:rsidR="00992D23" w:rsidRPr="00041AD4">
        <w:rPr>
          <w:rFonts w:ascii="Tahoma" w:hAnsi="Tahoma" w:cs="Tahoma"/>
          <w:b/>
          <w:color w:val="auto"/>
        </w:rPr>
        <w:t>f</w:t>
      </w:r>
      <w:r w:rsidR="00E8587A" w:rsidRPr="00041AD4">
        <w:rPr>
          <w:rFonts w:ascii="Tahoma" w:hAnsi="Tahoma" w:cs="Tahoma"/>
          <w:b/>
          <w:color w:val="auto"/>
        </w:rPr>
        <w:t xml:space="preserve">ocus on the safeguarding needs of </w:t>
      </w:r>
      <w:r w:rsidR="00992D23" w:rsidRPr="00041AD4">
        <w:rPr>
          <w:rFonts w:ascii="Tahoma" w:hAnsi="Tahoma" w:cs="Tahoma"/>
          <w:b/>
          <w:color w:val="auto"/>
        </w:rPr>
        <w:t>the child/</w:t>
      </w:r>
      <w:r w:rsidR="0068235C" w:rsidRPr="00041AD4">
        <w:rPr>
          <w:rFonts w:ascii="Tahoma" w:hAnsi="Tahoma" w:cs="Tahoma"/>
          <w:b/>
          <w:color w:val="auto"/>
        </w:rPr>
        <w:t>children.</w:t>
      </w:r>
      <w:r w:rsidR="002A2815" w:rsidRPr="00041AD4">
        <w:rPr>
          <w:rFonts w:ascii="Tahoma" w:hAnsi="Tahoma" w:cs="Tahoma"/>
          <w:b/>
          <w:color w:val="auto"/>
        </w:rPr>
        <w:t xml:space="preserve"> </w:t>
      </w:r>
      <w:r w:rsidR="003D1063" w:rsidRPr="00041AD4">
        <w:rPr>
          <w:rFonts w:ascii="Tahoma" w:hAnsi="Tahoma" w:cs="Tahoma"/>
          <w:b/>
          <w:bCs/>
          <w:color w:val="auto"/>
        </w:rPr>
        <w:t xml:space="preserve">June 2023 </w:t>
      </w:r>
      <w:r w:rsidR="000232CE" w:rsidRPr="00041AD4">
        <w:rPr>
          <w:rFonts w:ascii="Tahoma" w:hAnsi="Tahoma" w:cs="Tahoma"/>
          <w:b/>
          <w:bCs/>
          <w:color w:val="auto"/>
        </w:rPr>
        <w:t xml:space="preserve">update report </w:t>
      </w:r>
      <w:hyperlink r:id="rId37" w:history="1">
        <w:r w:rsidR="002A2815" w:rsidRPr="00041AD4">
          <w:rPr>
            <w:rStyle w:val="Hyperlink"/>
            <w:rFonts w:ascii="Tahoma" w:hAnsi="Tahoma" w:cs="Tahoma"/>
            <w:b/>
            <w:bCs/>
          </w:rPr>
          <w:t>Child Q</w:t>
        </w:r>
      </w:hyperlink>
    </w:p>
    <w:p w14:paraId="54BCBBF4" w14:textId="77777777" w:rsidR="00B4227E" w:rsidRPr="00D84E1A" w:rsidRDefault="00B4227E" w:rsidP="00992D23">
      <w:pPr>
        <w:pStyle w:val="Default"/>
        <w:jc w:val="center"/>
        <w:rPr>
          <w:rFonts w:ascii="Tahoma" w:hAnsi="Tahoma" w:cs="Tahoma"/>
          <w:sz w:val="22"/>
          <w:szCs w:val="22"/>
        </w:rPr>
      </w:pPr>
    </w:p>
    <w:p w14:paraId="6783538F" w14:textId="77777777" w:rsidR="00B4227E" w:rsidRPr="00D84E1A" w:rsidRDefault="00B4227E" w:rsidP="00B4227E">
      <w:pPr>
        <w:pStyle w:val="Default"/>
        <w:rPr>
          <w:rFonts w:ascii="Tahoma" w:hAnsi="Tahoma" w:cs="Tahoma"/>
          <w:sz w:val="22"/>
          <w:szCs w:val="22"/>
        </w:rPr>
      </w:pPr>
      <w:r w:rsidRPr="00D84E1A">
        <w:rPr>
          <w:rFonts w:ascii="Tahoma" w:hAnsi="Tahoma" w:cs="Tahoma"/>
          <w:sz w:val="22"/>
          <w:szCs w:val="22"/>
        </w:rPr>
        <w:t>The DSL should liaise with the headteacher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05DA690F" w14:textId="77777777" w:rsidR="00B4227E" w:rsidRPr="00D84E1A" w:rsidRDefault="00B4227E" w:rsidP="00611F97">
      <w:pPr>
        <w:spacing w:after="0" w:line="240" w:lineRule="auto"/>
        <w:rPr>
          <w:rFonts w:ascii="Tahoma" w:hAnsi="Tahoma" w:cs="Tahoma"/>
          <w:b/>
          <w:bCs/>
          <w:iCs/>
          <w:sz w:val="26"/>
          <w:szCs w:val="26"/>
          <w:lang w:val="en-US"/>
        </w:rPr>
      </w:pPr>
    </w:p>
    <w:p w14:paraId="7BBFF486" w14:textId="39A072AF" w:rsidR="0061677E" w:rsidRPr="00D84E1A" w:rsidRDefault="0061677E" w:rsidP="00C84FBB">
      <w:pPr>
        <w:pStyle w:val="Default"/>
        <w:rPr>
          <w:rFonts w:ascii="Tahoma" w:hAnsi="Tahoma" w:cs="Tahoma"/>
          <w:color w:val="auto"/>
          <w:sz w:val="22"/>
          <w:szCs w:val="22"/>
        </w:rPr>
      </w:pPr>
      <w:r w:rsidRPr="00D84E1A">
        <w:rPr>
          <w:rFonts w:ascii="Tahoma" w:hAnsi="Tahoma" w:cs="Tahoma"/>
          <w:color w:val="auto"/>
          <w:sz w:val="22"/>
          <w:szCs w:val="22"/>
        </w:rPr>
        <w:t xml:space="preserve">In accordance with </w:t>
      </w:r>
      <w:hyperlink r:id="rId38" w:history="1">
        <w:r w:rsidRPr="00D84E1A">
          <w:rPr>
            <w:rStyle w:val="Hyperlink"/>
            <w:rFonts w:ascii="Tahoma" w:hAnsi="Tahoma" w:cs="Tahoma"/>
            <w:sz w:val="22"/>
            <w:szCs w:val="22"/>
          </w:rPr>
          <w:t xml:space="preserve">DfE guidance </w:t>
        </w:r>
        <w:r w:rsidRPr="00D84E1A">
          <w:rPr>
            <w:rStyle w:val="Hyperlink"/>
            <w:rFonts w:ascii="Tahoma" w:hAnsi="Tahoma" w:cs="Tahoma"/>
            <w:bCs/>
            <w:sz w:val="22"/>
            <w:szCs w:val="22"/>
          </w:rPr>
          <w:t xml:space="preserve">Searching, screening and confiscation </w:t>
        </w:r>
        <w:r w:rsidR="00C84FBB" w:rsidRPr="00D84E1A">
          <w:rPr>
            <w:rStyle w:val="Hyperlink"/>
            <w:rFonts w:ascii="Tahoma" w:hAnsi="Tahoma" w:cs="Tahoma"/>
            <w:bCs/>
            <w:sz w:val="22"/>
            <w:szCs w:val="22"/>
          </w:rPr>
          <w:t xml:space="preserve">- </w:t>
        </w:r>
        <w:r w:rsidRPr="00D84E1A">
          <w:rPr>
            <w:rStyle w:val="Hyperlink"/>
            <w:rFonts w:ascii="Tahoma" w:hAnsi="Tahoma" w:cs="Tahoma"/>
            <w:bCs/>
            <w:sz w:val="22"/>
            <w:szCs w:val="22"/>
          </w:rPr>
          <w:t>Advice for headteachers, school staff and governing bodies</w:t>
        </w:r>
      </w:hyperlink>
      <w:r w:rsidR="00442352" w:rsidRPr="00D84E1A">
        <w:rPr>
          <w:rFonts w:ascii="Tahoma" w:hAnsi="Tahoma" w:cs="Tahoma"/>
          <w:bCs/>
          <w:color w:val="auto"/>
          <w:sz w:val="22"/>
          <w:szCs w:val="22"/>
        </w:rPr>
        <w:t xml:space="preserve"> </w:t>
      </w:r>
      <w:r w:rsidR="00442352" w:rsidRPr="00D84E1A">
        <w:rPr>
          <w:rFonts w:ascii="Tahoma" w:hAnsi="Tahoma" w:cs="Tahoma"/>
          <w:color w:val="000000" w:themeColor="text1"/>
          <w:sz w:val="22"/>
          <w:szCs w:val="22"/>
        </w:rPr>
        <w:t>–</w:t>
      </w:r>
      <w:r w:rsidR="00C84FBB" w:rsidRPr="00D84E1A">
        <w:rPr>
          <w:rFonts w:ascii="Tahoma" w:hAnsi="Tahoma" w:cs="Tahoma"/>
          <w:bCs/>
          <w:color w:val="auto"/>
          <w:sz w:val="22"/>
          <w:szCs w:val="22"/>
        </w:rPr>
        <w:t xml:space="preserve"> </w:t>
      </w:r>
      <w:r w:rsidR="00F55ABE" w:rsidRPr="00D84E1A">
        <w:rPr>
          <w:rFonts w:ascii="Tahoma" w:hAnsi="Tahoma" w:cs="Tahoma"/>
          <w:bCs/>
          <w:color w:val="auto"/>
          <w:sz w:val="22"/>
          <w:szCs w:val="22"/>
        </w:rPr>
        <w:t xml:space="preserve"> </w:t>
      </w:r>
      <w:r w:rsidRPr="00D84E1A">
        <w:rPr>
          <w:rFonts w:ascii="Tahoma" w:hAnsi="Tahoma" w:cs="Tahoma"/>
          <w:color w:val="auto"/>
          <w:sz w:val="22"/>
          <w:szCs w:val="22"/>
        </w:rPr>
        <w:t xml:space="preserve">staff can search a pupil for any item if the pupil agrees.  </w:t>
      </w:r>
      <w:r w:rsidR="00C84FBB" w:rsidRPr="00D84E1A">
        <w:rPr>
          <w:rFonts w:ascii="Tahoma" w:hAnsi="Tahoma" w:cs="Tahoma"/>
          <w:color w:val="auto"/>
          <w:sz w:val="22"/>
          <w:szCs w:val="22"/>
        </w:rPr>
        <w:t>The headteacher</w:t>
      </w:r>
      <w:r w:rsidRPr="00D84E1A">
        <w:rPr>
          <w:rFonts w:ascii="Tahoma" w:hAnsi="Tahoma" w:cs="Tahoma"/>
          <w:color w:val="auto"/>
          <w:sz w:val="22"/>
          <w:szCs w:val="22"/>
        </w:rPr>
        <w:t xml:space="preserve"> and </w:t>
      </w:r>
      <w:r w:rsidR="00C84FBB" w:rsidRPr="00D84E1A">
        <w:rPr>
          <w:rFonts w:ascii="Tahoma" w:hAnsi="Tahoma" w:cs="Tahoma"/>
          <w:color w:val="auto"/>
          <w:sz w:val="22"/>
          <w:szCs w:val="22"/>
        </w:rPr>
        <w:t>any member of staff authorised by the headteacher</w:t>
      </w:r>
      <w:r w:rsidRPr="00D84E1A">
        <w:rPr>
          <w:rFonts w:ascii="Tahoma" w:hAnsi="Tahoma" w:cs="Tahoma"/>
          <w:color w:val="auto"/>
          <w:sz w:val="22"/>
          <w:szCs w:val="22"/>
        </w:rPr>
        <w:t xml:space="preserve"> </w:t>
      </w:r>
      <w:r w:rsidR="00C84FBB" w:rsidRPr="00D84E1A">
        <w:rPr>
          <w:rFonts w:ascii="Tahoma" w:hAnsi="Tahoma" w:cs="Tahoma"/>
          <w:color w:val="auto"/>
          <w:sz w:val="22"/>
          <w:szCs w:val="22"/>
        </w:rPr>
        <w:t xml:space="preserve">also has </w:t>
      </w:r>
      <w:r w:rsidRPr="00D84E1A">
        <w:rPr>
          <w:rFonts w:ascii="Tahoma" w:hAnsi="Tahoma" w:cs="Tahoma"/>
          <w:color w:val="auto"/>
          <w:sz w:val="22"/>
          <w:szCs w:val="22"/>
        </w:rPr>
        <w:t xml:space="preserve">a statutory power to search pupils or their possessions, without consent, where they have reasonable grounds for suspecting that the pupil may have one or more of the following prohibited items in their possession: knives or weapons; alcohol; illegal drugs; stolen items; tobacco and cigarette papers; fireworks; pornographic images; </w:t>
      </w:r>
      <w:r w:rsidR="00EB56F2" w:rsidRPr="00D84E1A">
        <w:rPr>
          <w:rFonts w:ascii="Tahoma" w:hAnsi="Tahoma" w:cs="Tahoma"/>
          <w:color w:val="auto"/>
          <w:sz w:val="22"/>
          <w:szCs w:val="22"/>
        </w:rPr>
        <w:t xml:space="preserve">indecent images of children; </w:t>
      </w:r>
      <w:r w:rsidRPr="00D84E1A">
        <w:rPr>
          <w:rFonts w:ascii="Tahoma" w:hAnsi="Tahoma" w:cs="Tahoma"/>
          <w:color w:val="auto"/>
          <w:sz w:val="22"/>
          <w:szCs w:val="22"/>
        </w:rPr>
        <w:t>any article that a member of staff reasonably suspects has been, or is likely to be, used to commit an offence</w:t>
      </w:r>
      <w:r w:rsidR="004D5F54" w:rsidRPr="00D84E1A">
        <w:rPr>
          <w:rFonts w:ascii="Tahoma" w:hAnsi="Tahoma" w:cs="Tahoma"/>
          <w:color w:val="auto"/>
          <w:sz w:val="22"/>
          <w:szCs w:val="22"/>
        </w:rPr>
        <w:t xml:space="preserve"> </w:t>
      </w:r>
      <w:r w:rsidRPr="00D84E1A">
        <w:rPr>
          <w:rFonts w:ascii="Tahoma" w:hAnsi="Tahoma" w:cs="Tahoma"/>
          <w:color w:val="auto"/>
          <w:sz w:val="22"/>
          <w:szCs w:val="22"/>
        </w:rPr>
        <w:t>or to cause personal injury to or damage to the property of</w:t>
      </w:r>
      <w:r w:rsidR="004D5F54" w:rsidRPr="00D84E1A">
        <w:rPr>
          <w:rFonts w:ascii="Tahoma" w:hAnsi="Tahoma" w:cs="Tahoma"/>
          <w:color w:val="auto"/>
          <w:sz w:val="22"/>
          <w:szCs w:val="22"/>
        </w:rPr>
        <w:t xml:space="preserve"> </w:t>
      </w:r>
      <w:r w:rsidRPr="00D84E1A">
        <w:rPr>
          <w:rFonts w:ascii="Tahoma" w:hAnsi="Tahoma" w:cs="Tahoma"/>
          <w:color w:val="auto"/>
          <w:sz w:val="22"/>
          <w:szCs w:val="22"/>
        </w:rPr>
        <w:t xml:space="preserve">any person (including the pupil). </w:t>
      </w:r>
    </w:p>
    <w:p w14:paraId="0E14BD75" w14:textId="77777777" w:rsidR="0061677E" w:rsidRPr="00D84E1A" w:rsidRDefault="00C84FBB" w:rsidP="0061677E">
      <w:pPr>
        <w:pStyle w:val="Default"/>
        <w:rPr>
          <w:rFonts w:ascii="Tahoma" w:hAnsi="Tahoma" w:cs="Tahoma"/>
          <w:color w:val="auto"/>
          <w:sz w:val="22"/>
          <w:szCs w:val="22"/>
        </w:rPr>
      </w:pPr>
      <w:r w:rsidRPr="00D84E1A">
        <w:rPr>
          <w:rFonts w:ascii="Tahoma" w:hAnsi="Tahoma" w:cs="Tahoma"/>
          <w:color w:val="auto"/>
          <w:sz w:val="22"/>
          <w:szCs w:val="22"/>
        </w:rPr>
        <w:br/>
        <w:t>The headteacher</w:t>
      </w:r>
      <w:r w:rsidR="0061677E" w:rsidRPr="00D84E1A">
        <w:rPr>
          <w:rFonts w:ascii="Tahoma" w:hAnsi="Tahoma" w:cs="Tahoma"/>
          <w:color w:val="auto"/>
          <w:sz w:val="22"/>
          <w:szCs w:val="22"/>
        </w:rPr>
        <w:t xml:space="preserve"> and authorised staff can also search for any item banned by the school rules which has been identified in the rules as an item which may be searched for. </w:t>
      </w:r>
    </w:p>
    <w:p w14:paraId="4CB4DFE2" w14:textId="77777777" w:rsidR="0061677E" w:rsidRPr="00D84E1A" w:rsidRDefault="0061677E" w:rsidP="0061677E">
      <w:pPr>
        <w:pStyle w:val="Default"/>
        <w:rPr>
          <w:rFonts w:ascii="Tahoma" w:hAnsi="Tahoma" w:cs="Tahoma"/>
          <w:color w:val="auto"/>
          <w:sz w:val="22"/>
          <w:szCs w:val="22"/>
        </w:rPr>
      </w:pPr>
    </w:p>
    <w:p w14:paraId="51FDCBA6" w14:textId="09B28653" w:rsidR="0061677E" w:rsidRPr="00D84E1A" w:rsidRDefault="0061677E" w:rsidP="0061677E">
      <w:pPr>
        <w:pStyle w:val="Default"/>
        <w:rPr>
          <w:rFonts w:ascii="Tahoma" w:hAnsi="Tahoma" w:cs="Tahoma"/>
          <w:color w:val="auto"/>
          <w:sz w:val="22"/>
          <w:szCs w:val="22"/>
        </w:rPr>
      </w:pPr>
      <w:r w:rsidRPr="00D84E1A">
        <w:rPr>
          <w:rFonts w:ascii="Tahoma" w:hAnsi="Tahoma" w:cs="Tahoma"/>
          <w:color w:val="auto"/>
          <w:sz w:val="22"/>
          <w:szCs w:val="22"/>
        </w:rPr>
        <w:t xml:space="preserve">School staff can confiscate any prohibited item found as a result of a search. </w:t>
      </w:r>
      <w:r w:rsidR="00C84FBB" w:rsidRPr="00D84E1A">
        <w:rPr>
          <w:rFonts w:ascii="Tahoma" w:hAnsi="Tahoma" w:cs="Tahoma"/>
          <w:color w:val="auto"/>
          <w:sz w:val="22"/>
          <w:szCs w:val="22"/>
        </w:rPr>
        <w:t xml:space="preserve"> </w:t>
      </w:r>
      <w:r w:rsidRPr="00D84E1A">
        <w:rPr>
          <w:rFonts w:ascii="Tahoma" w:hAnsi="Tahoma" w:cs="Tahoma"/>
          <w:color w:val="auto"/>
          <w:sz w:val="22"/>
          <w:szCs w:val="22"/>
        </w:rPr>
        <w:t>They can also confiscate any item they consider harmful or detrimental to school discipline.</w:t>
      </w:r>
      <w:r w:rsidRPr="00D84E1A">
        <w:rPr>
          <w:rFonts w:ascii="Tahoma" w:hAnsi="Tahoma" w:cs="Tahoma"/>
          <w:sz w:val="22"/>
          <w:szCs w:val="22"/>
        </w:rPr>
        <w:br/>
      </w:r>
      <w:r w:rsidRPr="00D84E1A">
        <w:rPr>
          <w:rFonts w:ascii="Tahoma" w:hAnsi="Tahoma" w:cs="Tahoma"/>
          <w:sz w:val="22"/>
          <w:szCs w:val="22"/>
        </w:rPr>
        <w:br/>
      </w:r>
      <w:r w:rsidR="00454787" w:rsidRPr="00D84E1A">
        <w:rPr>
          <w:rFonts w:ascii="Tahoma" w:hAnsi="Tahoma" w:cs="Tahoma"/>
          <w:color w:val="auto"/>
          <w:sz w:val="22"/>
          <w:szCs w:val="22"/>
        </w:rPr>
        <w:t>In the event that a member of staff suspects that a confiscated device contains indecent images of children, they will pass the device to the DSL and will not examine the device themselves.  The DSL will take advice from the Police and</w:t>
      </w:r>
      <w:r w:rsidR="006657AF" w:rsidRPr="00D84E1A">
        <w:rPr>
          <w:rFonts w:ascii="Tahoma" w:hAnsi="Tahoma" w:cs="Tahoma"/>
          <w:color w:val="auto"/>
          <w:sz w:val="22"/>
          <w:szCs w:val="22"/>
        </w:rPr>
        <w:t>/</w:t>
      </w:r>
      <w:r w:rsidR="00454787" w:rsidRPr="00D84E1A">
        <w:rPr>
          <w:rFonts w:ascii="Tahoma" w:hAnsi="Tahoma" w:cs="Tahoma"/>
          <w:color w:val="auto"/>
          <w:sz w:val="22"/>
          <w:szCs w:val="22"/>
        </w:rPr>
        <w:t>or the</w:t>
      </w:r>
      <w:r w:rsidR="00B8168A" w:rsidRPr="00D84E1A">
        <w:rPr>
          <w:rFonts w:ascii="Tahoma" w:hAnsi="Tahoma" w:cs="Tahoma"/>
          <w:color w:val="auto"/>
          <w:sz w:val="22"/>
          <w:szCs w:val="22"/>
        </w:rPr>
        <w:t xml:space="preserve"> Front Door</w:t>
      </w:r>
      <w:r w:rsidR="00454787" w:rsidRPr="00D84E1A">
        <w:rPr>
          <w:rFonts w:ascii="Tahoma" w:hAnsi="Tahoma" w:cs="Tahoma"/>
          <w:color w:val="auto"/>
          <w:sz w:val="22"/>
          <w:szCs w:val="22"/>
        </w:rPr>
        <w:t xml:space="preserve"> before examining the device</w:t>
      </w:r>
      <w:r w:rsidR="00627AE8" w:rsidRPr="00D84E1A">
        <w:rPr>
          <w:rFonts w:ascii="Tahoma" w:hAnsi="Tahoma" w:cs="Tahoma"/>
          <w:color w:val="auto"/>
          <w:sz w:val="22"/>
          <w:szCs w:val="22"/>
        </w:rPr>
        <w:t xml:space="preserve"> – see ‘Viewing the Imagery’ on page 50 below.</w:t>
      </w:r>
      <w:r w:rsidR="00454787" w:rsidRPr="00D84E1A">
        <w:rPr>
          <w:rFonts w:ascii="Tahoma" w:hAnsi="Tahoma" w:cs="Tahoma"/>
          <w:color w:val="auto"/>
          <w:sz w:val="22"/>
          <w:szCs w:val="22"/>
        </w:rPr>
        <w:t xml:space="preserve">  </w:t>
      </w:r>
      <w:r w:rsidRPr="00D84E1A">
        <w:rPr>
          <w:rFonts w:ascii="Tahoma" w:hAnsi="Tahoma" w:cs="Tahoma"/>
          <w:color w:val="auto"/>
          <w:sz w:val="22"/>
          <w:szCs w:val="22"/>
        </w:rPr>
        <w:t xml:space="preserve"> </w:t>
      </w:r>
    </w:p>
    <w:p w14:paraId="20FF63CA" w14:textId="77777777" w:rsidR="008B7214" w:rsidRPr="00D84E1A" w:rsidRDefault="008B7214" w:rsidP="0061677E">
      <w:pPr>
        <w:pStyle w:val="Default"/>
        <w:rPr>
          <w:rFonts w:ascii="Tahoma" w:hAnsi="Tahoma" w:cs="Tahoma"/>
          <w:color w:val="auto"/>
          <w:sz w:val="22"/>
          <w:szCs w:val="22"/>
        </w:rPr>
      </w:pPr>
    </w:p>
    <w:p w14:paraId="107A8463" w14:textId="1CA9D9CC" w:rsidR="007E7618" w:rsidRPr="00D84E1A" w:rsidRDefault="007E7618" w:rsidP="00611F97">
      <w:pPr>
        <w:spacing w:after="0" w:line="240" w:lineRule="auto"/>
        <w:rPr>
          <w:rFonts w:ascii="Tahoma" w:hAnsi="Tahoma" w:cs="Tahoma"/>
        </w:rPr>
      </w:pPr>
    </w:p>
    <w:p w14:paraId="47357EB7" w14:textId="77777777" w:rsidR="006D53DD" w:rsidRPr="00D84E1A" w:rsidRDefault="00071240" w:rsidP="00E219F4">
      <w:pPr>
        <w:pStyle w:val="Default"/>
        <w:numPr>
          <w:ilvl w:val="0"/>
          <w:numId w:val="14"/>
        </w:numPr>
        <w:ind w:left="567" w:hanging="567"/>
        <w:rPr>
          <w:rFonts w:ascii="Tahoma" w:eastAsia="Calibri" w:hAnsi="Tahoma" w:cs="Tahoma"/>
          <w:color w:val="auto"/>
          <w:sz w:val="22"/>
          <w:szCs w:val="22"/>
          <w:lang w:eastAsia="en-US"/>
        </w:rPr>
      </w:pPr>
      <w:r w:rsidRPr="00D84E1A">
        <w:rPr>
          <w:rFonts w:ascii="Tahoma" w:hAnsi="Tahoma" w:cs="Tahoma"/>
          <w:b/>
          <w:bCs/>
          <w:color w:val="auto"/>
          <w:sz w:val="32"/>
          <w:szCs w:val="32"/>
        </w:rPr>
        <w:t>Record Keeping</w:t>
      </w:r>
      <w:r w:rsidRPr="00D84E1A">
        <w:rPr>
          <w:rFonts w:ascii="Tahoma" w:hAnsi="Tahoma" w:cs="Tahoma"/>
          <w:color w:val="auto"/>
        </w:rPr>
        <w:br/>
      </w:r>
    </w:p>
    <w:p w14:paraId="6A4B0786" w14:textId="143455B5" w:rsidR="006D53DD" w:rsidRPr="00D84E1A" w:rsidRDefault="006D53DD" w:rsidP="00F216A7">
      <w:pPr>
        <w:spacing w:after="0" w:line="240" w:lineRule="auto"/>
        <w:rPr>
          <w:rFonts w:ascii="Tahoma" w:hAnsi="Tahoma" w:cs="Tahoma"/>
        </w:rPr>
      </w:pPr>
      <w:r w:rsidRPr="00D84E1A">
        <w:rPr>
          <w:rFonts w:ascii="Tahoma" w:hAnsi="Tahoma" w:cs="Tahoma"/>
        </w:rPr>
        <w:t xml:space="preserve">The school will maintain </w:t>
      </w:r>
      <w:r w:rsidR="00052A06" w:rsidRPr="00D84E1A">
        <w:rPr>
          <w:rFonts w:ascii="Tahoma" w:hAnsi="Tahoma" w:cs="Tahoma"/>
        </w:rPr>
        <w:t xml:space="preserve">safeguarding (including early help) and </w:t>
      </w:r>
      <w:r w:rsidRPr="00D84E1A">
        <w:rPr>
          <w:rFonts w:ascii="Tahoma" w:hAnsi="Tahoma" w:cs="Tahoma"/>
        </w:rPr>
        <w:t>child protection records in accordance with the guidance document Child Protection Record Keeping Guidance.</w:t>
      </w:r>
      <w:r w:rsidR="008F54F4" w:rsidRPr="00D84E1A">
        <w:rPr>
          <w:rFonts w:ascii="Tahoma" w:hAnsi="Tahoma" w:cs="Tahoma"/>
        </w:rPr>
        <w:t xml:space="preserve"> </w:t>
      </w:r>
      <w:r w:rsidR="00F967BF" w:rsidRPr="00D84E1A">
        <w:rPr>
          <w:rFonts w:ascii="Tahoma" w:hAnsi="Tahoma" w:cs="Tahoma"/>
        </w:rPr>
        <w:br/>
      </w:r>
    </w:p>
    <w:p w14:paraId="5B6C7FBD" w14:textId="77777777" w:rsidR="006D53DD" w:rsidRPr="00D84E1A" w:rsidRDefault="00532194" w:rsidP="00F216A7">
      <w:pPr>
        <w:pStyle w:val="Default"/>
        <w:rPr>
          <w:rFonts w:ascii="Tahoma" w:hAnsi="Tahoma" w:cs="Tahoma"/>
          <w:color w:val="auto"/>
          <w:sz w:val="22"/>
          <w:szCs w:val="22"/>
        </w:rPr>
      </w:pPr>
      <w:r w:rsidRPr="00D84E1A">
        <w:rPr>
          <w:rFonts w:ascii="Tahoma" w:hAnsi="Tahoma" w:cs="Tahoma"/>
          <w:color w:val="auto"/>
          <w:sz w:val="22"/>
          <w:szCs w:val="22"/>
        </w:rPr>
        <w:t>T</w:t>
      </w:r>
      <w:r w:rsidR="006D53DD" w:rsidRPr="00D84E1A">
        <w:rPr>
          <w:rFonts w:ascii="Tahoma" w:hAnsi="Tahoma" w:cs="Tahoma"/>
          <w:color w:val="auto"/>
          <w:sz w:val="22"/>
          <w:szCs w:val="22"/>
        </w:rPr>
        <w:t>he school will:</w:t>
      </w:r>
      <w:r w:rsidR="009E4117" w:rsidRPr="00D84E1A">
        <w:rPr>
          <w:rFonts w:ascii="Tahoma" w:hAnsi="Tahoma" w:cs="Tahoma"/>
          <w:color w:val="auto"/>
          <w:sz w:val="22"/>
          <w:szCs w:val="22"/>
        </w:rPr>
        <w:t xml:space="preserve"> </w:t>
      </w:r>
    </w:p>
    <w:p w14:paraId="37C67C3A" w14:textId="0E95AC42" w:rsidR="006D53DD" w:rsidRPr="00041AD4" w:rsidRDefault="006D53DD" w:rsidP="005A1B82">
      <w:pPr>
        <w:pStyle w:val="Default"/>
        <w:numPr>
          <w:ilvl w:val="0"/>
          <w:numId w:val="41"/>
        </w:numPr>
        <w:tabs>
          <w:tab w:val="left" w:pos="426"/>
        </w:tabs>
        <w:spacing w:line="276" w:lineRule="auto"/>
        <w:rPr>
          <w:rFonts w:ascii="Tahoma" w:hAnsi="Tahoma" w:cs="Tahoma"/>
          <w:color w:val="auto"/>
          <w:sz w:val="22"/>
          <w:szCs w:val="22"/>
        </w:rPr>
      </w:pPr>
      <w:r w:rsidRPr="00041AD4">
        <w:rPr>
          <w:rFonts w:ascii="Tahoma" w:hAnsi="Tahoma" w:cs="Tahoma"/>
          <w:color w:val="auto"/>
          <w:sz w:val="22"/>
          <w:szCs w:val="22"/>
        </w:rPr>
        <w:t>keep clear detailed written records of concerns about children (noting the date, event and action taken), even where there is no need to refer the matter to Children’s Social Care immediately;</w:t>
      </w:r>
    </w:p>
    <w:p w14:paraId="54988407" w14:textId="77777777" w:rsidR="006D53DD" w:rsidRPr="00D84E1A" w:rsidRDefault="00934926" w:rsidP="00E219F4">
      <w:pPr>
        <w:pStyle w:val="Default"/>
        <w:numPr>
          <w:ilvl w:val="0"/>
          <w:numId w:val="41"/>
        </w:numPr>
        <w:tabs>
          <w:tab w:val="left" w:pos="426"/>
        </w:tabs>
        <w:spacing w:line="276" w:lineRule="auto"/>
        <w:rPr>
          <w:rFonts w:ascii="Tahoma" w:hAnsi="Tahoma" w:cs="Tahoma"/>
          <w:color w:val="auto"/>
          <w:sz w:val="22"/>
          <w:szCs w:val="22"/>
        </w:rPr>
      </w:pPr>
      <w:r w:rsidRPr="00D84E1A">
        <w:rPr>
          <w:rFonts w:ascii="Tahoma" w:hAnsi="Tahoma" w:cs="Tahoma"/>
          <w:color w:val="auto"/>
          <w:sz w:val="22"/>
          <w:szCs w:val="22"/>
        </w:rPr>
        <w:t>k</w:t>
      </w:r>
      <w:r w:rsidR="006D53DD" w:rsidRPr="00D84E1A">
        <w:rPr>
          <w:rFonts w:ascii="Tahoma" w:hAnsi="Tahoma" w:cs="Tahoma"/>
          <w:color w:val="auto"/>
          <w:sz w:val="22"/>
          <w:szCs w:val="22"/>
        </w:rPr>
        <w:t>eep records in a meticulous chronological order</w:t>
      </w:r>
      <w:r w:rsidR="0036782B" w:rsidRPr="00D84E1A">
        <w:rPr>
          <w:rFonts w:ascii="Tahoma" w:hAnsi="Tahoma" w:cs="Tahoma"/>
          <w:color w:val="auto"/>
          <w:sz w:val="22"/>
          <w:szCs w:val="22"/>
        </w:rPr>
        <w:t>, either on paper or electronically</w:t>
      </w:r>
      <w:r w:rsidR="006D53DD" w:rsidRPr="00D84E1A">
        <w:rPr>
          <w:rFonts w:ascii="Tahoma" w:hAnsi="Tahoma" w:cs="Tahoma"/>
          <w:color w:val="auto"/>
          <w:sz w:val="22"/>
          <w:szCs w:val="22"/>
        </w:rPr>
        <w:t>;</w:t>
      </w:r>
    </w:p>
    <w:p w14:paraId="7A0DDAE7" w14:textId="77777777" w:rsidR="006D53DD" w:rsidRPr="00D84E1A" w:rsidRDefault="00934926" w:rsidP="00E219F4">
      <w:pPr>
        <w:pStyle w:val="Default"/>
        <w:numPr>
          <w:ilvl w:val="0"/>
          <w:numId w:val="41"/>
        </w:numPr>
        <w:tabs>
          <w:tab w:val="left" w:pos="426"/>
        </w:tabs>
        <w:spacing w:line="276" w:lineRule="auto"/>
        <w:rPr>
          <w:rFonts w:ascii="Tahoma" w:hAnsi="Tahoma" w:cs="Tahoma"/>
          <w:color w:val="auto"/>
          <w:sz w:val="22"/>
          <w:szCs w:val="22"/>
        </w:rPr>
      </w:pPr>
      <w:r w:rsidRPr="00D84E1A">
        <w:rPr>
          <w:rFonts w:ascii="Tahoma" w:hAnsi="Tahoma" w:cs="Tahoma"/>
          <w:color w:val="auto"/>
          <w:sz w:val="22"/>
          <w:szCs w:val="22"/>
        </w:rPr>
        <w:t>e</w:t>
      </w:r>
      <w:r w:rsidR="006D53DD" w:rsidRPr="00D84E1A">
        <w:rPr>
          <w:rFonts w:ascii="Tahoma" w:hAnsi="Tahoma" w:cs="Tahoma"/>
          <w:color w:val="auto"/>
          <w:sz w:val="22"/>
          <w:szCs w:val="22"/>
        </w:rPr>
        <w:t>nsure all records are kept secure and in locked locations;</w:t>
      </w:r>
    </w:p>
    <w:p w14:paraId="0093D25F" w14:textId="16DDBC8E" w:rsidR="00974F10" w:rsidRPr="00D84E1A" w:rsidRDefault="00934926" w:rsidP="00E219F4">
      <w:pPr>
        <w:pStyle w:val="Default"/>
        <w:numPr>
          <w:ilvl w:val="0"/>
          <w:numId w:val="41"/>
        </w:numPr>
        <w:tabs>
          <w:tab w:val="left" w:pos="426"/>
        </w:tabs>
        <w:spacing w:line="276" w:lineRule="auto"/>
        <w:rPr>
          <w:rFonts w:ascii="Tahoma" w:hAnsi="Tahoma" w:cs="Tahoma"/>
          <w:color w:val="auto"/>
          <w:sz w:val="22"/>
          <w:szCs w:val="22"/>
        </w:rPr>
      </w:pPr>
      <w:r w:rsidRPr="00D84E1A">
        <w:rPr>
          <w:rFonts w:ascii="Tahoma" w:hAnsi="Tahoma" w:cs="Tahoma"/>
          <w:color w:val="auto"/>
          <w:sz w:val="22"/>
          <w:szCs w:val="22"/>
        </w:rPr>
        <w:t>e</w:t>
      </w:r>
      <w:r w:rsidR="006D53DD" w:rsidRPr="00D84E1A">
        <w:rPr>
          <w:rFonts w:ascii="Tahoma" w:hAnsi="Tahoma" w:cs="Tahoma"/>
          <w:color w:val="auto"/>
          <w:sz w:val="22"/>
          <w:szCs w:val="22"/>
        </w:rPr>
        <w:t xml:space="preserve">nsure all </w:t>
      </w:r>
      <w:r w:rsidR="00F97420" w:rsidRPr="00D84E1A">
        <w:rPr>
          <w:rFonts w:ascii="Tahoma" w:hAnsi="Tahoma" w:cs="Tahoma"/>
          <w:color w:val="auto"/>
          <w:sz w:val="22"/>
          <w:szCs w:val="22"/>
        </w:rPr>
        <w:t xml:space="preserve">safeguarding </w:t>
      </w:r>
      <w:r w:rsidR="006D53DD" w:rsidRPr="00D84E1A">
        <w:rPr>
          <w:rFonts w:ascii="Tahoma" w:hAnsi="Tahoma" w:cs="Tahoma"/>
          <w:color w:val="auto"/>
          <w:sz w:val="22"/>
          <w:szCs w:val="22"/>
        </w:rPr>
        <w:t xml:space="preserve">records are </w:t>
      </w:r>
      <w:r w:rsidR="00F97420" w:rsidRPr="00D84E1A">
        <w:rPr>
          <w:rFonts w:ascii="Tahoma" w:hAnsi="Tahoma" w:cs="Tahoma"/>
          <w:color w:val="auto"/>
          <w:sz w:val="22"/>
          <w:szCs w:val="22"/>
        </w:rPr>
        <w:t xml:space="preserve">transferred - </w:t>
      </w:r>
      <w:r w:rsidR="00F97420" w:rsidRPr="00D84E1A">
        <w:rPr>
          <w:rFonts w:ascii="Tahoma" w:hAnsi="Tahoma" w:cs="Tahoma"/>
          <w:color w:val="auto"/>
          <w:sz w:val="22"/>
          <w:szCs w:val="23"/>
        </w:rPr>
        <w:t xml:space="preserve">separately from the </w:t>
      </w:r>
      <w:r w:rsidR="00F97420" w:rsidRPr="00D84E1A">
        <w:rPr>
          <w:rFonts w:ascii="Tahoma" w:hAnsi="Tahoma" w:cs="Tahoma"/>
          <w:color w:val="auto"/>
          <w:sz w:val="22"/>
          <w:szCs w:val="22"/>
        </w:rPr>
        <w:t xml:space="preserve">child’s main pupil file </w:t>
      </w:r>
      <w:r w:rsidR="001D14A7" w:rsidRPr="00D84E1A">
        <w:rPr>
          <w:rFonts w:ascii="Tahoma" w:hAnsi="Tahoma" w:cs="Tahoma"/>
          <w:color w:val="000000" w:themeColor="text1"/>
          <w:sz w:val="22"/>
          <w:szCs w:val="22"/>
        </w:rPr>
        <w:t>–</w:t>
      </w:r>
      <w:r w:rsidR="00041AD4">
        <w:rPr>
          <w:rFonts w:ascii="Tahoma" w:hAnsi="Tahoma" w:cs="Tahoma"/>
          <w:color w:val="000000" w:themeColor="text1"/>
          <w:sz w:val="22"/>
          <w:szCs w:val="22"/>
        </w:rPr>
        <w:t xml:space="preserve"> </w:t>
      </w:r>
      <w:r w:rsidR="006D53DD" w:rsidRPr="00D84E1A">
        <w:rPr>
          <w:rFonts w:ascii="Tahoma" w:hAnsi="Tahoma" w:cs="Tahoma"/>
          <w:color w:val="auto"/>
          <w:sz w:val="22"/>
          <w:szCs w:val="22"/>
        </w:rPr>
        <w:t xml:space="preserve">to </w:t>
      </w:r>
      <w:r w:rsidR="00F97420" w:rsidRPr="00D84E1A">
        <w:rPr>
          <w:rFonts w:ascii="Tahoma" w:hAnsi="Tahoma" w:cs="Tahoma"/>
          <w:color w:val="auto"/>
          <w:sz w:val="22"/>
          <w:szCs w:val="22"/>
        </w:rPr>
        <w:t>t</w:t>
      </w:r>
      <w:r w:rsidR="006D53DD" w:rsidRPr="00D84E1A">
        <w:rPr>
          <w:rFonts w:ascii="Tahoma" w:hAnsi="Tahoma" w:cs="Tahoma"/>
          <w:color w:val="auto"/>
          <w:sz w:val="22"/>
          <w:szCs w:val="22"/>
        </w:rPr>
        <w:t>he receiving school, college or other</w:t>
      </w:r>
      <w:r w:rsidR="00F97420" w:rsidRPr="00D84E1A">
        <w:rPr>
          <w:rFonts w:ascii="Tahoma" w:hAnsi="Tahoma" w:cs="Tahoma"/>
          <w:color w:val="auto"/>
          <w:sz w:val="22"/>
          <w:szCs w:val="22"/>
        </w:rPr>
        <w:t xml:space="preserve"> </w:t>
      </w:r>
      <w:r w:rsidR="006D53DD" w:rsidRPr="00D84E1A">
        <w:rPr>
          <w:rFonts w:ascii="Tahoma" w:hAnsi="Tahoma" w:cs="Tahoma"/>
          <w:color w:val="auto"/>
          <w:sz w:val="22"/>
          <w:szCs w:val="22"/>
        </w:rPr>
        <w:t>education establishment when a pupil moves.</w:t>
      </w:r>
      <w:r w:rsidR="00F97420" w:rsidRPr="00D84E1A">
        <w:rPr>
          <w:rFonts w:ascii="Tahoma" w:hAnsi="Tahoma" w:cs="Tahoma"/>
          <w:color w:val="auto"/>
          <w:sz w:val="22"/>
          <w:szCs w:val="22"/>
        </w:rPr>
        <w:t xml:space="preserve">  </w:t>
      </w:r>
      <w:r w:rsidR="003B3E5F" w:rsidRPr="00D84E1A">
        <w:rPr>
          <w:rFonts w:ascii="Tahoma" w:hAnsi="Tahoma" w:cs="Tahoma"/>
          <w:color w:val="auto"/>
          <w:sz w:val="22"/>
          <w:szCs w:val="22"/>
        </w:rPr>
        <w:t>The DSL will do this as soon as possible, ensuring secure transit, and will ensure that confirmation of receipt of the records is obtained</w:t>
      </w:r>
      <w:r w:rsidR="00442352" w:rsidRPr="00D84E1A">
        <w:rPr>
          <w:rFonts w:ascii="Tahoma" w:hAnsi="Tahoma" w:cs="Tahoma"/>
          <w:color w:val="auto"/>
          <w:sz w:val="22"/>
          <w:szCs w:val="22"/>
        </w:rPr>
        <w:t>;</w:t>
      </w:r>
    </w:p>
    <w:p w14:paraId="41FA4321" w14:textId="5B173712" w:rsidR="003B3E5F" w:rsidRPr="00D84E1A" w:rsidRDefault="00974F10" w:rsidP="00E219F4">
      <w:pPr>
        <w:pStyle w:val="Default"/>
        <w:numPr>
          <w:ilvl w:val="0"/>
          <w:numId w:val="41"/>
        </w:numPr>
        <w:tabs>
          <w:tab w:val="left" w:pos="426"/>
        </w:tabs>
        <w:spacing w:line="276" w:lineRule="auto"/>
        <w:rPr>
          <w:rFonts w:ascii="Tahoma" w:hAnsi="Tahoma" w:cs="Tahoma"/>
          <w:color w:val="auto"/>
          <w:sz w:val="22"/>
          <w:szCs w:val="22"/>
        </w:rPr>
      </w:pPr>
      <w:r w:rsidRPr="00D84E1A">
        <w:rPr>
          <w:rFonts w:ascii="Tahoma" w:hAnsi="Tahoma" w:cs="Tahoma"/>
          <w:color w:val="auto"/>
          <w:sz w:val="22"/>
          <w:szCs w:val="22"/>
        </w:rPr>
        <w:t xml:space="preserve">the DSL will </w:t>
      </w:r>
      <w:r w:rsidR="003B3E5F" w:rsidRPr="00D84E1A">
        <w:rPr>
          <w:rFonts w:ascii="Tahoma" w:hAnsi="Tahoma" w:cs="Tahoma"/>
          <w:color w:val="auto"/>
          <w:sz w:val="22"/>
          <w:szCs w:val="22"/>
        </w:rPr>
        <w:t xml:space="preserve">also consider </w:t>
      </w:r>
      <w:r w:rsidRPr="00D84E1A">
        <w:rPr>
          <w:rFonts w:ascii="Tahoma" w:hAnsi="Tahoma" w:cs="Tahoma"/>
          <w:color w:val="auto"/>
          <w:sz w:val="22"/>
          <w:szCs w:val="22"/>
        </w:rPr>
        <w:t xml:space="preserve">whether it is </w:t>
      </w:r>
      <w:r w:rsidR="003B3E5F" w:rsidRPr="00D84E1A">
        <w:rPr>
          <w:rFonts w:ascii="Tahoma" w:hAnsi="Tahoma" w:cs="Tahoma"/>
          <w:color w:val="auto"/>
          <w:sz w:val="22"/>
          <w:szCs w:val="22"/>
        </w:rPr>
        <w:t xml:space="preserve">appropriate to share any information with </w:t>
      </w:r>
      <w:r w:rsidRPr="00D84E1A">
        <w:rPr>
          <w:rFonts w:ascii="Tahoma" w:hAnsi="Tahoma" w:cs="Tahoma"/>
          <w:color w:val="auto"/>
          <w:sz w:val="22"/>
          <w:szCs w:val="22"/>
        </w:rPr>
        <w:t xml:space="preserve">a child’s </w:t>
      </w:r>
      <w:r w:rsidR="00F97420" w:rsidRPr="00D84E1A">
        <w:rPr>
          <w:rFonts w:ascii="Tahoma" w:hAnsi="Tahoma" w:cs="Tahoma"/>
          <w:color w:val="auto"/>
          <w:sz w:val="22"/>
          <w:szCs w:val="22"/>
        </w:rPr>
        <w:t xml:space="preserve">receiving </w:t>
      </w:r>
      <w:r w:rsidRPr="00D84E1A">
        <w:rPr>
          <w:rFonts w:ascii="Tahoma" w:hAnsi="Tahoma" w:cs="Tahoma"/>
          <w:color w:val="auto"/>
          <w:sz w:val="22"/>
          <w:szCs w:val="22"/>
        </w:rPr>
        <w:t>school</w:t>
      </w:r>
      <w:r w:rsidR="001022D9" w:rsidRPr="00D84E1A">
        <w:rPr>
          <w:rFonts w:ascii="Tahoma" w:hAnsi="Tahoma" w:cs="Tahoma"/>
          <w:color w:val="auto"/>
          <w:sz w:val="22"/>
          <w:szCs w:val="22"/>
        </w:rPr>
        <w:t>/setting</w:t>
      </w:r>
      <w:r w:rsidRPr="00D84E1A">
        <w:rPr>
          <w:rFonts w:ascii="Tahoma" w:hAnsi="Tahoma" w:cs="Tahoma"/>
          <w:color w:val="auto"/>
          <w:sz w:val="22"/>
          <w:szCs w:val="22"/>
        </w:rPr>
        <w:t xml:space="preserve"> </w:t>
      </w:r>
      <w:r w:rsidR="003B3E5F" w:rsidRPr="00D84E1A">
        <w:rPr>
          <w:rFonts w:ascii="Tahoma" w:hAnsi="Tahoma" w:cs="Tahoma"/>
          <w:color w:val="auto"/>
          <w:sz w:val="22"/>
          <w:szCs w:val="22"/>
        </w:rPr>
        <w:t xml:space="preserve">in advance of </w:t>
      </w:r>
      <w:r w:rsidRPr="00D84E1A">
        <w:rPr>
          <w:rFonts w:ascii="Tahoma" w:hAnsi="Tahoma" w:cs="Tahoma"/>
          <w:color w:val="auto"/>
          <w:sz w:val="22"/>
          <w:szCs w:val="22"/>
        </w:rPr>
        <w:t xml:space="preserve">the </w:t>
      </w:r>
      <w:r w:rsidR="003B3E5F" w:rsidRPr="00D84E1A">
        <w:rPr>
          <w:rFonts w:ascii="Tahoma" w:hAnsi="Tahoma" w:cs="Tahoma"/>
          <w:color w:val="auto"/>
          <w:sz w:val="22"/>
          <w:szCs w:val="22"/>
        </w:rPr>
        <w:t>child leaving</w:t>
      </w:r>
      <w:r w:rsidRPr="00D84E1A">
        <w:rPr>
          <w:rFonts w:ascii="Tahoma" w:hAnsi="Tahoma" w:cs="Tahoma"/>
          <w:color w:val="auto"/>
          <w:sz w:val="22"/>
          <w:szCs w:val="22"/>
        </w:rPr>
        <w:t xml:space="preserve"> so that the </w:t>
      </w:r>
      <w:r w:rsidR="00F97420" w:rsidRPr="00D84E1A">
        <w:rPr>
          <w:rFonts w:ascii="Tahoma" w:hAnsi="Tahoma" w:cs="Tahoma"/>
          <w:color w:val="auto"/>
          <w:sz w:val="22"/>
          <w:szCs w:val="22"/>
        </w:rPr>
        <w:t xml:space="preserve">receiving </w:t>
      </w:r>
      <w:r w:rsidRPr="00D84E1A">
        <w:rPr>
          <w:rFonts w:ascii="Tahoma" w:hAnsi="Tahoma" w:cs="Tahoma"/>
          <w:color w:val="auto"/>
          <w:sz w:val="22"/>
          <w:szCs w:val="22"/>
        </w:rPr>
        <w:t>school</w:t>
      </w:r>
      <w:r w:rsidR="001022D9" w:rsidRPr="00D84E1A">
        <w:rPr>
          <w:rFonts w:ascii="Tahoma" w:hAnsi="Tahoma" w:cs="Tahoma"/>
          <w:color w:val="auto"/>
          <w:sz w:val="22"/>
          <w:szCs w:val="22"/>
        </w:rPr>
        <w:t xml:space="preserve">/setting </w:t>
      </w:r>
      <w:r w:rsidRPr="00D84E1A">
        <w:rPr>
          <w:rFonts w:ascii="Tahoma" w:hAnsi="Tahoma" w:cs="Tahoma"/>
          <w:color w:val="auto"/>
          <w:sz w:val="22"/>
          <w:szCs w:val="22"/>
        </w:rPr>
        <w:t xml:space="preserve">is able to support the child as effectively as possible and plan for </w:t>
      </w:r>
      <w:r w:rsidR="00F97420" w:rsidRPr="00D84E1A">
        <w:rPr>
          <w:rFonts w:ascii="Tahoma" w:hAnsi="Tahoma" w:cs="Tahoma"/>
          <w:color w:val="auto"/>
          <w:sz w:val="22"/>
          <w:szCs w:val="22"/>
        </w:rPr>
        <w:t xml:space="preserve">her/his </w:t>
      </w:r>
      <w:r w:rsidRPr="00D84E1A">
        <w:rPr>
          <w:rFonts w:ascii="Tahoma" w:hAnsi="Tahoma" w:cs="Tahoma"/>
          <w:color w:val="auto"/>
          <w:sz w:val="22"/>
          <w:szCs w:val="22"/>
        </w:rPr>
        <w:t>arrival</w:t>
      </w:r>
      <w:r w:rsidR="00442352" w:rsidRPr="00D84E1A">
        <w:rPr>
          <w:rFonts w:ascii="Tahoma" w:hAnsi="Tahoma" w:cs="Tahoma"/>
          <w:color w:val="auto"/>
          <w:sz w:val="22"/>
          <w:szCs w:val="22"/>
        </w:rPr>
        <w:t>;</w:t>
      </w:r>
      <w:r w:rsidR="003B3E5F" w:rsidRPr="00D84E1A">
        <w:rPr>
          <w:rFonts w:ascii="Tahoma" w:hAnsi="Tahoma" w:cs="Tahoma"/>
          <w:color w:val="auto"/>
          <w:sz w:val="23"/>
          <w:szCs w:val="23"/>
        </w:rPr>
        <w:t xml:space="preserve"> </w:t>
      </w:r>
    </w:p>
    <w:p w14:paraId="38EE20CE" w14:textId="77777777" w:rsidR="00974F10" w:rsidRPr="00D84E1A" w:rsidRDefault="00974F10" w:rsidP="00E219F4">
      <w:pPr>
        <w:pStyle w:val="Default"/>
        <w:numPr>
          <w:ilvl w:val="0"/>
          <w:numId w:val="41"/>
        </w:numPr>
        <w:tabs>
          <w:tab w:val="left" w:pos="426"/>
        </w:tabs>
        <w:spacing w:line="276" w:lineRule="auto"/>
        <w:rPr>
          <w:rFonts w:ascii="Tahoma" w:hAnsi="Tahoma" w:cs="Tahoma"/>
          <w:color w:val="auto"/>
          <w:sz w:val="22"/>
          <w:szCs w:val="22"/>
        </w:rPr>
      </w:pPr>
      <w:r w:rsidRPr="00D84E1A">
        <w:rPr>
          <w:rFonts w:ascii="Tahoma" w:hAnsi="Tahoma" w:cs="Tahoma"/>
          <w:color w:val="auto"/>
          <w:sz w:val="22"/>
          <w:szCs w:val="22"/>
        </w:rPr>
        <w:t>ensure that incoming safeguarding records are brought to the attention of the DSL, Deputy DSLs and other key staff such as the SENCO</w:t>
      </w:r>
      <w:r w:rsidR="00F97420" w:rsidRPr="00D84E1A">
        <w:rPr>
          <w:rFonts w:ascii="Tahoma" w:hAnsi="Tahoma" w:cs="Tahoma"/>
          <w:color w:val="auto"/>
          <w:sz w:val="22"/>
          <w:szCs w:val="22"/>
        </w:rPr>
        <w:t xml:space="preserve"> when a child transfers in from another school</w:t>
      </w:r>
      <w:r w:rsidR="0036782B" w:rsidRPr="00D84E1A">
        <w:rPr>
          <w:rFonts w:ascii="Tahoma" w:hAnsi="Tahoma" w:cs="Tahoma"/>
          <w:color w:val="auto"/>
          <w:sz w:val="22"/>
          <w:szCs w:val="22"/>
        </w:rPr>
        <w:t>/setting</w:t>
      </w:r>
      <w:r w:rsidRPr="00D84E1A">
        <w:rPr>
          <w:rFonts w:ascii="Tahoma" w:hAnsi="Tahoma" w:cs="Tahoma"/>
          <w:color w:val="auto"/>
          <w:sz w:val="22"/>
          <w:szCs w:val="22"/>
        </w:rPr>
        <w:t xml:space="preserve">. </w:t>
      </w:r>
    </w:p>
    <w:p w14:paraId="226D5FA5" w14:textId="7AB23869" w:rsidR="00753891" w:rsidRPr="00D84E1A" w:rsidRDefault="00334A28" w:rsidP="00753891">
      <w:pPr>
        <w:pStyle w:val="CM148"/>
        <w:ind w:right="282"/>
        <w:rPr>
          <w:rFonts w:ascii="Tahoma" w:hAnsi="Tahoma" w:cs="Tahoma"/>
          <w:sz w:val="22"/>
          <w:szCs w:val="22"/>
        </w:rPr>
      </w:pPr>
      <w:r w:rsidRPr="00D84E1A">
        <w:rPr>
          <w:rFonts w:ascii="Tahoma" w:hAnsi="Tahoma" w:cs="Tahoma"/>
        </w:rPr>
        <w:br/>
      </w:r>
      <w:r w:rsidR="00052A06" w:rsidRPr="00D84E1A">
        <w:rPr>
          <w:rFonts w:ascii="Tahoma" w:hAnsi="Tahoma" w:cs="Tahoma"/>
          <w:sz w:val="22"/>
          <w:szCs w:val="22"/>
        </w:rPr>
        <w:t>Safeguarding and c</w:t>
      </w:r>
      <w:r w:rsidRPr="00D84E1A">
        <w:rPr>
          <w:rFonts w:ascii="Tahoma" w:hAnsi="Tahoma" w:cs="Tahoma"/>
          <w:sz w:val="22"/>
          <w:szCs w:val="22"/>
        </w:rPr>
        <w:t xml:space="preserve">hild protection records will be maintained independently from </w:t>
      </w:r>
      <w:r w:rsidR="00753891" w:rsidRPr="00D84E1A">
        <w:rPr>
          <w:rFonts w:ascii="Tahoma" w:hAnsi="Tahoma" w:cs="Tahoma"/>
          <w:sz w:val="22"/>
          <w:szCs w:val="22"/>
        </w:rPr>
        <w:t>the pupil’s school file and the school file will be ‘tagged’ to indicate that separate information is held.  Such records will only be accessible to the D</w:t>
      </w:r>
      <w:r w:rsidR="00083825" w:rsidRPr="00D84E1A">
        <w:rPr>
          <w:rFonts w:ascii="Tahoma" w:hAnsi="Tahoma" w:cs="Tahoma"/>
          <w:sz w:val="22"/>
          <w:szCs w:val="22"/>
        </w:rPr>
        <w:t>SL</w:t>
      </w:r>
      <w:r w:rsidR="00753891" w:rsidRPr="00D84E1A">
        <w:rPr>
          <w:rFonts w:ascii="Tahoma" w:hAnsi="Tahoma" w:cs="Tahoma"/>
          <w:sz w:val="22"/>
          <w:szCs w:val="22"/>
        </w:rPr>
        <w:t xml:space="preserve"> and school leaders who need to be aware.  </w:t>
      </w:r>
    </w:p>
    <w:p w14:paraId="58FB0A7E" w14:textId="77777777" w:rsidR="00334A28" w:rsidRPr="00D84E1A" w:rsidRDefault="00334A28" w:rsidP="00F216A7">
      <w:pPr>
        <w:spacing w:after="0" w:line="240" w:lineRule="auto"/>
        <w:rPr>
          <w:rFonts w:ascii="Tahoma" w:hAnsi="Tahoma" w:cs="Tahoma"/>
        </w:rPr>
      </w:pPr>
    </w:p>
    <w:p w14:paraId="31CE5D8A" w14:textId="6B370086" w:rsidR="00753891" w:rsidRPr="00D84E1A" w:rsidRDefault="00753891" w:rsidP="00F216A7">
      <w:pPr>
        <w:spacing w:after="0" w:line="240" w:lineRule="auto"/>
        <w:rPr>
          <w:rFonts w:ascii="Tahoma" w:hAnsi="Tahoma" w:cs="Tahoma"/>
        </w:rPr>
      </w:pPr>
      <w:r w:rsidRPr="00D84E1A">
        <w:rPr>
          <w:rFonts w:ascii="Tahoma" w:hAnsi="Tahoma" w:cs="Tahoma"/>
        </w:rPr>
        <w:t xml:space="preserve">The format for all staff in schools to record any </w:t>
      </w:r>
      <w:r w:rsidR="006034DB" w:rsidRPr="00D84E1A">
        <w:rPr>
          <w:rFonts w:ascii="Tahoma" w:hAnsi="Tahoma" w:cs="Tahoma"/>
        </w:rPr>
        <w:t xml:space="preserve">safeguarding or child protection </w:t>
      </w:r>
      <w:r w:rsidRPr="00D84E1A">
        <w:rPr>
          <w:rFonts w:ascii="Tahoma" w:hAnsi="Tahoma" w:cs="Tahoma"/>
        </w:rPr>
        <w:t>observations or con</w:t>
      </w:r>
      <w:r w:rsidR="00E82A18" w:rsidRPr="00D84E1A">
        <w:rPr>
          <w:rFonts w:ascii="Tahoma" w:hAnsi="Tahoma" w:cs="Tahoma"/>
        </w:rPr>
        <w:t xml:space="preserve">cerns about a child is the </w:t>
      </w:r>
      <w:r w:rsidRPr="00D84E1A">
        <w:rPr>
          <w:rFonts w:ascii="Tahoma" w:hAnsi="Tahoma" w:cs="Tahoma"/>
        </w:rPr>
        <w:t xml:space="preserve">pro forma </w:t>
      </w:r>
      <w:r w:rsidRPr="00D84E1A">
        <w:rPr>
          <w:rFonts w:ascii="Tahoma" w:hAnsi="Tahoma" w:cs="Tahoma"/>
          <w:iCs/>
        </w:rPr>
        <w:t xml:space="preserve">Logging A Concern About A Child’s Safety </w:t>
      </w:r>
      <w:r w:rsidR="00047E05" w:rsidRPr="00D84E1A">
        <w:rPr>
          <w:rFonts w:ascii="Tahoma" w:hAnsi="Tahoma" w:cs="Tahoma"/>
          <w:iCs/>
        </w:rPr>
        <w:t>a</w:t>
      </w:r>
      <w:r w:rsidRPr="00D84E1A">
        <w:rPr>
          <w:rFonts w:ascii="Tahoma" w:hAnsi="Tahoma" w:cs="Tahoma"/>
          <w:iCs/>
        </w:rPr>
        <w:t>nd Welfare</w:t>
      </w:r>
      <w:r w:rsidRPr="00D84E1A">
        <w:rPr>
          <w:rFonts w:ascii="Tahoma" w:hAnsi="Tahoma" w:cs="Tahoma"/>
        </w:rPr>
        <w:t xml:space="preserve"> (Form C) also known as the ‘</w:t>
      </w:r>
      <w:r w:rsidRPr="00D84E1A">
        <w:rPr>
          <w:rFonts w:ascii="Tahoma" w:hAnsi="Tahoma" w:cs="Tahoma"/>
          <w:iCs/>
        </w:rPr>
        <w:t>Green form</w:t>
      </w:r>
      <w:r w:rsidRPr="00D84E1A">
        <w:rPr>
          <w:rFonts w:ascii="Tahoma" w:hAnsi="Tahoma" w:cs="Tahoma"/>
        </w:rPr>
        <w:t>’.</w:t>
      </w:r>
      <w:r w:rsidR="00083825" w:rsidRPr="00D84E1A">
        <w:rPr>
          <w:rFonts w:ascii="Tahoma" w:hAnsi="Tahoma" w:cs="Tahoma"/>
        </w:rPr>
        <w:t xml:space="preserve"> </w:t>
      </w:r>
      <w:r w:rsidR="00274EC7" w:rsidRPr="00D84E1A">
        <w:rPr>
          <w:rFonts w:ascii="Tahoma" w:hAnsi="Tahoma" w:cs="Tahoma"/>
        </w:rPr>
        <w:t xml:space="preserve"> The same format will be used b</w:t>
      </w:r>
      <w:r w:rsidR="009C3AFF" w:rsidRPr="00D84E1A">
        <w:rPr>
          <w:rFonts w:ascii="Tahoma" w:hAnsi="Tahoma" w:cs="Tahoma"/>
        </w:rPr>
        <w:t xml:space="preserve">y staff to record and </w:t>
      </w:r>
      <w:r w:rsidR="009C3AFF" w:rsidRPr="00D84E1A">
        <w:rPr>
          <w:rFonts w:ascii="Tahoma" w:hAnsi="Tahoma" w:cs="Tahoma"/>
        </w:rPr>
        <w:lastRenderedPageBreak/>
        <w:t>report any</w:t>
      </w:r>
      <w:r w:rsidR="00274EC7" w:rsidRPr="00D84E1A">
        <w:rPr>
          <w:rFonts w:ascii="Tahoma" w:hAnsi="Tahoma" w:cs="Tahoma"/>
        </w:rPr>
        <w:t xml:space="preserve"> observations or concerns that suggest a child might benefit from early </w:t>
      </w:r>
      <w:r w:rsidR="00274EC7" w:rsidRPr="00041AD4">
        <w:rPr>
          <w:rFonts w:ascii="Tahoma" w:hAnsi="Tahoma" w:cs="Tahoma"/>
        </w:rPr>
        <w:t>help.</w:t>
      </w:r>
      <w:r w:rsidRPr="00041AD4">
        <w:rPr>
          <w:rFonts w:ascii="Tahoma" w:hAnsi="Tahoma" w:cs="Tahoma"/>
        </w:rPr>
        <w:t xml:space="preserve">  </w:t>
      </w:r>
      <w:r w:rsidR="00580040" w:rsidRPr="00041AD4">
        <w:rPr>
          <w:rFonts w:ascii="Tahoma" w:hAnsi="Tahoma" w:cs="Tahoma"/>
        </w:rPr>
        <w:t xml:space="preserve">In </w:t>
      </w:r>
      <w:r w:rsidR="000E694A" w:rsidRPr="00041AD4">
        <w:rPr>
          <w:rFonts w:ascii="Tahoma" w:hAnsi="Tahoma" w:cs="Tahoma"/>
        </w:rPr>
        <w:t>school</w:t>
      </w:r>
      <w:r w:rsidR="00041AD4" w:rsidRPr="00041AD4">
        <w:rPr>
          <w:rFonts w:ascii="Tahoma" w:hAnsi="Tahoma" w:cs="Tahoma"/>
        </w:rPr>
        <w:t>,</w:t>
      </w:r>
      <w:r w:rsidR="00580040" w:rsidRPr="00041AD4">
        <w:rPr>
          <w:rFonts w:ascii="Tahoma" w:hAnsi="Tahoma" w:cs="Tahoma"/>
        </w:rPr>
        <w:t xml:space="preserve"> </w:t>
      </w:r>
      <w:r w:rsidR="00A32A3C" w:rsidRPr="00041AD4">
        <w:rPr>
          <w:rFonts w:ascii="Tahoma" w:hAnsi="Tahoma" w:cs="Tahoma"/>
        </w:rPr>
        <w:t>CPoms</w:t>
      </w:r>
      <w:r w:rsidR="00256D66" w:rsidRPr="00041AD4">
        <w:rPr>
          <w:rFonts w:ascii="Tahoma" w:hAnsi="Tahoma" w:cs="Tahoma"/>
        </w:rPr>
        <w:t xml:space="preserve"> </w:t>
      </w:r>
      <w:r w:rsidR="00A32A3C" w:rsidRPr="00041AD4">
        <w:rPr>
          <w:rFonts w:ascii="Tahoma" w:hAnsi="Tahoma" w:cs="Tahoma"/>
        </w:rPr>
        <w:t xml:space="preserve">is the electronic recording system for record keeping and </w:t>
      </w:r>
      <w:r w:rsidR="00FF1388" w:rsidRPr="00041AD4">
        <w:rPr>
          <w:rFonts w:ascii="Tahoma" w:hAnsi="Tahoma" w:cs="Tahoma"/>
        </w:rPr>
        <w:t>is available to all staff working in the school. Should visitors, co</w:t>
      </w:r>
      <w:r w:rsidR="00256D66" w:rsidRPr="00041AD4">
        <w:rPr>
          <w:rFonts w:ascii="Tahoma" w:hAnsi="Tahoma" w:cs="Tahoma"/>
        </w:rPr>
        <w:t>ntracto</w:t>
      </w:r>
      <w:r w:rsidR="00FF1388" w:rsidRPr="00041AD4">
        <w:rPr>
          <w:rFonts w:ascii="Tahoma" w:hAnsi="Tahoma" w:cs="Tahoma"/>
        </w:rPr>
        <w:t xml:space="preserve">rs </w:t>
      </w:r>
      <w:r w:rsidR="00256D66" w:rsidRPr="00041AD4">
        <w:rPr>
          <w:rFonts w:ascii="Tahoma" w:hAnsi="Tahoma" w:cs="Tahoma"/>
        </w:rPr>
        <w:t xml:space="preserve">that do </w:t>
      </w:r>
      <w:r w:rsidR="00FF1388" w:rsidRPr="00041AD4">
        <w:rPr>
          <w:rFonts w:ascii="Tahoma" w:hAnsi="Tahoma" w:cs="Tahoma"/>
        </w:rPr>
        <w:t>not have access to CPoms</w:t>
      </w:r>
      <w:r w:rsidR="00041AD4" w:rsidRPr="00041AD4">
        <w:rPr>
          <w:rFonts w:ascii="Tahoma" w:hAnsi="Tahoma" w:cs="Tahoma"/>
        </w:rPr>
        <w:t xml:space="preserve"> have concerns, these </w:t>
      </w:r>
      <w:r w:rsidR="00FF1388" w:rsidRPr="00041AD4">
        <w:rPr>
          <w:rFonts w:ascii="Tahoma" w:hAnsi="Tahoma" w:cs="Tahoma"/>
        </w:rPr>
        <w:t xml:space="preserve">will </w:t>
      </w:r>
      <w:r w:rsidR="00041AD4" w:rsidRPr="00041AD4">
        <w:rPr>
          <w:rFonts w:ascii="Tahoma" w:hAnsi="Tahoma" w:cs="Tahoma"/>
        </w:rPr>
        <w:t xml:space="preserve">be </w:t>
      </w:r>
      <w:r w:rsidR="00FF1388" w:rsidRPr="00041AD4">
        <w:rPr>
          <w:rFonts w:ascii="Tahoma" w:hAnsi="Tahoma" w:cs="Tahoma"/>
        </w:rPr>
        <w:t>record</w:t>
      </w:r>
      <w:r w:rsidR="00041AD4" w:rsidRPr="00041AD4">
        <w:rPr>
          <w:rFonts w:ascii="Tahoma" w:hAnsi="Tahoma" w:cs="Tahoma"/>
        </w:rPr>
        <w:t>ed</w:t>
      </w:r>
      <w:r w:rsidR="00FF1388" w:rsidRPr="00041AD4">
        <w:rPr>
          <w:rFonts w:ascii="Tahoma" w:hAnsi="Tahoma" w:cs="Tahoma"/>
        </w:rPr>
        <w:t xml:space="preserve"> on a ‘green form’ and this </w:t>
      </w:r>
      <w:r w:rsidR="00256D66" w:rsidRPr="00041AD4">
        <w:rPr>
          <w:rFonts w:ascii="Tahoma" w:hAnsi="Tahoma" w:cs="Tahoma"/>
        </w:rPr>
        <w:t xml:space="preserve">will be unloaded </w:t>
      </w:r>
      <w:r w:rsidR="004D26A6" w:rsidRPr="00041AD4">
        <w:rPr>
          <w:rFonts w:ascii="Tahoma" w:hAnsi="Tahoma" w:cs="Tahoma"/>
        </w:rPr>
        <w:t xml:space="preserve">to the </w:t>
      </w:r>
      <w:r w:rsidR="00146A21" w:rsidRPr="00041AD4">
        <w:rPr>
          <w:rFonts w:ascii="Tahoma" w:hAnsi="Tahoma" w:cs="Tahoma"/>
        </w:rPr>
        <w:t>recording</w:t>
      </w:r>
      <w:r w:rsidR="004D26A6" w:rsidRPr="00041AD4">
        <w:rPr>
          <w:rFonts w:ascii="Tahoma" w:hAnsi="Tahoma" w:cs="Tahoma"/>
        </w:rPr>
        <w:t xml:space="preserve"> system by the DSL to allow for effective recording and auditing.</w:t>
      </w:r>
      <w:r w:rsidR="004D26A6" w:rsidRPr="00D84E1A">
        <w:rPr>
          <w:rFonts w:ascii="Tahoma" w:hAnsi="Tahoma" w:cs="Tahoma"/>
        </w:rPr>
        <w:t xml:space="preserve"> </w:t>
      </w:r>
      <w:r w:rsidRPr="00D84E1A">
        <w:rPr>
          <w:rFonts w:ascii="Tahoma" w:hAnsi="Tahoma" w:cs="Tahoma"/>
        </w:rPr>
        <w:br/>
      </w:r>
    </w:p>
    <w:p w14:paraId="54E741D6" w14:textId="05E62070" w:rsidR="00334A28" w:rsidRPr="00D84E1A" w:rsidRDefault="008826EA" w:rsidP="00F216A7">
      <w:pPr>
        <w:spacing w:after="0" w:line="240" w:lineRule="auto"/>
        <w:rPr>
          <w:rFonts w:ascii="Tahoma" w:hAnsi="Tahoma" w:cs="Tahoma"/>
        </w:rPr>
      </w:pPr>
      <w:r w:rsidRPr="00D84E1A">
        <w:rPr>
          <w:rFonts w:ascii="Tahoma" w:hAnsi="Tahoma" w:cs="Tahoma"/>
        </w:rPr>
        <w:t>The</w:t>
      </w:r>
      <w:r w:rsidR="00753891" w:rsidRPr="00D84E1A">
        <w:rPr>
          <w:rFonts w:ascii="Tahoma" w:hAnsi="Tahoma" w:cs="Tahoma"/>
        </w:rPr>
        <w:t xml:space="preserve"> records </w:t>
      </w:r>
      <w:r w:rsidR="00334A28" w:rsidRPr="00D84E1A">
        <w:rPr>
          <w:rFonts w:ascii="Tahoma" w:hAnsi="Tahoma" w:cs="Tahoma"/>
        </w:rPr>
        <w:t xml:space="preserve">will include, in addition to the name, address and age of </w:t>
      </w:r>
      <w:r w:rsidR="006034DB" w:rsidRPr="00D84E1A">
        <w:rPr>
          <w:rFonts w:ascii="Tahoma" w:hAnsi="Tahoma" w:cs="Tahoma"/>
        </w:rPr>
        <w:t xml:space="preserve">the </w:t>
      </w:r>
      <w:r w:rsidR="00334A28" w:rsidRPr="00D84E1A">
        <w:rPr>
          <w:rFonts w:ascii="Tahoma" w:hAnsi="Tahoma" w:cs="Tahoma"/>
        </w:rPr>
        <w:t>child, timed and dated observations describing the child’s behaviour, appearance, statements/remarks made to staff or other children and observations of interactions between the child, other children, members of staff and/or parents/carers that give rise to concern.  Where possible and without interpretation, the exact words spoken by the child or parent/carer will be recorded.</w:t>
      </w:r>
      <w:r w:rsidR="003D7EFC" w:rsidRPr="00D84E1A">
        <w:rPr>
          <w:rStyle w:val="Heading1Char"/>
          <w:rFonts w:ascii="Tahoma" w:eastAsia="Calibri" w:hAnsi="Tahoma" w:cs="Tahoma"/>
          <w:color w:val="000000"/>
          <w:bdr w:val="none" w:sz="0" w:space="0" w:color="auto" w:frame="1"/>
        </w:rPr>
        <w:t xml:space="preserve"> </w:t>
      </w:r>
      <w:r w:rsidR="003D7EFC" w:rsidRPr="00D84E1A">
        <w:rPr>
          <w:rStyle w:val="normaltextrun"/>
          <w:rFonts w:ascii="Tahoma" w:hAnsi="Tahoma" w:cs="Tahoma"/>
          <w:color w:val="000000"/>
          <w:bdr w:val="none" w:sz="0" w:space="0" w:color="auto" w:frame="1"/>
        </w:rPr>
        <w:t>The contextual location should also be recorded.</w:t>
      </w:r>
      <w:r w:rsidR="00334A28" w:rsidRPr="00D84E1A">
        <w:rPr>
          <w:rFonts w:ascii="Tahoma" w:hAnsi="Tahoma" w:cs="Tahoma"/>
        </w:rPr>
        <w:t xml:space="preserve">  Records will be signed, dated and timed by the member of staff making the record.</w:t>
      </w:r>
      <w:r w:rsidR="00F216A7" w:rsidRPr="00D84E1A">
        <w:rPr>
          <w:rFonts w:ascii="Tahoma" w:hAnsi="Tahoma" w:cs="Tahoma"/>
        </w:rPr>
        <w:br/>
      </w:r>
    </w:p>
    <w:p w14:paraId="46D58C41" w14:textId="62282A0B" w:rsidR="00E1795D" w:rsidRPr="00D84E1A" w:rsidRDefault="00753891" w:rsidP="002830DB">
      <w:pPr>
        <w:shd w:val="clear" w:color="auto" w:fill="FFFFFF"/>
        <w:spacing w:after="0" w:line="240" w:lineRule="auto"/>
        <w:rPr>
          <w:rFonts w:ascii="Tahoma" w:eastAsia="Times New Roman" w:hAnsi="Tahoma" w:cs="Tahoma"/>
          <w:lang w:eastAsia="en-GB"/>
        </w:rPr>
      </w:pPr>
      <w:r w:rsidRPr="00D84E1A">
        <w:rPr>
          <w:rFonts w:ascii="Tahoma" w:hAnsi="Tahoma" w:cs="Tahoma"/>
        </w:rPr>
        <w:t>Records o</w:t>
      </w:r>
      <w:r w:rsidR="006034DB" w:rsidRPr="00D84E1A">
        <w:rPr>
          <w:rFonts w:ascii="Tahoma" w:hAnsi="Tahoma" w:cs="Tahoma"/>
        </w:rPr>
        <w:t xml:space="preserve">f safeguarding/child protection </w:t>
      </w:r>
      <w:r w:rsidRPr="00D84E1A">
        <w:rPr>
          <w:rFonts w:ascii="Tahoma" w:hAnsi="Tahoma" w:cs="Tahoma"/>
        </w:rPr>
        <w:t xml:space="preserve">observations or concerns </w:t>
      </w:r>
      <w:r w:rsidR="00341B5F" w:rsidRPr="00D84E1A">
        <w:rPr>
          <w:rFonts w:ascii="Tahoma" w:hAnsi="Tahoma" w:cs="Tahoma"/>
        </w:rPr>
        <w:t xml:space="preserve">can be completed electronically or </w:t>
      </w:r>
      <w:r w:rsidR="001033E8" w:rsidRPr="00D84E1A">
        <w:rPr>
          <w:rFonts w:ascii="Tahoma" w:hAnsi="Tahoma" w:cs="Tahoma"/>
        </w:rPr>
        <w:t>as</w:t>
      </w:r>
      <w:r w:rsidR="00341B5F" w:rsidRPr="00D84E1A">
        <w:rPr>
          <w:rFonts w:ascii="Tahoma" w:hAnsi="Tahoma" w:cs="Tahoma"/>
        </w:rPr>
        <w:t xml:space="preserve"> a paper version</w:t>
      </w:r>
      <w:r w:rsidR="00EF77E8" w:rsidRPr="00D84E1A">
        <w:rPr>
          <w:rFonts w:ascii="Tahoma" w:hAnsi="Tahoma" w:cs="Tahoma"/>
        </w:rPr>
        <w:t>,</w:t>
      </w:r>
      <w:r w:rsidR="00341B5F" w:rsidRPr="00D84E1A">
        <w:rPr>
          <w:rFonts w:ascii="Tahoma" w:hAnsi="Tahoma" w:cs="Tahoma"/>
        </w:rPr>
        <w:t xml:space="preserve"> but it is most important that </w:t>
      </w:r>
      <w:r w:rsidR="00341B5F" w:rsidRPr="00D84E1A">
        <w:rPr>
          <w:rFonts w:ascii="Tahoma" w:hAnsi="Tahoma" w:cs="Tahoma"/>
          <w:b/>
        </w:rPr>
        <w:t xml:space="preserve">one consistent system for the recording of concerns </w:t>
      </w:r>
      <w:r w:rsidR="0036782B" w:rsidRPr="00D84E1A">
        <w:rPr>
          <w:rFonts w:ascii="Tahoma" w:hAnsi="Tahoma" w:cs="Tahoma"/>
          <w:b/>
        </w:rPr>
        <w:t xml:space="preserve">is readily accessible to every member of staff irrespective of role </w:t>
      </w:r>
      <w:r w:rsidR="00341B5F" w:rsidRPr="00D84E1A">
        <w:rPr>
          <w:rFonts w:ascii="Tahoma" w:hAnsi="Tahoma" w:cs="Tahoma"/>
          <w:b/>
        </w:rPr>
        <w:t>and that all records are passed to the DSL</w:t>
      </w:r>
      <w:r w:rsidR="00341B5F" w:rsidRPr="00D84E1A">
        <w:rPr>
          <w:rFonts w:ascii="Tahoma" w:hAnsi="Tahoma" w:cs="Tahoma"/>
        </w:rPr>
        <w:t>, who should complete the form to confirm what action has been taken.</w:t>
      </w:r>
      <w:r w:rsidR="00F216A7" w:rsidRPr="00D84E1A">
        <w:rPr>
          <w:rFonts w:ascii="Tahoma" w:hAnsi="Tahoma" w:cs="Tahoma"/>
        </w:rPr>
        <w:br/>
      </w:r>
      <w:r w:rsidR="00062D46" w:rsidRPr="00D84E1A">
        <w:rPr>
          <w:rFonts w:ascii="Tahoma" w:hAnsi="Tahoma" w:cs="Tahoma"/>
        </w:rPr>
        <w:br/>
      </w:r>
      <w:r w:rsidR="002830DB" w:rsidRPr="00D84E1A">
        <w:rPr>
          <w:rFonts w:ascii="Tahoma" w:hAnsi="Tahoma" w:cs="Tahoma"/>
          <w:shd w:val="clear" w:color="auto" w:fill="FFFFFF"/>
        </w:rPr>
        <w:t>C</w:t>
      </w:r>
      <w:r w:rsidR="00062D46" w:rsidRPr="00D84E1A">
        <w:rPr>
          <w:rFonts w:ascii="Tahoma" w:hAnsi="Tahoma" w:cs="Tahoma"/>
          <w:shd w:val="clear" w:color="auto" w:fill="FFFFFF"/>
        </w:rPr>
        <w:t xml:space="preserve">hild protection records form a part of </w:t>
      </w:r>
      <w:r w:rsidR="00A04426" w:rsidRPr="00D84E1A">
        <w:rPr>
          <w:rFonts w:ascii="Tahoma" w:hAnsi="Tahoma" w:cs="Tahoma"/>
          <w:shd w:val="clear" w:color="auto" w:fill="FFFFFF"/>
        </w:rPr>
        <w:t xml:space="preserve">a child’s </w:t>
      </w:r>
      <w:r w:rsidR="00062D46" w:rsidRPr="00D84E1A">
        <w:rPr>
          <w:rFonts w:ascii="Tahoma" w:hAnsi="Tahoma" w:cs="Tahoma"/>
          <w:shd w:val="clear" w:color="auto" w:fill="FFFFFF"/>
        </w:rPr>
        <w:t xml:space="preserve">pupil record, which parents ordinarily have a right to see.  Any pupil or parent wishing to access the pupil's child protection records will need to submit a </w:t>
      </w:r>
      <w:r w:rsidR="002830DB" w:rsidRPr="00D84E1A">
        <w:rPr>
          <w:rFonts w:ascii="Tahoma" w:hAnsi="Tahoma" w:cs="Tahoma"/>
          <w:shd w:val="clear" w:color="auto" w:fill="FFFFFF"/>
        </w:rPr>
        <w:t xml:space="preserve">request to the school </w:t>
      </w:r>
      <w:r w:rsidR="00062D46" w:rsidRPr="00D84E1A">
        <w:rPr>
          <w:rFonts w:ascii="Tahoma" w:hAnsi="Tahoma" w:cs="Tahoma"/>
          <w:shd w:val="clear" w:color="auto" w:fill="FFFFFF"/>
        </w:rPr>
        <w:t>for consideration.  Access to the record will then be arranged but records may be redacted in line with the</w:t>
      </w:r>
      <w:r w:rsidR="002830DB" w:rsidRPr="00D84E1A">
        <w:rPr>
          <w:rFonts w:ascii="Tahoma" w:hAnsi="Tahoma" w:cs="Tahoma"/>
          <w:shd w:val="clear" w:color="auto" w:fill="FFFFFF"/>
        </w:rPr>
        <w:t xml:space="preserve"> </w:t>
      </w:r>
      <w:r w:rsidR="002830DB" w:rsidRPr="00D84E1A">
        <w:rPr>
          <w:rFonts w:ascii="Tahoma" w:eastAsia="Times New Roman" w:hAnsi="Tahoma" w:cs="Tahoma"/>
          <w:shd w:val="clear" w:color="auto" w:fill="FFFFFF"/>
          <w:lang w:eastAsia="en-GB"/>
        </w:rPr>
        <w:t>requirements of the General Data Protection Regulation (GDPR) if releasing information would place the child, or any other person, at risk of significant harm.</w:t>
      </w:r>
    </w:p>
    <w:p w14:paraId="09726778" w14:textId="77777777" w:rsidR="00E1795D" w:rsidRPr="00D84E1A" w:rsidRDefault="00E1795D" w:rsidP="00E1795D">
      <w:pPr>
        <w:pStyle w:val="CM148"/>
        <w:rPr>
          <w:rFonts w:ascii="Tahoma" w:hAnsi="Tahoma" w:cs="Tahoma"/>
          <w:sz w:val="22"/>
          <w:szCs w:val="22"/>
        </w:rPr>
      </w:pPr>
    </w:p>
    <w:p w14:paraId="04F80F82" w14:textId="77777777" w:rsidR="00E1795D" w:rsidRPr="00D84E1A" w:rsidRDefault="00E1795D" w:rsidP="00E1795D">
      <w:pPr>
        <w:pStyle w:val="CM148"/>
        <w:rPr>
          <w:rFonts w:ascii="Tahoma" w:hAnsi="Tahoma" w:cs="Tahoma"/>
          <w:sz w:val="22"/>
          <w:szCs w:val="22"/>
        </w:rPr>
      </w:pPr>
      <w:r w:rsidRPr="00D84E1A">
        <w:rPr>
          <w:rFonts w:ascii="Tahoma" w:hAnsi="Tahoma" w:cs="Tahoma"/>
          <w:sz w:val="22"/>
          <w:szCs w:val="22"/>
        </w:rPr>
        <w:t xml:space="preserve">The Data Protection Act </w:t>
      </w:r>
      <w:r w:rsidR="00A21AEF" w:rsidRPr="00D84E1A">
        <w:rPr>
          <w:rFonts w:ascii="Tahoma" w:hAnsi="Tahoma" w:cs="Tahoma"/>
          <w:sz w:val="22"/>
          <w:szCs w:val="22"/>
        </w:rPr>
        <w:t xml:space="preserve">2018 </w:t>
      </w:r>
      <w:r w:rsidR="00F97420" w:rsidRPr="00D84E1A">
        <w:rPr>
          <w:rFonts w:ascii="Tahoma" w:hAnsi="Tahoma" w:cs="Tahoma"/>
          <w:sz w:val="22"/>
          <w:szCs w:val="22"/>
        </w:rPr>
        <w:t>and GDPR do</w:t>
      </w:r>
      <w:r w:rsidRPr="00D84E1A">
        <w:rPr>
          <w:rFonts w:ascii="Tahoma" w:hAnsi="Tahoma" w:cs="Tahoma"/>
          <w:sz w:val="22"/>
          <w:szCs w:val="22"/>
        </w:rPr>
        <w:t xml:space="preserve"> not prevent school staff from sharing information with relevant agencies</w:t>
      </w:r>
      <w:r w:rsidR="00F97420" w:rsidRPr="00D84E1A">
        <w:rPr>
          <w:rFonts w:ascii="Tahoma" w:hAnsi="Tahoma" w:cs="Tahoma"/>
          <w:sz w:val="22"/>
          <w:szCs w:val="22"/>
        </w:rPr>
        <w:t xml:space="preserve"> without the consent of parents</w:t>
      </w:r>
      <w:r w:rsidRPr="00D84E1A">
        <w:rPr>
          <w:rFonts w:ascii="Tahoma" w:hAnsi="Tahoma" w:cs="Tahoma"/>
          <w:sz w:val="22"/>
          <w:szCs w:val="22"/>
        </w:rPr>
        <w:t xml:space="preserve">, where that information may help to protect a child. </w:t>
      </w:r>
      <w:r w:rsidR="00416755" w:rsidRPr="00D84E1A">
        <w:rPr>
          <w:rFonts w:ascii="Tahoma" w:hAnsi="Tahoma" w:cs="Tahoma"/>
          <w:sz w:val="22"/>
          <w:szCs w:val="22"/>
        </w:rPr>
        <w:br/>
      </w:r>
    </w:p>
    <w:p w14:paraId="3B77A872" w14:textId="77777777" w:rsidR="00274EC7" w:rsidRPr="00D84E1A" w:rsidRDefault="00071240" w:rsidP="00E219F4">
      <w:pPr>
        <w:numPr>
          <w:ilvl w:val="0"/>
          <w:numId w:val="14"/>
        </w:numPr>
        <w:spacing w:after="0" w:line="240" w:lineRule="auto"/>
        <w:ind w:left="567" w:hanging="567"/>
        <w:rPr>
          <w:rFonts w:ascii="Tahoma" w:hAnsi="Tahoma" w:cs="Tahoma"/>
          <w:sz w:val="32"/>
          <w:szCs w:val="32"/>
        </w:rPr>
      </w:pPr>
      <w:r w:rsidRPr="00D84E1A">
        <w:rPr>
          <w:rFonts w:ascii="Tahoma" w:hAnsi="Tahoma" w:cs="Tahoma"/>
          <w:b/>
          <w:bCs/>
          <w:sz w:val="32"/>
          <w:szCs w:val="32"/>
        </w:rPr>
        <w:t>Confidentiality and Information Sharing</w:t>
      </w:r>
    </w:p>
    <w:p w14:paraId="7885FC6C" w14:textId="457C9987" w:rsidR="00E1795D" w:rsidRPr="00D84E1A" w:rsidRDefault="00274EC7" w:rsidP="00CC418D">
      <w:pPr>
        <w:pStyle w:val="Default"/>
        <w:rPr>
          <w:rFonts w:ascii="Tahoma" w:hAnsi="Tahoma" w:cs="Tahoma"/>
          <w:color w:val="auto"/>
          <w:sz w:val="22"/>
          <w:szCs w:val="22"/>
        </w:rPr>
      </w:pPr>
      <w:r w:rsidRPr="00D84E1A">
        <w:rPr>
          <w:rFonts w:ascii="Tahoma" w:hAnsi="Tahoma" w:cs="Tahoma"/>
          <w:b/>
          <w:color w:val="auto"/>
          <w:sz w:val="22"/>
        </w:rPr>
        <w:br/>
      </w:r>
      <w:r w:rsidR="004A4CE9" w:rsidRPr="00D84E1A">
        <w:rPr>
          <w:rFonts w:ascii="Tahoma" w:hAnsi="Tahoma" w:cs="Tahoma"/>
          <w:color w:val="auto"/>
          <w:sz w:val="22"/>
          <w:szCs w:val="22"/>
        </w:rPr>
        <w:t xml:space="preserve">The school will manage and share confidential information about children in line with </w:t>
      </w:r>
      <w:r w:rsidR="00CC418D" w:rsidRPr="00D84E1A">
        <w:rPr>
          <w:rFonts w:ascii="Tahoma" w:hAnsi="Tahoma" w:cs="Tahoma"/>
          <w:bCs/>
          <w:color w:val="auto"/>
          <w:sz w:val="22"/>
          <w:szCs w:val="22"/>
        </w:rPr>
        <w:t xml:space="preserve">Information sharing </w:t>
      </w:r>
      <w:r w:rsidR="00D0629C" w:rsidRPr="00D84E1A">
        <w:rPr>
          <w:rFonts w:ascii="Tahoma" w:hAnsi="Tahoma" w:cs="Tahoma"/>
          <w:color w:val="000000" w:themeColor="text1"/>
          <w:sz w:val="22"/>
          <w:szCs w:val="22"/>
        </w:rPr>
        <w:t>–</w:t>
      </w:r>
      <w:r w:rsidR="00CC418D" w:rsidRPr="00D84E1A">
        <w:rPr>
          <w:rFonts w:ascii="Tahoma" w:hAnsi="Tahoma" w:cs="Tahoma"/>
          <w:bCs/>
          <w:color w:val="auto"/>
          <w:sz w:val="22"/>
          <w:szCs w:val="22"/>
        </w:rPr>
        <w:t xml:space="preserve"> </w:t>
      </w:r>
      <w:hyperlink r:id="rId39" w:history="1">
        <w:r w:rsidR="004A4CE9" w:rsidRPr="00D84E1A">
          <w:rPr>
            <w:rStyle w:val="Hyperlink"/>
            <w:rFonts w:ascii="Tahoma" w:hAnsi="Tahoma" w:cs="Tahoma"/>
            <w:sz w:val="22"/>
            <w:szCs w:val="22"/>
          </w:rPr>
          <w:t>Advice for practitioners providing safeguarding services to children, young people, parents and carers</w:t>
        </w:r>
        <w:r w:rsidR="00CC418D" w:rsidRPr="00D84E1A">
          <w:rPr>
            <w:rStyle w:val="Hyperlink"/>
            <w:rFonts w:ascii="Tahoma" w:hAnsi="Tahoma" w:cs="Tahoma"/>
            <w:sz w:val="22"/>
            <w:szCs w:val="22"/>
          </w:rPr>
          <w:t xml:space="preserve"> (HMG 2018)</w:t>
        </w:r>
      </w:hyperlink>
      <w:r w:rsidR="00E54F47" w:rsidRPr="00D84E1A">
        <w:rPr>
          <w:rFonts w:ascii="Tahoma" w:hAnsi="Tahoma" w:cs="Tahoma"/>
          <w:color w:val="auto"/>
          <w:sz w:val="22"/>
          <w:szCs w:val="22"/>
        </w:rPr>
        <w:t xml:space="preserve"> -</w:t>
      </w:r>
      <w:r w:rsidR="00E1795D" w:rsidRPr="00D84E1A">
        <w:rPr>
          <w:rFonts w:ascii="Tahoma" w:hAnsi="Tahoma" w:cs="Tahoma"/>
          <w:color w:val="auto"/>
          <w:sz w:val="22"/>
          <w:szCs w:val="22"/>
        </w:rPr>
        <w:t xml:space="preserve"> </w:t>
      </w:r>
      <w:r w:rsidR="00122D09" w:rsidRPr="00D84E1A">
        <w:rPr>
          <w:rFonts w:ascii="Tahoma" w:hAnsi="Tahoma" w:cs="Tahoma"/>
          <w:color w:val="0000FF"/>
          <w:sz w:val="22"/>
          <w:szCs w:val="22"/>
        </w:rPr>
        <w:br/>
      </w:r>
      <w:r w:rsidR="00122D09" w:rsidRPr="00D84E1A">
        <w:rPr>
          <w:rFonts w:ascii="Tahoma" w:hAnsi="Tahoma" w:cs="Tahoma"/>
          <w:color w:val="auto"/>
          <w:sz w:val="22"/>
          <w:szCs w:val="22"/>
        </w:rPr>
        <w:br/>
        <w:t xml:space="preserve">All staff will understand that child protection issues warrant a high level of confidentiality, not only </w:t>
      </w:r>
      <w:r w:rsidR="00E1795D" w:rsidRPr="00D84E1A">
        <w:rPr>
          <w:rFonts w:ascii="Tahoma" w:hAnsi="Tahoma" w:cs="Tahoma"/>
          <w:color w:val="auto"/>
          <w:sz w:val="22"/>
          <w:szCs w:val="22"/>
        </w:rPr>
        <w:t>out of respect for the pupil</w:t>
      </w:r>
      <w:r w:rsidR="00913B06" w:rsidRPr="00D84E1A">
        <w:rPr>
          <w:rFonts w:ascii="Tahoma" w:hAnsi="Tahoma" w:cs="Tahoma"/>
          <w:color w:val="auto"/>
          <w:sz w:val="22"/>
          <w:szCs w:val="22"/>
        </w:rPr>
        <w:t>, family</w:t>
      </w:r>
      <w:r w:rsidR="00E1795D" w:rsidRPr="00D84E1A">
        <w:rPr>
          <w:rFonts w:ascii="Tahoma" w:hAnsi="Tahoma" w:cs="Tahoma"/>
          <w:color w:val="auto"/>
          <w:sz w:val="22"/>
          <w:szCs w:val="22"/>
        </w:rPr>
        <w:t xml:space="preserve"> and staff involved but also to ensure that information being released into the public domain does not compromise evidence. </w:t>
      </w:r>
    </w:p>
    <w:p w14:paraId="4731A15D" w14:textId="77777777" w:rsidR="009C3AFF" w:rsidRPr="00D84E1A" w:rsidRDefault="009C3AFF" w:rsidP="009C3AFF">
      <w:pPr>
        <w:autoSpaceDE w:val="0"/>
        <w:autoSpaceDN w:val="0"/>
        <w:adjustRightInd w:val="0"/>
        <w:spacing w:after="0" w:line="240" w:lineRule="auto"/>
        <w:rPr>
          <w:rFonts w:ascii="Tahoma" w:hAnsi="Tahoma" w:cs="Tahoma"/>
          <w:lang w:eastAsia="en-GB"/>
        </w:rPr>
      </w:pPr>
    </w:p>
    <w:p w14:paraId="56083670" w14:textId="283A9ECC" w:rsidR="009C3AFF" w:rsidRPr="00D84E1A" w:rsidRDefault="009C3AFF" w:rsidP="00082569">
      <w:pPr>
        <w:autoSpaceDE w:val="0"/>
        <w:autoSpaceDN w:val="0"/>
        <w:adjustRightInd w:val="0"/>
        <w:spacing w:after="0" w:line="240" w:lineRule="auto"/>
        <w:rPr>
          <w:rFonts w:ascii="Tahoma" w:hAnsi="Tahoma" w:cs="Tahoma"/>
          <w:lang w:eastAsia="en-GB"/>
        </w:rPr>
      </w:pPr>
      <w:r w:rsidRPr="00D84E1A">
        <w:rPr>
          <w:rFonts w:ascii="Tahoma" w:hAnsi="Tahoma" w:cs="Tahoma"/>
          <w:lang w:eastAsia="en-GB"/>
        </w:rPr>
        <w:t>The Data Protection Act 2018 (DPA) and the GDPR place</w:t>
      </w:r>
      <w:r w:rsidR="00BC4689" w:rsidRPr="00D84E1A">
        <w:rPr>
          <w:rFonts w:ascii="Tahoma" w:hAnsi="Tahoma" w:cs="Tahoma"/>
          <w:strike/>
          <w:lang w:eastAsia="en-GB"/>
        </w:rPr>
        <w:t>s</w:t>
      </w:r>
      <w:r w:rsidRPr="00D84E1A">
        <w:rPr>
          <w:rFonts w:ascii="Tahoma" w:hAnsi="Tahoma" w:cs="Tahoma"/>
          <w:lang w:eastAsia="en-GB"/>
        </w:rPr>
        <w:t xml:space="preserve"> duties on </w:t>
      </w:r>
      <w:r w:rsidR="00BB29E0" w:rsidRPr="00D84E1A">
        <w:rPr>
          <w:rFonts w:ascii="Tahoma" w:hAnsi="Tahoma" w:cs="Tahoma"/>
          <w:lang w:eastAsia="en-GB"/>
        </w:rPr>
        <w:t>the school and</w:t>
      </w:r>
      <w:r w:rsidRPr="00D84E1A">
        <w:rPr>
          <w:rFonts w:ascii="Tahoma" w:hAnsi="Tahoma" w:cs="Tahoma"/>
          <w:lang w:eastAsia="en-GB"/>
        </w:rPr>
        <w:t xml:space="preserve"> individual staff to process personal information fairly and lawfully and to keep the information they hold safe and secure. </w:t>
      </w:r>
    </w:p>
    <w:p w14:paraId="6BEACBA7" w14:textId="77777777" w:rsidR="00082569" w:rsidRPr="00D84E1A" w:rsidRDefault="00082569" w:rsidP="00082569">
      <w:pPr>
        <w:autoSpaceDE w:val="0"/>
        <w:autoSpaceDN w:val="0"/>
        <w:adjustRightInd w:val="0"/>
        <w:spacing w:after="0" w:line="240" w:lineRule="auto"/>
        <w:rPr>
          <w:rFonts w:ascii="Tahoma" w:hAnsi="Tahoma" w:cs="Tahoma"/>
          <w:lang w:eastAsia="en-GB"/>
        </w:rPr>
      </w:pPr>
    </w:p>
    <w:p w14:paraId="390C19BD" w14:textId="01A45B81" w:rsidR="00CB104A" w:rsidRPr="00D84E1A" w:rsidRDefault="009C3AFF" w:rsidP="00CB104A">
      <w:pPr>
        <w:rPr>
          <w:rFonts w:ascii="Tahoma" w:hAnsi="Tahoma" w:cs="Tahoma"/>
        </w:rPr>
      </w:pPr>
      <w:r w:rsidRPr="00D84E1A">
        <w:rPr>
          <w:rFonts w:ascii="Tahoma" w:hAnsi="Tahoma" w:cs="Tahoma"/>
        </w:rPr>
        <w:t xml:space="preserve">However, neither the DPA nor the GDPR prevent or limit the sharing of information for the purposes of keeping </w:t>
      </w:r>
      <w:r w:rsidRPr="00041AD4">
        <w:rPr>
          <w:rFonts w:ascii="Tahoma" w:hAnsi="Tahoma" w:cs="Tahoma"/>
        </w:rPr>
        <w:t>children safe.  K</w:t>
      </w:r>
      <w:r w:rsidR="00782D6B" w:rsidRPr="00041AD4">
        <w:rPr>
          <w:rFonts w:ascii="Tahoma" w:hAnsi="Tahoma" w:cs="Tahoma"/>
        </w:rPr>
        <w:t xml:space="preserve">CSiE </w:t>
      </w:r>
      <w:r w:rsidR="00854E28" w:rsidRPr="00041AD4">
        <w:rPr>
          <w:rFonts w:ascii="Tahoma" w:hAnsi="Tahoma" w:cs="Tahoma"/>
        </w:rPr>
        <w:t>20</w:t>
      </w:r>
      <w:r w:rsidR="00973D8E">
        <w:rPr>
          <w:rFonts w:ascii="Tahoma" w:hAnsi="Tahoma" w:cs="Tahoma"/>
        </w:rPr>
        <w:t>24</w:t>
      </w:r>
      <w:r w:rsidRPr="00D84E1A">
        <w:rPr>
          <w:rFonts w:ascii="Tahoma" w:hAnsi="Tahoma" w:cs="Tahoma"/>
        </w:rPr>
        <w:t xml:space="preserve"> states clearly that “Fears about sharing information must not be allowed to stand in the way of the need to</w:t>
      </w:r>
      <w:r w:rsidR="412609D1" w:rsidRPr="00D84E1A">
        <w:rPr>
          <w:rFonts w:ascii="Tahoma" w:hAnsi="Tahoma" w:cs="Tahoma"/>
        </w:rPr>
        <w:t xml:space="preserve"> safeguard and promote the welfare of children”</w:t>
      </w:r>
      <w:r w:rsidRPr="00D84E1A">
        <w:rPr>
          <w:rFonts w:ascii="Tahoma" w:hAnsi="Tahoma" w:cs="Tahoma"/>
        </w:rPr>
        <w:t xml:space="preserve">”. </w:t>
      </w:r>
    </w:p>
    <w:p w14:paraId="68FFF0ED" w14:textId="6D91347A" w:rsidR="00E1795D" w:rsidRPr="00D84E1A" w:rsidRDefault="00071240" w:rsidP="009D3A3A">
      <w:pPr>
        <w:rPr>
          <w:rFonts w:ascii="Tahoma" w:hAnsi="Tahoma" w:cs="Tahoma"/>
        </w:rPr>
      </w:pPr>
      <w:r w:rsidRPr="00D84E1A">
        <w:rPr>
          <w:rFonts w:ascii="Tahoma" w:hAnsi="Tahoma" w:cs="Tahoma"/>
        </w:rPr>
        <w:t xml:space="preserve">Staff will ensure confidentiality protocols are adhered to and information is shared appropriately.  If in any doubt about confidentiality, staff will seek advice from </w:t>
      </w:r>
      <w:r w:rsidR="00913B06" w:rsidRPr="00D84E1A">
        <w:rPr>
          <w:rFonts w:ascii="Tahoma" w:hAnsi="Tahoma" w:cs="Tahoma"/>
        </w:rPr>
        <w:t xml:space="preserve">the DSL, another SLT member </w:t>
      </w:r>
      <w:r w:rsidRPr="00D84E1A">
        <w:rPr>
          <w:rFonts w:ascii="Tahoma" w:hAnsi="Tahoma" w:cs="Tahoma"/>
        </w:rPr>
        <w:t xml:space="preserve">or outside agency as </w:t>
      </w:r>
      <w:r w:rsidR="00AD7C9B" w:rsidRPr="00D84E1A">
        <w:rPr>
          <w:rFonts w:ascii="Tahoma" w:hAnsi="Tahoma" w:cs="Tahoma"/>
        </w:rPr>
        <w:t>required</w:t>
      </w:r>
      <w:r w:rsidR="00F5685E" w:rsidRPr="00D84E1A">
        <w:rPr>
          <w:rFonts w:ascii="Tahoma" w:hAnsi="Tahoma" w:cs="Tahoma"/>
        </w:rPr>
        <w:t xml:space="preserve"> for example the </w:t>
      </w:r>
      <w:r w:rsidR="00B8168A" w:rsidRPr="00D84E1A">
        <w:rPr>
          <w:rFonts w:ascii="Tahoma" w:hAnsi="Tahoma" w:cs="Tahoma"/>
        </w:rPr>
        <w:t>Front Door</w:t>
      </w:r>
      <w:r w:rsidR="00BC4689" w:rsidRPr="00D84E1A">
        <w:rPr>
          <w:rFonts w:ascii="Tahoma" w:hAnsi="Tahoma" w:cs="Tahoma"/>
        </w:rPr>
        <w:t xml:space="preserve"> </w:t>
      </w:r>
      <w:r w:rsidR="00C231DB" w:rsidRPr="00D84E1A">
        <w:rPr>
          <w:rFonts w:ascii="Tahoma" w:hAnsi="Tahoma" w:cs="Tahoma"/>
        </w:rPr>
        <w:t xml:space="preserve">Education </w:t>
      </w:r>
      <w:r w:rsidR="00BC4689" w:rsidRPr="00D84E1A">
        <w:rPr>
          <w:rFonts w:ascii="Tahoma" w:hAnsi="Tahoma" w:cs="Tahoma"/>
        </w:rPr>
        <w:t>Lead</w:t>
      </w:r>
      <w:r w:rsidR="00AD7C9B" w:rsidRPr="00D84E1A">
        <w:rPr>
          <w:rFonts w:ascii="Tahoma" w:hAnsi="Tahoma" w:cs="Tahoma"/>
        </w:rPr>
        <w:t>.</w:t>
      </w:r>
      <w:r w:rsidR="00E1795D" w:rsidRPr="00D84E1A">
        <w:rPr>
          <w:rFonts w:ascii="Tahoma" w:hAnsi="Tahoma" w:cs="Tahoma"/>
        </w:rPr>
        <w:br/>
      </w:r>
      <w:r w:rsidR="00E1795D" w:rsidRPr="00D84E1A">
        <w:rPr>
          <w:rFonts w:ascii="Tahoma" w:hAnsi="Tahoma" w:cs="Tahoma"/>
        </w:rPr>
        <w:br/>
        <w:t xml:space="preserve">It is reasonable for staff to discuss day-to-day concerns about pupils with colleagues in order to ensure that children’s general needs are met in school.  However, staff should </w:t>
      </w:r>
      <w:r w:rsidR="00702B96" w:rsidRPr="00D84E1A">
        <w:rPr>
          <w:rFonts w:ascii="Tahoma" w:hAnsi="Tahoma" w:cs="Tahoma"/>
        </w:rPr>
        <w:t xml:space="preserve">report all </w:t>
      </w:r>
      <w:r w:rsidR="00E1795D" w:rsidRPr="00D84E1A">
        <w:rPr>
          <w:rFonts w:ascii="Tahoma" w:hAnsi="Tahoma" w:cs="Tahoma"/>
        </w:rPr>
        <w:t xml:space="preserve">child </w:t>
      </w:r>
      <w:r w:rsidR="00E1795D" w:rsidRPr="00D84E1A">
        <w:rPr>
          <w:rFonts w:ascii="Tahoma" w:hAnsi="Tahoma" w:cs="Tahoma"/>
        </w:rPr>
        <w:lastRenderedPageBreak/>
        <w:t xml:space="preserve">protection </w:t>
      </w:r>
      <w:r w:rsidR="00702B96" w:rsidRPr="00D84E1A">
        <w:rPr>
          <w:rFonts w:ascii="Tahoma" w:hAnsi="Tahoma" w:cs="Tahoma"/>
        </w:rPr>
        <w:t xml:space="preserve">and safeguarding </w:t>
      </w:r>
      <w:r w:rsidR="00E1795D" w:rsidRPr="00D84E1A">
        <w:rPr>
          <w:rFonts w:ascii="Tahoma" w:hAnsi="Tahoma" w:cs="Tahoma"/>
        </w:rPr>
        <w:t>concerns to the DSL</w:t>
      </w:r>
      <w:r w:rsidR="00CF1759" w:rsidRPr="00D84E1A">
        <w:rPr>
          <w:rFonts w:ascii="Tahoma" w:hAnsi="Tahoma" w:cs="Tahoma"/>
        </w:rPr>
        <w:t xml:space="preserve"> or </w:t>
      </w:r>
      <w:r w:rsidR="005A5AE9" w:rsidRPr="00D84E1A">
        <w:rPr>
          <w:rFonts w:ascii="Tahoma" w:hAnsi="Tahoma" w:cs="Tahoma"/>
        </w:rPr>
        <w:t>h</w:t>
      </w:r>
      <w:r w:rsidR="00A4740C" w:rsidRPr="00D84E1A">
        <w:rPr>
          <w:rFonts w:ascii="Tahoma" w:hAnsi="Tahoma" w:cs="Tahoma"/>
        </w:rPr>
        <w:t>eadteacher</w:t>
      </w:r>
      <w:r w:rsidR="00E1795D" w:rsidRPr="00D84E1A">
        <w:rPr>
          <w:rFonts w:ascii="Tahoma" w:hAnsi="Tahoma" w:cs="Tahoma"/>
        </w:rPr>
        <w:t xml:space="preserve"> or </w:t>
      </w:r>
      <w:r w:rsidR="00CF1759" w:rsidRPr="00D84E1A">
        <w:rPr>
          <w:rFonts w:ascii="Tahoma" w:hAnsi="Tahoma" w:cs="Tahoma"/>
        </w:rPr>
        <w:t xml:space="preserve">– in the case of concerns about the </w:t>
      </w:r>
      <w:r w:rsidR="005A5AE9" w:rsidRPr="00D84E1A">
        <w:rPr>
          <w:rFonts w:ascii="Tahoma" w:hAnsi="Tahoma" w:cs="Tahoma"/>
        </w:rPr>
        <w:t>h</w:t>
      </w:r>
      <w:r w:rsidR="00A4740C" w:rsidRPr="00D84E1A">
        <w:rPr>
          <w:rFonts w:ascii="Tahoma" w:hAnsi="Tahoma" w:cs="Tahoma"/>
        </w:rPr>
        <w:t>eadteacher</w:t>
      </w:r>
      <w:r w:rsidR="00CF1759" w:rsidRPr="00D84E1A">
        <w:rPr>
          <w:rFonts w:ascii="Tahoma" w:hAnsi="Tahoma" w:cs="Tahoma"/>
        </w:rPr>
        <w:t xml:space="preserve"> – to the </w:t>
      </w:r>
      <w:r w:rsidR="00E1795D" w:rsidRPr="00D84E1A">
        <w:rPr>
          <w:rFonts w:ascii="Tahoma" w:hAnsi="Tahoma" w:cs="Tahoma"/>
        </w:rPr>
        <w:t>chair of governors.  Th</w:t>
      </w:r>
      <w:r w:rsidR="00CF1759" w:rsidRPr="00D84E1A">
        <w:rPr>
          <w:rFonts w:ascii="Tahoma" w:hAnsi="Tahoma" w:cs="Tahoma"/>
        </w:rPr>
        <w:t xml:space="preserve">e </w:t>
      </w:r>
      <w:r w:rsidR="00E1795D" w:rsidRPr="00D84E1A">
        <w:rPr>
          <w:rFonts w:ascii="Tahoma" w:hAnsi="Tahoma" w:cs="Tahoma"/>
        </w:rPr>
        <w:t xml:space="preserve">person </w:t>
      </w:r>
      <w:r w:rsidR="00CF1759" w:rsidRPr="00D84E1A">
        <w:rPr>
          <w:rFonts w:ascii="Tahoma" w:hAnsi="Tahoma" w:cs="Tahoma"/>
        </w:rPr>
        <w:t xml:space="preserve">receiving the referral </w:t>
      </w:r>
      <w:r w:rsidR="00E1795D" w:rsidRPr="00D84E1A">
        <w:rPr>
          <w:rFonts w:ascii="Tahoma" w:hAnsi="Tahoma" w:cs="Tahoma"/>
        </w:rPr>
        <w:t xml:space="preserve">will then decide who else needs to have the information and they will disseminate it on a ‘need-to-know’ basis. </w:t>
      </w:r>
    </w:p>
    <w:p w14:paraId="3DCA9F9F" w14:textId="2C6B7049" w:rsidR="00E1795D" w:rsidRPr="00D84E1A" w:rsidRDefault="002317F7" w:rsidP="00E1795D">
      <w:pPr>
        <w:pStyle w:val="Default"/>
        <w:rPr>
          <w:rFonts w:ascii="Tahoma" w:hAnsi="Tahoma" w:cs="Tahoma"/>
          <w:b/>
          <w:color w:val="auto"/>
          <w:sz w:val="22"/>
          <w:szCs w:val="22"/>
        </w:rPr>
      </w:pPr>
      <w:r w:rsidRPr="00D84E1A">
        <w:rPr>
          <w:rFonts w:ascii="Tahoma" w:hAnsi="Tahoma" w:cs="Tahoma"/>
          <w:b/>
          <w:color w:val="auto"/>
          <w:sz w:val="22"/>
          <w:szCs w:val="22"/>
        </w:rPr>
        <w:t xml:space="preserve">Keeping Children Safe in </w:t>
      </w:r>
      <w:r w:rsidRPr="00041AD4">
        <w:rPr>
          <w:rFonts w:ascii="Tahoma" w:hAnsi="Tahoma" w:cs="Tahoma"/>
          <w:b/>
          <w:color w:val="auto"/>
          <w:sz w:val="22"/>
          <w:szCs w:val="22"/>
        </w:rPr>
        <w:t xml:space="preserve">Education </w:t>
      </w:r>
      <w:r w:rsidR="00854E28" w:rsidRPr="00041AD4">
        <w:rPr>
          <w:rFonts w:ascii="Tahoma" w:hAnsi="Tahoma" w:cs="Tahoma"/>
          <w:b/>
          <w:color w:val="auto"/>
          <w:sz w:val="22"/>
          <w:szCs w:val="22"/>
        </w:rPr>
        <w:t>20</w:t>
      </w:r>
      <w:r w:rsidR="00973D8E">
        <w:rPr>
          <w:rFonts w:ascii="Tahoma" w:hAnsi="Tahoma" w:cs="Tahoma"/>
          <w:b/>
          <w:color w:val="auto"/>
          <w:sz w:val="22"/>
          <w:szCs w:val="22"/>
        </w:rPr>
        <w:t>24</w:t>
      </w:r>
      <w:r w:rsidR="003B2BD7" w:rsidRPr="00041AD4">
        <w:rPr>
          <w:rFonts w:ascii="Tahoma" w:hAnsi="Tahoma" w:cs="Tahoma"/>
          <w:b/>
          <w:color w:val="auto"/>
          <w:sz w:val="22"/>
          <w:szCs w:val="22"/>
        </w:rPr>
        <w:t xml:space="preserve"> </w:t>
      </w:r>
      <w:r w:rsidR="00E1795D" w:rsidRPr="00041AD4">
        <w:rPr>
          <w:rFonts w:ascii="Tahoma" w:hAnsi="Tahoma" w:cs="Tahoma"/>
          <w:b/>
          <w:color w:val="auto"/>
          <w:sz w:val="22"/>
          <w:szCs w:val="22"/>
        </w:rPr>
        <w:t>emphasises</w:t>
      </w:r>
      <w:r w:rsidR="00E1795D" w:rsidRPr="00D84E1A">
        <w:rPr>
          <w:rFonts w:ascii="Tahoma" w:hAnsi="Tahoma" w:cs="Tahoma"/>
          <w:b/>
          <w:color w:val="auto"/>
          <w:sz w:val="22"/>
          <w:szCs w:val="22"/>
        </w:rPr>
        <w:t xml:space="preserve"> that </w:t>
      </w:r>
      <w:r w:rsidR="004C3AA4" w:rsidRPr="00D84E1A">
        <w:rPr>
          <w:rFonts w:ascii="Tahoma" w:hAnsi="Tahoma" w:cs="Tahoma"/>
          <w:b/>
          <w:color w:val="auto"/>
          <w:sz w:val="22"/>
          <w:szCs w:val="22"/>
        </w:rPr>
        <w:t xml:space="preserve">the DSL or a deputy DSL should always be available to discuss safeguarding concerns but in exceptional circumstances where </w:t>
      </w:r>
      <w:r w:rsidR="006657AF" w:rsidRPr="00D84E1A">
        <w:rPr>
          <w:rFonts w:ascii="Tahoma" w:hAnsi="Tahoma" w:cs="Tahoma"/>
          <w:b/>
          <w:color w:val="auto"/>
          <w:sz w:val="22"/>
          <w:szCs w:val="22"/>
        </w:rPr>
        <w:t xml:space="preserve">neither </w:t>
      </w:r>
      <w:r w:rsidR="004C3AA4" w:rsidRPr="00D84E1A">
        <w:rPr>
          <w:rFonts w:ascii="Tahoma" w:hAnsi="Tahoma" w:cs="Tahoma"/>
          <w:b/>
          <w:color w:val="auto"/>
          <w:sz w:val="22"/>
          <w:szCs w:val="22"/>
        </w:rPr>
        <w:t>the DSL no</w:t>
      </w:r>
      <w:r w:rsidR="006657AF" w:rsidRPr="00D84E1A">
        <w:rPr>
          <w:rFonts w:ascii="Tahoma" w:hAnsi="Tahoma" w:cs="Tahoma"/>
          <w:b/>
          <w:color w:val="auto"/>
          <w:sz w:val="22"/>
          <w:szCs w:val="22"/>
        </w:rPr>
        <w:t>r any appointed</w:t>
      </w:r>
      <w:r w:rsidR="004C3AA4" w:rsidRPr="00D84E1A">
        <w:rPr>
          <w:rFonts w:ascii="Tahoma" w:hAnsi="Tahoma" w:cs="Tahoma"/>
          <w:b/>
          <w:color w:val="auto"/>
          <w:sz w:val="22"/>
          <w:szCs w:val="22"/>
        </w:rPr>
        <w:t xml:space="preserve"> deputy DSL are available, that should not delay appropriate action being taken and staff should speak to a member of SLT or take advice from </w:t>
      </w:r>
      <w:r w:rsidR="00E1795D" w:rsidRPr="00D84E1A">
        <w:rPr>
          <w:rFonts w:ascii="Tahoma" w:hAnsi="Tahoma" w:cs="Tahoma"/>
          <w:b/>
          <w:color w:val="auto"/>
          <w:sz w:val="22"/>
          <w:szCs w:val="22"/>
        </w:rPr>
        <w:t>Children’s Social Care if they are concerned about a child.</w:t>
      </w:r>
    </w:p>
    <w:p w14:paraId="215A6357" w14:textId="76C37FAD" w:rsidR="006D0D2E" w:rsidRPr="00D84E1A" w:rsidRDefault="00AD7C9B" w:rsidP="006D0D2E">
      <w:pPr>
        <w:pStyle w:val="CM148"/>
        <w:rPr>
          <w:rFonts w:ascii="Tahoma" w:hAnsi="Tahoma" w:cs="Tahoma"/>
          <w:color w:val="000000"/>
          <w:sz w:val="22"/>
          <w:szCs w:val="22"/>
        </w:rPr>
      </w:pPr>
      <w:r w:rsidRPr="00D84E1A">
        <w:rPr>
          <w:rFonts w:ascii="Tahoma" w:hAnsi="Tahoma" w:cs="Tahoma"/>
          <w:sz w:val="22"/>
          <w:szCs w:val="22"/>
        </w:rPr>
        <w:br/>
      </w:r>
      <w:r w:rsidR="006D0D2E" w:rsidRPr="00D84E1A">
        <w:rPr>
          <w:rFonts w:ascii="Tahoma" w:hAnsi="Tahoma" w:cs="Tahoma"/>
          <w:sz w:val="22"/>
          <w:szCs w:val="22"/>
        </w:rPr>
        <w:t xml:space="preserve">The GDPR and the Data Protection Act 2018 </w:t>
      </w:r>
      <w:r w:rsidR="006D0D2E" w:rsidRPr="00D84E1A">
        <w:rPr>
          <w:rFonts w:ascii="Tahoma" w:hAnsi="Tahoma" w:cs="Tahoma"/>
          <w:sz w:val="22"/>
          <w:szCs w:val="22"/>
          <w:u w:val="single"/>
        </w:rPr>
        <w:t>do not prevent school staff from sharing information</w:t>
      </w:r>
      <w:r w:rsidR="006D0D2E" w:rsidRPr="00D84E1A">
        <w:rPr>
          <w:rFonts w:ascii="Tahoma" w:hAnsi="Tahoma" w:cs="Tahoma"/>
          <w:sz w:val="22"/>
          <w:szCs w:val="22"/>
        </w:rPr>
        <w:t xml:space="preserve"> with relevant agencies, where that information may help to protect a child.  </w:t>
      </w:r>
      <w:r w:rsidR="00071240" w:rsidRPr="00D84E1A">
        <w:rPr>
          <w:rFonts w:ascii="Tahoma" w:hAnsi="Tahoma" w:cs="Tahoma"/>
          <w:color w:val="000000"/>
          <w:sz w:val="22"/>
          <w:szCs w:val="22"/>
        </w:rPr>
        <w:t xml:space="preserve">All staff must be aware that they have a professional responsibility to share information with other agencies </w:t>
      </w:r>
      <w:r w:rsidR="00E94423" w:rsidRPr="00D84E1A">
        <w:rPr>
          <w:rFonts w:ascii="Tahoma" w:hAnsi="Tahoma" w:cs="Tahoma"/>
          <w:color w:val="000000"/>
          <w:sz w:val="22"/>
          <w:szCs w:val="22"/>
        </w:rPr>
        <w:t>to</w:t>
      </w:r>
      <w:r w:rsidR="00071240" w:rsidRPr="00D84E1A">
        <w:rPr>
          <w:rFonts w:ascii="Tahoma" w:hAnsi="Tahoma" w:cs="Tahoma"/>
          <w:color w:val="000000"/>
          <w:sz w:val="22"/>
          <w:szCs w:val="22"/>
        </w:rPr>
        <w:t xml:space="preserve"> safeguard children.</w:t>
      </w:r>
      <w:r w:rsidR="006D0D2E" w:rsidRPr="00D84E1A">
        <w:rPr>
          <w:rFonts w:ascii="Tahoma" w:hAnsi="Tahoma" w:cs="Tahoma"/>
          <w:color w:val="000000"/>
          <w:sz w:val="22"/>
          <w:szCs w:val="22"/>
        </w:rPr>
        <w:t xml:space="preserve"> </w:t>
      </w:r>
    </w:p>
    <w:p w14:paraId="406697D3" w14:textId="3ADB5477" w:rsidR="00FA0421" w:rsidRPr="00D84E1A" w:rsidRDefault="00FA0421" w:rsidP="00FA0421">
      <w:pPr>
        <w:pStyle w:val="Default"/>
        <w:rPr>
          <w:rFonts w:ascii="Tahoma" w:hAnsi="Tahoma" w:cs="Tahoma"/>
          <w:sz w:val="22"/>
          <w:szCs w:val="22"/>
        </w:rPr>
      </w:pPr>
    </w:p>
    <w:p w14:paraId="406BD5CD" w14:textId="2B9C1311" w:rsidR="00FA0421" w:rsidRPr="00D84E1A" w:rsidRDefault="00FA0421" w:rsidP="00FA0421">
      <w:pPr>
        <w:pStyle w:val="Default"/>
        <w:rPr>
          <w:rFonts w:ascii="Tahoma" w:hAnsi="Tahoma" w:cs="Tahoma"/>
          <w:sz w:val="22"/>
          <w:szCs w:val="22"/>
        </w:rPr>
      </w:pPr>
      <w:r w:rsidRPr="00D84E1A">
        <w:rPr>
          <w:rFonts w:ascii="Tahoma" w:hAnsi="Tahoma" w:cs="Tahoma"/>
          <w:sz w:val="22"/>
          <w:szCs w:val="22"/>
        </w:rPr>
        <w:t xml:space="preserve">Where children leave the school or college, the </w:t>
      </w:r>
      <w:r w:rsidR="006C3665" w:rsidRPr="00D84E1A">
        <w:rPr>
          <w:rFonts w:ascii="Tahoma" w:hAnsi="Tahoma" w:cs="Tahoma"/>
          <w:sz w:val="22"/>
          <w:szCs w:val="22"/>
        </w:rPr>
        <w:t>DSL</w:t>
      </w:r>
      <w:r w:rsidRPr="00D84E1A">
        <w:rPr>
          <w:rFonts w:ascii="Tahoma" w:hAnsi="Tahoma" w:cs="Tahoma"/>
          <w:sz w:val="22"/>
          <w:szCs w:val="22"/>
        </w:rPr>
        <w:t xml:space="preserve"> </w:t>
      </w:r>
      <w:r w:rsidRPr="00D84E1A">
        <w:rPr>
          <w:rFonts w:ascii="Tahoma" w:hAnsi="Tahoma" w:cs="Tahoma"/>
          <w:b/>
          <w:bCs/>
          <w:sz w:val="22"/>
          <w:szCs w:val="22"/>
        </w:rPr>
        <w:t>should</w:t>
      </w:r>
      <w:r w:rsidRPr="00D84E1A">
        <w:rPr>
          <w:rFonts w:ascii="Tahoma" w:hAnsi="Tahoma" w:cs="Tahoma"/>
          <w:sz w:val="22"/>
          <w:szCs w:val="22"/>
        </w:rPr>
        <w:t xml:space="preserve">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w:t>
      </w:r>
      <w:r w:rsidR="006C3665" w:rsidRPr="00D84E1A">
        <w:rPr>
          <w:rFonts w:ascii="Tahoma" w:hAnsi="Tahoma" w:cs="Tahoma"/>
          <w:sz w:val="22"/>
          <w:szCs w:val="22"/>
        </w:rPr>
        <w:t>DSL</w:t>
      </w:r>
      <w:r w:rsidRPr="00D84E1A">
        <w:rPr>
          <w:rFonts w:ascii="Tahoma" w:hAnsi="Tahoma" w:cs="Tahoma"/>
          <w:sz w:val="22"/>
          <w:szCs w:val="22"/>
        </w:rPr>
        <w:t xml:space="preserve"> </w:t>
      </w:r>
      <w:r w:rsidRPr="00D84E1A">
        <w:rPr>
          <w:rFonts w:ascii="Tahoma" w:hAnsi="Tahoma" w:cs="Tahoma"/>
          <w:b/>
          <w:bCs/>
          <w:sz w:val="22"/>
          <w:szCs w:val="22"/>
        </w:rPr>
        <w:t>should</w:t>
      </w:r>
      <w:r w:rsidRPr="00D84E1A">
        <w:rPr>
          <w:rFonts w:ascii="Tahoma" w:hAnsi="Tahoma" w:cs="Tahoma"/>
          <w:sz w:val="22"/>
          <w:szCs w:val="22"/>
        </w:rPr>
        <w:t xml:space="preserve"> ensure secure transit, and confirmation of receipt should be obtained. For schools, this </w:t>
      </w:r>
      <w:r w:rsidRPr="00D84E1A">
        <w:rPr>
          <w:rFonts w:ascii="Tahoma" w:hAnsi="Tahoma" w:cs="Tahoma"/>
          <w:b/>
          <w:bCs/>
          <w:sz w:val="22"/>
          <w:szCs w:val="22"/>
        </w:rPr>
        <w:t>should</w:t>
      </w:r>
      <w:r w:rsidRPr="00D84E1A">
        <w:rPr>
          <w:rFonts w:ascii="Tahoma" w:hAnsi="Tahoma" w:cs="Tahoma"/>
          <w:sz w:val="22"/>
          <w:szCs w:val="22"/>
        </w:rPr>
        <w:t xml:space="preserve"> be transferred separately from the main pupil file. Receiving schools and colleges should ensure key staff such as designated safeguarding leads and special educational needs co-ordinators (SENCO’s) or the named persons with oversight for special educational needs and disability (SEND) in a college, are aware as required. </w:t>
      </w:r>
    </w:p>
    <w:p w14:paraId="0F80DED9" w14:textId="77777777" w:rsidR="00FA0421" w:rsidRPr="00D84E1A" w:rsidRDefault="00FA0421" w:rsidP="00FA0421">
      <w:pPr>
        <w:pStyle w:val="Default"/>
        <w:rPr>
          <w:rFonts w:ascii="Tahoma" w:hAnsi="Tahoma" w:cs="Tahoma"/>
          <w:sz w:val="22"/>
          <w:szCs w:val="22"/>
        </w:rPr>
      </w:pPr>
    </w:p>
    <w:p w14:paraId="0B4438C5" w14:textId="39571AFE" w:rsidR="00FA0421" w:rsidRPr="00D84E1A" w:rsidRDefault="00FA0421" w:rsidP="00FA0421">
      <w:pPr>
        <w:pStyle w:val="Default"/>
        <w:rPr>
          <w:rFonts w:ascii="Tahoma" w:hAnsi="Tahoma" w:cs="Tahoma"/>
          <w:sz w:val="22"/>
          <w:szCs w:val="22"/>
        </w:rPr>
      </w:pPr>
      <w:r w:rsidRPr="00D84E1A">
        <w:rPr>
          <w:rFonts w:ascii="Tahoma" w:hAnsi="Tahoma" w:cs="Tahoma"/>
          <w:sz w:val="22"/>
          <w:szCs w:val="22"/>
        </w:rPr>
        <w:t xml:space="preserve">In addition to the child protection file, the </w:t>
      </w:r>
      <w:r w:rsidR="006C3665" w:rsidRPr="00D84E1A">
        <w:rPr>
          <w:rFonts w:ascii="Tahoma" w:hAnsi="Tahoma" w:cs="Tahoma"/>
          <w:sz w:val="22"/>
          <w:szCs w:val="22"/>
        </w:rPr>
        <w:t>DSL</w:t>
      </w:r>
      <w:r w:rsidRPr="00D84E1A">
        <w:rPr>
          <w:rFonts w:ascii="Tahoma" w:hAnsi="Tahoma" w:cs="Tahoma"/>
          <w:sz w:val="22"/>
          <w:szCs w:val="22"/>
        </w:rPr>
        <w:t xml:space="preserve"> </w:t>
      </w:r>
      <w:r w:rsidRPr="00D84E1A">
        <w:rPr>
          <w:rFonts w:ascii="Tahoma" w:hAnsi="Tahoma" w:cs="Tahoma"/>
          <w:b/>
          <w:bCs/>
          <w:sz w:val="22"/>
          <w:szCs w:val="22"/>
        </w:rPr>
        <w:t>should</w:t>
      </w:r>
      <w:r w:rsidRPr="00D84E1A">
        <w:rPr>
          <w:rFonts w:ascii="Tahoma" w:hAnsi="Tahoma" w:cs="Tahoma"/>
          <w:sz w:val="22"/>
          <w:szCs w:val="22"/>
        </w:rPr>
        <w:t xml:space="preserve"> also consider if it would be appropriate to share any information with the new school or college in advance of a child leaving. For example, information that would allow the new school or college to continue supporting children who have had a social worker and been victims of abuse, or those who are currently receiving support through the ‘Channel’ programme and can have that support in place for when the child arrives. More information on the child protection file is in Annex C</w:t>
      </w:r>
      <w:r w:rsidR="0092521B" w:rsidRPr="00D84E1A">
        <w:rPr>
          <w:rFonts w:ascii="Tahoma" w:hAnsi="Tahoma" w:cs="Tahoma"/>
          <w:sz w:val="22"/>
          <w:szCs w:val="22"/>
        </w:rPr>
        <w:t xml:space="preserve"> </w:t>
      </w:r>
      <w:r w:rsidR="0092521B" w:rsidRPr="00041AD4">
        <w:rPr>
          <w:rFonts w:ascii="Tahoma" w:hAnsi="Tahoma" w:cs="Tahoma"/>
          <w:sz w:val="22"/>
          <w:szCs w:val="22"/>
        </w:rPr>
        <w:t>of KCSiE 20</w:t>
      </w:r>
      <w:r w:rsidR="00973D8E">
        <w:rPr>
          <w:rFonts w:ascii="Tahoma" w:hAnsi="Tahoma" w:cs="Tahoma"/>
          <w:sz w:val="22"/>
          <w:szCs w:val="22"/>
        </w:rPr>
        <w:t>24</w:t>
      </w:r>
      <w:r w:rsidR="0092521B" w:rsidRPr="00041AD4">
        <w:rPr>
          <w:rFonts w:ascii="Tahoma" w:hAnsi="Tahoma" w:cs="Tahoma"/>
          <w:sz w:val="22"/>
          <w:szCs w:val="22"/>
        </w:rPr>
        <w:t>.</w:t>
      </w:r>
      <w:r w:rsidR="0092521B" w:rsidRPr="00D84E1A">
        <w:rPr>
          <w:rFonts w:ascii="Tahoma" w:hAnsi="Tahoma" w:cs="Tahoma"/>
          <w:sz w:val="22"/>
          <w:szCs w:val="22"/>
        </w:rPr>
        <w:t xml:space="preserve"> </w:t>
      </w:r>
    </w:p>
    <w:p w14:paraId="23A1CC83" w14:textId="77777777" w:rsidR="006D0D2E" w:rsidRPr="00D84E1A" w:rsidRDefault="006D0D2E" w:rsidP="006D0D2E">
      <w:pPr>
        <w:pStyle w:val="CM2"/>
        <w:spacing w:line="240" w:lineRule="auto"/>
        <w:rPr>
          <w:rFonts w:ascii="Tahoma" w:hAnsi="Tahoma" w:cs="Tahoma"/>
          <w:color w:val="000000"/>
          <w:sz w:val="22"/>
          <w:szCs w:val="22"/>
        </w:rPr>
      </w:pPr>
    </w:p>
    <w:p w14:paraId="112F7125" w14:textId="77777777" w:rsidR="006D0D2E" w:rsidRPr="00D84E1A" w:rsidRDefault="006D0D2E" w:rsidP="006D0D2E">
      <w:pPr>
        <w:pStyle w:val="CM148"/>
        <w:ind w:right="117"/>
        <w:rPr>
          <w:rFonts w:ascii="Tahoma" w:hAnsi="Tahoma" w:cs="Tahoma"/>
          <w:sz w:val="22"/>
          <w:szCs w:val="22"/>
        </w:rPr>
      </w:pPr>
      <w:r w:rsidRPr="00D84E1A">
        <w:rPr>
          <w:rFonts w:ascii="Tahoma" w:hAnsi="Tahoma" w:cs="Tahoma"/>
          <w:sz w:val="22"/>
          <w:szCs w:val="22"/>
        </w:rPr>
        <w:t xml:space="preserve">The DSL will normally obtain consent from the pupil and/or parents to share sensitive information within the school or with outside agencies. </w:t>
      </w:r>
      <w:r w:rsidR="00634AC5" w:rsidRPr="00D84E1A">
        <w:rPr>
          <w:rFonts w:ascii="Tahoma" w:hAnsi="Tahoma" w:cs="Tahoma"/>
          <w:sz w:val="22"/>
          <w:szCs w:val="22"/>
        </w:rPr>
        <w:t xml:space="preserve"> </w:t>
      </w:r>
      <w:r w:rsidRPr="00D84E1A">
        <w:rPr>
          <w:rFonts w:ascii="Tahoma" w:hAnsi="Tahoma" w:cs="Tahoma"/>
          <w:sz w:val="22"/>
          <w:szCs w:val="22"/>
          <w:u w:val="single"/>
        </w:rPr>
        <w:t>Where there is good reason to do so</w:t>
      </w:r>
      <w:r w:rsidRPr="00D84E1A">
        <w:rPr>
          <w:rFonts w:ascii="Tahoma" w:hAnsi="Tahoma" w:cs="Tahoma"/>
          <w:sz w:val="22"/>
          <w:szCs w:val="22"/>
        </w:rPr>
        <w:t>, the DSL may share information without consent, and will record the reason for not obtaining consent.</w:t>
      </w:r>
    </w:p>
    <w:p w14:paraId="64144AB7" w14:textId="77777777" w:rsidR="006D0D2E" w:rsidRPr="00D84E1A" w:rsidRDefault="006D0D2E" w:rsidP="006D0D2E">
      <w:pPr>
        <w:pStyle w:val="Default"/>
        <w:rPr>
          <w:rFonts w:ascii="Tahoma" w:hAnsi="Tahoma" w:cs="Tahoma"/>
        </w:rPr>
      </w:pPr>
    </w:p>
    <w:p w14:paraId="79834A1C" w14:textId="77777777" w:rsidR="006D0D2E" w:rsidRPr="00D84E1A" w:rsidRDefault="006D0D2E" w:rsidP="006D0D2E">
      <w:pPr>
        <w:pStyle w:val="CM148"/>
        <w:ind w:right="117"/>
        <w:rPr>
          <w:rFonts w:ascii="Tahoma" w:hAnsi="Tahoma" w:cs="Tahoma"/>
          <w:sz w:val="22"/>
          <w:szCs w:val="22"/>
        </w:rPr>
      </w:pPr>
      <w:r w:rsidRPr="00D84E1A">
        <w:rPr>
          <w:rFonts w:ascii="Tahoma" w:hAnsi="Tahoma" w:cs="Tahoma"/>
          <w:sz w:val="22"/>
          <w:szCs w:val="22"/>
        </w:rPr>
        <w:t xml:space="preserve">If any member of staff receives a request from a pupil or parent to see child protection records, they will refer the request to the </w:t>
      </w:r>
      <w:r w:rsidR="004C3AA4" w:rsidRPr="00D84E1A">
        <w:rPr>
          <w:rFonts w:ascii="Tahoma" w:hAnsi="Tahoma" w:cs="Tahoma"/>
          <w:sz w:val="22"/>
          <w:szCs w:val="22"/>
        </w:rPr>
        <w:t xml:space="preserve">DSL and </w:t>
      </w:r>
      <w:r w:rsidRPr="00D84E1A">
        <w:rPr>
          <w:rFonts w:ascii="Tahoma" w:hAnsi="Tahoma" w:cs="Tahoma"/>
          <w:sz w:val="22"/>
          <w:szCs w:val="22"/>
        </w:rPr>
        <w:t>data protection officer</w:t>
      </w:r>
      <w:r w:rsidRPr="00D84E1A">
        <w:rPr>
          <w:rFonts w:ascii="Tahoma" w:hAnsi="Tahoma" w:cs="Tahoma"/>
          <w:color w:val="000000"/>
          <w:sz w:val="22"/>
          <w:szCs w:val="22"/>
        </w:rPr>
        <w:t>.</w:t>
      </w:r>
      <w:r w:rsidRPr="00D84E1A">
        <w:rPr>
          <w:rFonts w:ascii="Tahoma" w:hAnsi="Tahoma" w:cs="Tahoma"/>
          <w:sz w:val="22"/>
          <w:szCs w:val="22"/>
        </w:rPr>
        <w:t xml:space="preserve"> </w:t>
      </w:r>
    </w:p>
    <w:p w14:paraId="3CBF0923" w14:textId="77777777" w:rsidR="006D0D2E" w:rsidRPr="00D84E1A" w:rsidRDefault="006D0D2E" w:rsidP="006D0D2E">
      <w:pPr>
        <w:pStyle w:val="CM148"/>
        <w:rPr>
          <w:rFonts w:ascii="Tahoma" w:hAnsi="Tahoma" w:cs="Tahoma"/>
          <w:sz w:val="22"/>
          <w:szCs w:val="22"/>
        </w:rPr>
      </w:pPr>
    </w:p>
    <w:p w14:paraId="07CE4C06" w14:textId="77777777" w:rsidR="006D0D2E" w:rsidRPr="00D84E1A" w:rsidRDefault="006D0D2E" w:rsidP="006D0D2E">
      <w:pPr>
        <w:pStyle w:val="CM2"/>
        <w:spacing w:line="240" w:lineRule="auto"/>
        <w:rPr>
          <w:rFonts w:ascii="Tahoma" w:hAnsi="Tahoma" w:cs="Tahoma"/>
          <w:sz w:val="22"/>
          <w:szCs w:val="22"/>
        </w:rPr>
      </w:pPr>
      <w:r w:rsidRPr="00D84E1A">
        <w:rPr>
          <w:rFonts w:ascii="Tahoma" w:hAnsi="Tahoma" w:cs="Tahoma"/>
          <w:sz w:val="22"/>
          <w:szCs w:val="22"/>
        </w:rPr>
        <w:t>Information sharing will take place in a timely and secure manner and where:</w:t>
      </w:r>
    </w:p>
    <w:p w14:paraId="10474086" w14:textId="77777777" w:rsidR="006D0D2E" w:rsidRPr="00D84E1A" w:rsidRDefault="006D0D2E" w:rsidP="00E73760">
      <w:pPr>
        <w:pStyle w:val="CM2"/>
        <w:spacing w:line="240" w:lineRule="auto"/>
        <w:ind w:left="502"/>
        <w:rPr>
          <w:rFonts w:ascii="Tahoma" w:hAnsi="Tahoma" w:cs="Tahoma"/>
          <w:sz w:val="22"/>
          <w:szCs w:val="22"/>
        </w:rPr>
      </w:pPr>
    </w:p>
    <w:p w14:paraId="18830CF4" w14:textId="77777777" w:rsidR="006D0D2E" w:rsidRPr="00D84E1A" w:rsidRDefault="006D0D2E" w:rsidP="00E219F4">
      <w:pPr>
        <w:pStyle w:val="CM2"/>
        <w:numPr>
          <w:ilvl w:val="0"/>
          <w:numId w:val="42"/>
        </w:numPr>
        <w:spacing w:line="240" w:lineRule="auto"/>
        <w:ind w:left="1364"/>
        <w:rPr>
          <w:rFonts w:ascii="Tahoma" w:hAnsi="Tahoma" w:cs="Tahoma"/>
          <w:sz w:val="22"/>
          <w:szCs w:val="22"/>
        </w:rPr>
      </w:pPr>
      <w:r w:rsidRPr="00D84E1A">
        <w:rPr>
          <w:rFonts w:ascii="Tahoma" w:hAnsi="Tahoma" w:cs="Tahoma"/>
          <w:sz w:val="22"/>
          <w:szCs w:val="22"/>
        </w:rPr>
        <w:t>it is necessary and proportionate to do so; and</w:t>
      </w:r>
    </w:p>
    <w:p w14:paraId="7694AFEC" w14:textId="27A0F989" w:rsidR="006D0D2E" w:rsidRPr="00D84E1A" w:rsidRDefault="006D0D2E" w:rsidP="00E219F4">
      <w:pPr>
        <w:pStyle w:val="CM2"/>
        <w:numPr>
          <w:ilvl w:val="0"/>
          <w:numId w:val="42"/>
        </w:numPr>
        <w:spacing w:line="240" w:lineRule="auto"/>
        <w:ind w:left="1364"/>
        <w:rPr>
          <w:rFonts w:ascii="Tahoma" w:hAnsi="Tahoma" w:cs="Tahoma"/>
          <w:sz w:val="22"/>
          <w:szCs w:val="22"/>
        </w:rPr>
      </w:pPr>
      <w:r w:rsidRPr="00D84E1A">
        <w:rPr>
          <w:rFonts w:ascii="Tahoma" w:hAnsi="Tahoma" w:cs="Tahoma"/>
          <w:sz w:val="22"/>
          <w:szCs w:val="22"/>
        </w:rPr>
        <w:t>the information to be shared is relevant, adequate and accurate</w:t>
      </w:r>
    </w:p>
    <w:p w14:paraId="412DF548" w14:textId="77777777" w:rsidR="006D0D2E" w:rsidRPr="00D84E1A" w:rsidRDefault="006D0D2E" w:rsidP="006D0D2E">
      <w:pPr>
        <w:pStyle w:val="Default"/>
        <w:rPr>
          <w:rFonts w:ascii="Tahoma" w:hAnsi="Tahoma" w:cs="Tahoma"/>
          <w:color w:val="auto"/>
          <w:sz w:val="22"/>
          <w:szCs w:val="22"/>
        </w:rPr>
      </w:pPr>
    </w:p>
    <w:p w14:paraId="1B27B170" w14:textId="77777777" w:rsidR="006D0D2E" w:rsidRPr="00D84E1A" w:rsidRDefault="006D0D2E" w:rsidP="006D0D2E">
      <w:pPr>
        <w:pStyle w:val="Default"/>
        <w:rPr>
          <w:rFonts w:ascii="Tahoma" w:hAnsi="Tahoma" w:cs="Tahoma"/>
          <w:color w:val="auto"/>
          <w:sz w:val="22"/>
          <w:szCs w:val="22"/>
        </w:rPr>
      </w:pPr>
      <w:r w:rsidRPr="00D84E1A">
        <w:rPr>
          <w:rFonts w:ascii="Tahoma" w:hAnsi="Tahoma" w:cs="Tahoma"/>
          <w:color w:val="auto"/>
          <w:sz w:val="22"/>
          <w:szCs w:val="22"/>
        </w:rPr>
        <w:t>Information sharing decisions will be recorded, whether or not the decision is taken to share.</w:t>
      </w:r>
    </w:p>
    <w:p w14:paraId="5CCEC6D7" w14:textId="77777777" w:rsidR="00071240" w:rsidRPr="00D84E1A" w:rsidRDefault="003145A7" w:rsidP="00E219F4">
      <w:pPr>
        <w:numPr>
          <w:ilvl w:val="2"/>
          <w:numId w:val="4"/>
        </w:numPr>
        <w:spacing w:after="0" w:line="240" w:lineRule="auto"/>
        <w:jc w:val="both"/>
        <w:rPr>
          <w:rFonts w:ascii="Tahoma" w:hAnsi="Tahoma" w:cs="Tahoma"/>
          <w:color w:val="000000"/>
        </w:rPr>
      </w:pPr>
      <w:r w:rsidRPr="00D84E1A">
        <w:rPr>
          <w:rFonts w:ascii="Tahoma" w:hAnsi="Tahoma" w:cs="Tahoma"/>
          <w:color w:val="000000"/>
        </w:rPr>
        <w:br/>
      </w:r>
      <w:r w:rsidR="00071240" w:rsidRPr="00D84E1A">
        <w:rPr>
          <w:rFonts w:ascii="Tahoma" w:hAnsi="Tahoma" w:cs="Tahoma"/>
          <w:color w:val="000000"/>
        </w:rPr>
        <w:t>All staff must be aware that they cannot promise a child/parent to keep secrets.</w:t>
      </w:r>
    </w:p>
    <w:p w14:paraId="03AF05F1" w14:textId="77777777" w:rsidR="00E1795D" w:rsidRPr="00D84E1A" w:rsidRDefault="00E1795D" w:rsidP="00E1795D">
      <w:pPr>
        <w:pStyle w:val="CM2"/>
        <w:spacing w:line="240" w:lineRule="auto"/>
        <w:rPr>
          <w:rFonts w:ascii="Tahoma" w:hAnsi="Tahoma" w:cs="Tahoma"/>
          <w:color w:val="000000"/>
          <w:sz w:val="22"/>
          <w:szCs w:val="22"/>
        </w:rPr>
      </w:pPr>
    </w:p>
    <w:p w14:paraId="6C83AE3D" w14:textId="77777777" w:rsidR="00E1795D" w:rsidRPr="00D84E1A" w:rsidRDefault="006D0D2E" w:rsidP="005E0D69">
      <w:pPr>
        <w:pStyle w:val="CM148"/>
        <w:ind w:right="282"/>
        <w:rPr>
          <w:rFonts w:ascii="Tahoma" w:hAnsi="Tahoma" w:cs="Tahoma"/>
          <w:color w:val="000000"/>
          <w:sz w:val="22"/>
          <w:szCs w:val="22"/>
        </w:rPr>
      </w:pPr>
      <w:r w:rsidRPr="00D84E1A">
        <w:rPr>
          <w:rFonts w:ascii="Tahoma" w:hAnsi="Tahoma" w:cs="Tahoma"/>
          <w:sz w:val="22"/>
          <w:szCs w:val="22"/>
        </w:rPr>
        <w:t xml:space="preserve">All </w:t>
      </w:r>
      <w:r w:rsidR="00634AC5" w:rsidRPr="00D84E1A">
        <w:rPr>
          <w:rFonts w:ascii="Tahoma" w:hAnsi="Tahoma" w:cs="Tahoma"/>
          <w:sz w:val="22"/>
          <w:szCs w:val="22"/>
        </w:rPr>
        <w:t xml:space="preserve">safeguarding and child protection </w:t>
      </w:r>
      <w:r w:rsidR="005E0D69" w:rsidRPr="00D84E1A">
        <w:rPr>
          <w:rFonts w:ascii="Tahoma" w:hAnsi="Tahoma" w:cs="Tahoma"/>
          <w:sz w:val="22"/>
          <w:szCs w:val="22"/>
        </w:rPr>
        <w:t xml:space="preserve">information will be </w:t>
      </w:r>
      <w:r w:rsidR="00E1795D" w:rsidRPr="00D84E1A">
        <w:rPr>
          <w:rFonts w:ascii="Tahoma" w:hAnsi="Tahoma" w:cs="Tahoma"/>
          <w:color w:val="000000"/>
          <w:sz w:val="22"/>
          <w:szCs w:val="22"/>
        </w:rPr>
        <w:t xml:space="preserve">handled in line with </w:t>
      </w:r>
      <w:r w:rsidR="00BC14D6" w:rsidRPr="00D84E1A">
        <w:rPr>
          <w:rFonts w:ascii="Tahoma" w:hAnsi="Tahoma" w:cs="Tahoma"/>
          <w:color w:val="000000"/>
          <w:sz w:val="22"/>
          <w:szCs w:val="22"/>
        </w:rPr>
        <w:t xml:space="preserve">the principles of the </w:t>
      </w:r>
      <w:r w:rsidR="00E1795D" w:rsidRPr="00D84E1A">
        <w:rPr>
          <w:rFonts w:ascii="Tahoma" w:hAnsi="Tahoma" w:cs="Tahoma"/>
          <w:color w:val="000000"/>
          <w:sz w:val="22"/>
          <w:szCs w:val="22"/>
        </w:rPr>
        <w:t xml:space="preserve">Data Protection Act </w:t>
      </w:r>
      <w:r w:rsidR="00034A2B" w:rsidRPr="00D84E1A">
        <w:rPr>
          <w:rFonts w:ascii="Tahoma" w:hAnsi="Tahoma" w:cs="Tahoma"/>
          <w:color w:val="000000"/>
          <w:sz w:val="22"/>
          <w:szCs w:val="22"/>
        </w:rPr>
        <w:t>2018</w:t>
      </w:r>
      <w:r w:rsidR="00BC14D6" w:rsidRPr="00D84E1A">
        <w:rPr>
          <w:rFonts w:ascii="Tahoma" w:hAnsi="Tahoma" w:cs="Tahoma"/>
          <w:color w:val="000000"/>
          <w:sz w:val="22"/>
          <w:szCs w:val="22"/>
        </w:rPr>
        <w:t>, which require that sensitive i</w:t>
      </w:r>
      <w:r w:rsidR="00E1795D" w:rsidRPr="00D84E1A">
        <w:rPr>
          <w:rFonts w:ascii="Tahoma" w:hAnsi="Tahoma" w:cs="Tahoma"/>
          <w:color w:val="000000"/>
          <w:sz w:val="22"/>
          <w:szCs w:val="22"/>
        </w:rPr>
        <w:t xml:space="preserve">nformation is: </w:t>
      </w:r>
      <w:r w:rsidR="00634AC5" w:rsidRPr="00D84E1A">
        <w:rPr>
          <w:rFonts w:ascii="Tahoma" w:hAnsi="Tahoma" w:cs="Tahoma"/>
          <w:color w:val="000000"/>
          <w:sz w:val="22"/>
          <w:szCs w:val="22"/>
        </w:rPr>
        <w:br/>
      </w:r>
    </w:p>
    <w:p w14:paraId="12C04323" w14:textId="77777777" w:rsidR="00E1795D" w:rsidRPr="00D84E1A" w:rsidRDefault="00E1795D" w:rsidP="00E219F4">
      <w:pPr>
        <w:pStyle w:val="Default"/>
        <w:numPr>
          <w:ilvl w:val="0"/>
          <w:numId w:val="43"/>
        </w:numPr>
        <w:ind w:left="1440"/>
        <w:rPr>
          <w:rFonts w:ascii="Tahoma" w:hAnsi="Tahoma" w:cs="Tahoma"/>
          <w:sz w:val="22"/>
          <w:szCs w:val="22"/>
        </w:rPr>
      </w:pPr>
      <w:r w:rsidRPr="00D84E1A">
        <w:rPr>
          <w:rFonts w:ascii="Tahoma" w:hAnsi="Tahoma" w:cs="Tahoma"/>
          <w:sz w:val="22"/>
          <w:szCs w:val="22"/>
        </w:rPr>
        <w:t xml:space="preserve">processed for limited purposes </w:t>
      </w:r>
    </w:p>
    <w:p w14:paraId="74DC5B9F" w14:textId="77777777" w:rsidR="00E1795D" w:rsidRPr="00D84E1A" w:rsidRDefault="00E1795D" w:rsidP="00E219F4">
      <w:pPr>
        <w:pStyle w:val="Default"/>
        <w:numPr>
          <w:ilvl w:val="0"/>
          <w:numId w:val="43"/>
        </w:numPr>
        <w:ind w:left="1440"/>
        <w:rPr>
          <w:rFonts w:ascii="Tahoma" w:hAnsi="Tahoma" w:cs="Tahoma"/>
          <w:sz w:val="22"/>
          <w:szCs w:val="22"/>
        </w:rPr>
      </w:pPr>
      <w:r w:rsidRPr="00D84E1A">
        <w:rPr>
          <w:rFonts w:ascii="Tahoma" w:hAnsi="Tahoma" w:cs="Tahoma"/>
          <w:sz w:val="22"/>
          <w:szCs w:val="22"/>
        </w:rPr>
        <w:t xml:space="preserve">adequate, relevant and not excessive </w:t>
      </w:r>
    </w:p>
    <w:p w14:paraId="44B3CEA9" w14:textId="77777777" w:rsidR="00E1795D" w:rsidRPr="00D84E1A" w:rsidRDefault="00E1795D" w:rsidP="00E219F4">
      <w:pPr>
        <w:pStyle w:val="Default"/>
        <w:numPr>
          <w:ilvl w:val="0"/>
          <w:numId w:val="43"/>
        </w:numPr>
        <w:ind w:left="1440"/>
        <w:rPr>
          <w:rFonts w:ascii="Tahoma" w:hAnsi="Tahoma" w:cs="Tahoma"/>
          <w:sz w:val="22"/>
          <w:szCs w:val="22"/>
        </w:rPr>
      </w:pPr>
      <w:r w:rsidRPr="00D84E1A">
        <w:rPr>
          <w:rFonts w:ascii="Tahoma" w:hAnsi="Tahoma" w:cs="Tahoma"/>
          <w:sz w:val="22"/>
          <w:szCs w:val="22"/>
        </w:rPr>
        <w:lastRenderedPageBreak/>
        <w:t xml:space="preserve">accurate </w:t>
      </w:r>
    </w:p>
    <w:p w14:paraId="410BF273" w14:textId="77777777" w:rsidR="00E1795D" w:rsidRPr="00D84E1A" w:rsidRDefault="00E1795D" w:rsidP="00E219F4">
      <w:pPr>
        <w:pStyle w:val="Default"/>
        <w:numPr>
          <w:ilvl w:val="0"/>
          <w:numId w:val="43"/>
        </w:numPr>
        <w:ind w:left="1440"/>
        <w:rPr>
          <w:rFonts w:ascii="Tahoma" w:hAnsi="Tahoma" w:cs="Tahoma"/>
          <w:sz w:val="22"/>
          <w:szCs w:val="22"/>
        </w:rPr>
      </w:pPr>
      <w:r w:rsidRPr="00D84E1A">
        <w:rPr>
          <w:rFonts w:ascii="Tahoma" w:hAnsi="Tahoma" w:cs="Tahoma"/>
          <w:sz w:val="22"/>
          <w:szCs w:val="22"/>
        </w:rPr>
        <w:t xml:space="preserve">kept no longer than necessary </w:t>
      </w:r>
    </w:p>
    <w:p w14:paraId="02610371" w14:textId="77777777" w:rsidR="00E1795D" w:rsidRPr="00D84E1A" w:rsidRDefault="00E1795D" w:rsidP="00E219F4">
      <w:pPr>
        <w:pStyle w:val="Default"/>
        <w:numPr>
          <w:ilvl w:val="0"/>
          <w:numId w:val="43"/>
        </w:numPr>
        <w:ind w:left="1440"/>
        <w:rPr>
          <w:rFonts w:ascii="Tahoma" w:hAnsi="Tahoma" w:cs="Tahoma"/>
          <w:sz w:val="22"/>
          <w:szCs w:val="22"/>
        </w:rPr>
      </w:pPr>
      <w:r w:rsidRPr="00D84E1A">
        <w:rPr>
          <w:rFonts w:ascii="Tahoma" w:hAnsi="Tahoma" w:cs="Tahoma"/>
          <w:sz w:val="22"/>
          <w:szCs w:val="22"/>
        </w:rPr>
        <w:t xml:space="preserve">processed in accordance with the data subject’s rights </w:t>
      </w:r>
    </w:p>
    <w:p w14:paraId="5ECDBB79" w14:textId="77777777" w:rsidR="00E1795D" w:rsidRPr="00D84E1A" w:rsidRDefault="00E1795D" w:rsidP="00E219F4">
      <w:pPr>
        <w:pStyle w:val="Default"/>
        <w:numPr>
          <w:ilvl w:val="0"/>
          <w:numId w:val="43"/>
        </w:numPr>
        <w:ind w:left="1440"/>
        <w:rPr>
          <w:rFonts w:ascii="Tahoma" w:hAnsi="Tahoma" w:cs="Tahoma"/>
          <w:sz w:val="22"/>
          <w:szCs w:val="22"/>
        </w:rPr>
      </w:pPr>
      <w:r w:rsidRPr="00D84E1A">
        <w:rPr>
          <w:rFonts w:ascii="Tahoma" w:hAnsi="Tahoma" w:cs="Tahoma"/>
          <w:sz w:val="22"/>
          <w:szCs w:val="22"/>
        </w:rPr>
        <w:t xml:space="preserve">secure. </w:t>
      </w:r>
    </w:p>
    <w:p w14:paraId="159DFE5C" w14:textId="77777777" w:rsidR="00E1795D" w:rsidRPr="00D84E1A" w:rsidRDefault="00E1795D" w:rsidP="00E73760">
      <w:pPr>
        <w:pStyle w:val="Default"/>
        <w:ind w:left="1004" w:hanging="284"/>
        <w:rPr>
          <w:rFonts w:ascii="Tahoma" w:hAnsi="Tahoma" w:cs="Tahoma"/>
          <w:sz w:val="22"/>
          <w:szCs w:val="22"/>
        </w:rPr>
      </w:pPr>
    </w:p>
    <w:p w14:paraId="6933BB07" w14:textId="77777777" w:rsidR="00E1795D" w:rsidRPr="00D84E1A" w:rsidRDefault="00E1795D" w:rsidP="00E1795D">
      <w:pPr>
        <w:pStyle w:val="CM148"/>
        <w:ind w:right="617"/>
        <w:rPr>
          <w:rFonts w:ascii="Tahoma" w:hAnsi="Tahoma" w:cs="Tahoma"/>
          <w:color w:val="000000"/>
          <w:sz w:val="22"/>
          <w:szCs w:val="22"/>
        </w:rPr>
      </w:pPr>
      <w:r w:rsidRPr="00D84E1A">
        <w:rPr>
          <w:rFonts w:ascii="Tahoma" w:hAnsi="Tahoma" w:cs="Tahoma"/>
          <w:color w:val="000000"/>
          <w:sz w:val="22"/>
          <w:szCs w:val="22"/>
        </w:rPr>
        <w:t xml:space="preserve">Record of concern forms (Form C – Green forms) and other written information will be stored in a locked facility and any electronic information will be password protected and only made available to relevant individuals. </w:t>
      </w:r>
    </w:p>
    <w:p w14:paraId="009AF0CF" w14:textId="77777777" w:rsidR="00E1795D" w:rsidRPr="00D84E1A" w:rsidRDefault="00E1795D" w:rsidP="00E1795D">
      <w:pPr>
        <w:pStyle w:val="CM148"/>
        <w:ind w:right="282"/>
        <w:rPr>
          <w:rFonts w:ascii="Tahoma" w:hAnsi="Tahoma" w:cs="Tahoma"/>
          <w:color w:val="000000"/>
          <w:sz w:val="22"/>
          <w:szCs w:val="22"/>
        </w:rPr>
      </w:pPr>
    </w:p>
    <w:p w14:paraId="5314F2F0" w14:textId="77777777" w:rsidR="00E1795D" w:rsidRPr="00D84E1A" w:rsidRDefault="00E1795D" w:rsidP="00E1795D">
      <w:pPr>
        <w:pStyle w:val="CM148"/>
        <w:ind w:right="282"/>
        <w:rPr>
          <w:rFonts w:ascii="Tahoma" w:hAnsi="Tahoma" w:cs="Tahoma"/>
          <w:color w:val="000000"/>
          <w:sz w:val="22"/>
          <w:szCs w:val="22"/>
        </w:rPr>
      </w:pPr>
      <w:r w:rsidRPr="00D84E1A">
        <w:rPr>
          <w:rFonts w:ascii="Tahoma" w:hAnsi="Tahoma" w:cs="Tahoma"/>
          <w:color w:val="000000"/>
          <w:sz w:val="22"/>
          <w:szCs w:val="22"/>
        </w:rPr>
        <w:t>Every effort will be made to prevent unauthorised access</w:t>
      </w:r>
      <w:r w:rsidR="00CF1759" w:rsidRPr="00D84E1A">
        <w:rPr>
          <w:rFonts w:ascii="Tahoma" w:hAnsi="Tahoma" w:cs="Tahoma"/>
          <w:color w:val="000000"/>
          <w:sz w:val="22"/>
          <w:szCs w:val="22"/>
        </w:rPr>
        <w:t xml:space="preserve"> to sensitive information</w:t>
      </w:r>
      <w:r w:rsidR="00753891" w:rsidRPr="00D84E1A">
        <w:rPr>
          <w:rFonts w:ascii="Tahoma" w:hAnsi="Tahoma" w:cs="Tahoma"/>
          <w:color w:val="000000"/>
          <w:sz w:val="22"/>
          <w:szCs w:val="22"/>
        </w:rPr>
        <w:t xml:space="preserve">.  Any </w:t>
      </w:r>
      <w:r w:rsidRPr="00D84E1A">
        <w:rPr>
          <w:rFonts w:ascii="Tahoma" w:hAnsi="Tahoma" w:cs="Tahoma"/>
          <w:color w:val="000000"/>
          <w:sz w:val="22"/>
          <w:szCs w:val="22"/>
        </w:rPr>
        <w:t xml:space="preserve">sensitive information </w:t>
      </w:r>
      <w:r w:rsidR="00753891" w:rsidRPr="00D84E1A">
        <w:rPr>
          <w:rFonts w:ascii="Tahoma" w:hAnsi="Tahoma" w:cs="Tahoma"/>
          <w:color w:val="000000"/>
          <w:sz w:val="22"/>
          <w:szCs w:val="22"/>
        </w:rPr>
        <w:t xml:space="preserve">that needs to be </w:t>
      </w:r>
      <w:r w:rsidRPr="00D84E1A">
        <w:rPr>
          <w:rFonts w:ascii="Tahoma" w:hAnsi="Tahoma" w:cs="Tahoma"/>
          <w:color w:val="000000"/>
          <w:sz w:val="22"/>
          <w:szCs w:val="22"/>
        </w:rPr>
        <w:t xml:space="preserve">stored on </w:t>
      </w:r>
      <w:r w:rsidR="00753891" w:rsidRPr="00D84E1A">
        <w:rPr>
          <w:rFonts w:ascii="Tahoma" w:hAnsi="Tahoma" w:cs="Tahoma"/>
          <w:color w:val="000000"/>
          <w:sz w:val="22"/>
          <w:szCs w:val="22"/>
        </w:rPr>
        <w:t xml:space="preserve">portable devices such as </w:t>
      </w:r>
      <w:r w:rsidRPr="00D84E1A">
        <w:rPr>
          <w:rFonts w:ascii="Tahoma" w:hAnsi="Tahoma" w:cs="Tahoma"/>
          <w:color w:val="000000"/>
          <w:sz w:val="22"/>
          <w:szCs w:val="22"/>
        </w:rPr>
        <w:t>laptop computers</w:t>
      </w:r>
      <w:r w:rsidR="00753891" w:rsidRPr="00D84E1A">
        <w:rPr>
          <w:rFonts w:ascii="Tahoma" w:hAnsi="Tahoma" w:cs="Tahoma"/>
          <w:color w:val="000000"/>
          <w:sz w:val="22"/>
          <w:szCs w:val="22"/>
        </w:rPr>
        <w:t xml:space="preserve"> or tablets or on </w:t>
      </w:r>
      <w:r w:rsidRPr="00D84E1A">
        <w:rPr>
          <w:rFonts w:ascii="Tahoma" w:hAnsi="Tahoma" w:cs="Tahoma"/>
          <w:color w:val="000000"/>
          <w:sz w:val="22"/>
          <w:szCs w:val="22"/>
        </w:rPr>
        <w:t>portable media</w:t>
      </w:r>
      <w:r w:rsidR="00753891" w:rsidRPr="00D84E1A">
        <w:rPr>
          <w:rFonts w:ascii="Tahoma" w:hAnsi="Tahoma" w:cs="Tahoma"/>
          <w:color w:val="000000"/>
          <w:sz w:val="22"/>
          <w:szCs w:val="22"/>
        </w:rPr>
        <w:t xml:space="preserve"> </w:t>
      </w:r>
      <w:r w:rsidRPr="00D84E1A">
        <w:rPr>
          <w:rFonts w:ascii="Tahoma" w:hAnsi="Tahoma" w:cs="Tahoma"/>
          <w:color w:val="000000"/>
          <w:sz w:val="22"/>
          <w:szCs w:val="22"/>
        </w:rPr>
        <w:t xml:space="preserve">such as </w:t>
      </w:r>
      <w:r w:rsidR="00753891" w:rsidRPr="00D84E1A">
        <w:rPr>
          <w:rFonts w:ascii="Tahoma" w:hAnsi="Tahoma" w:cs="Tahoma"/>
          <w:color w:val="000000"/>
          <w:sz w:val="22"/>
          <w:szCs w:val="22"/>
        </w:rPr>
        <w:t xml:space="preserve">a </w:t>
      </w:r>
      <w:r w:rsidRPr="00D84E1A">
        <w:rPr>
          <w:rFonts w:ascii="Tahoma" w:hAnsi="Tahoma" w:cs="Tahoma"/>
          <w:color w:val="000000"/>
          <w:sz w:val="22"/>
          <w:szCs w:val="22"/>
        </w:rPr>
        <w:t>CD or flash drive</w:t>
      </w:r>
      <w:r w:rsidR="00753891" w:rsidRPr="00D84E1A">
        <w:rPr>
          <w:rFonts w:ascii="Tahoma" w:hAnsi="Tahoma" w:cs="Tahoma"/>
          <w:color w:val="000000"/>
          <w:sz w:val="22"/>
          <w:szCs w:val="22"/>
        </w:rPr>
        <w:t xml:space="preserve"> </w:t>
      </w:r>
      <w:r w:rsidRPr="00D84E1A">
        <w:rPr>
          <w:rFonts w:ascii="Tahoma" w:hAnsi="Tahoma" w:cs="Tahoma"/>
          <w:color w:val="000000"/>
          <w:sz w:val="22"/>
          <w:szCs w:val="22"/>
        </w:rPr>
        <w:t xml:space="preserve">will be </w:t>
      </w:r>
      <w:r w:rsidR="00753891" w:rsidRPr="00D84E1A">
        <w:rPr>
          <w:rFonts w:ascii="Tahoma" w:hAnsi="Tahoma" w:cs="Tahoma"/>
          <w:color w:val="000000"/>
          <w:sz w:val="22"/>
          <w:szCs w:val="22"/>
        </w:rPr>
        <w:t xml:space="preserve">password protected or encrypted and </w:t>
      </w:r>
      <w:r w:rsidRPr="00D84E1A">
        <w:rPr>
          <w:rFonts w:ascii="Tahoma" w:hAnsi="Tahoma" w:cs="Tahoma"/>
          <w:color w:val="000000"/>
          <w:sz w:val="22"/>
          <w:szCs w:val="22"/>
        </w:rPr>
        <w:t xml:space="preserve">kept in locked storage. </w:t>
      </w:r>
      <w:r w:rsidR="00753891" w:rsidRPr="00D84E1A">
        <w:rPr>
          <w:rFonts w:ascii="Tahoma" w:hAnsi="Tahoma" w:cs="Tahoma"/>
          <w:color w:val="000000"/>
          <w:sz w:val="22"/>
          <w:szCs w:val="22"/>
        </w:rPr>
        <w:t xml:space="preserve">  </w:t>
      </w:r>
    </w:p>
    <w:p w14:paraId="65B8D4CD" w14:textId="77777777" w:rsidR="00E1795D" w:rsidRPr="00D84E1A" w:rsidRDefault="00E1795D" w:rsidP="00E1795D">
      <w:pPr>
        <w:pStyle w:val="CM148"/>
        <w:ind w:right="117"/>
        <w:rPr>
          <w:rFonts w:ascii="Tahoma" w:hAnsi="Tahoma" w:cs="Tahoma"/>
          <w:color w:val="000000"/>
          <w:sz w:val="22"/>
          <w:szCs w:val="22"/>
        </w:rPr>
      </w:pPr>
    </w:p>
    <w:p w14:paraId="7EC8AC30" w14:textId="77777777" w:rsidR="00E1795D" w:rsidRPr="00D84E1A" w:rsidRDefault="00E1795D" w:rsidP="00E1795D">
      <w:pPr>
        <w:pStyle w:val="CM158"/>
        <w:rPr>
          <w:rFonts w:ascii="Tahoma" w:hAnsi="Tahoma" w:cs="Tahoma"/>
          <w:color w:val="000000"/>
          <w:sz w:val="22"/>
          <w:szCs w:val="22"/>
        </w:rPr>
      </w:pPr>
      <w:r w:rsidRPr="00D84E1A">
        <w:rPr>
          <w:rFonts w:ascii="Tahoma" w:hAnsi="Tahoma" w:cs="Tahoma"/>
          <w:color w:val="000000"/>
          <w:sz w:val="22"/>
          <w:szCs w:val="22"/>
        </w:rPr>
        <w:t xml:space="preserve">The school’s policy on confidentiality and information-sharing is available to parents and pupils on request. </w:t>
      </w:r>
    </w:p>
    <w:p w14:paraId="31935031" w14:textId="7B784263" w:rsidR="005F221D" w:rsidRPr="00D84E1A" w:rsidRDefault="005F221D" w:rsidP="00F216A7">
      <w:pPr>
        <w:pStyle w:val="Default"/>
        <w:rPr>
          <w:rFonts w:ascii="Tahoma" w:hAnsi="Tahoma" w:cs="Tahoma"/>
          <w:sz w:val="22"/>
          <w:szCs w:val="22"/>
        </w:rPr>
      </w:pPr>
    </w:p>
    <w:p w14:paraId="4F97C0F5" w14:textId="77777777" w:rsidR="005F221D" w:rsidRPr="00D84E1A" w:rsidRDefault="005F221D" w:rsidP="00F216A7">
      <w:pPr>
        <w:pStyle w:val="Default"/>
        <w:rPr>
          <w:rFonts w:ascii="Tahoma" w:hAnsi="Tahoma" w:cs="Tahoma"/>
          <w:sz w:val="22"/>
          <w:szCs w:val="22"/>
        </w:rPr>
      </w:pPr>
    </w:p>
    <w:p w14:paraId="764C69E8" w14:textId="77777777" w:rsidR="008D20AC" w:rsidRPr="00D84E1A" w:rsidRDefault="008D20AC" w:rsidP="00E219F4">
      <w:pPr>
        <w:pStyle w:val="Default"/>
        <w:numPr>
          <w:ilvl w:val="0"/>
          <w:numId w:val="14"/>
        </w:numPr>
        <w:ind w:left="567" w:hanging="567"/>
        <w:rPr>
          <w:rFonts w:ascii="Tahoma" w:hAnsi="Tahoma" w:cs="Tahoma"/>
          <w:sz w:val="32"/>
          <w:szCs w:val="32"/>
        </w:rPr>
      </w:pPr>
      <w:r w:rsidRPr="00D84E1A">
        <w:rPr>
          <w:rFonts w:ascii="Tahoma" w:hAnsi="Tahoma" w:cs="Tahoma"/>
          <w:b/>
          <w:bCs/>
          <w:sz w:val="32"/>
          <w:szCs w:val="32"/>
        </w:rPr>
        <w:t xml:space="preserve">Extended school and off-site arrangements </w:t>
      </w:r>
    </w:p>
    <w:p w14:paraId="6C87E62F" w14:textId="77777777" w:rsidR="001A6D61" w:rsidRPr="00D84E1A" w:rsidRDefault="001A6D61" w:rsidP="0090415B">
      <w:pPr>
        <w:pStyle w:val="CM148"/>
        <w:ind w:right="117"/>
        <w:rPr>
          <w:rFonts w:ascii="Tahoma" w:hAnsi="Tahoma" w:cs="Tahoma"/>
          <w:color w:val="000000"/>
          <w:sz w:val="22"/>
          <w:szCs w:val="22"/>
        </w:rPr>
      </w:pPr>
    </w:p>
    <w:p w14:paraId="3496917C" w14:textId="77777777" w:rsidR="00D50BB1" w:rsidRPr="00D84E1A" w:rsidRDefault="00D50BB1" w:rsidP="00D50BB1">
      <w:pPr>
        <w:pStyle w:val="CM148"/>
        <w:ind w:right="117"/>
        <w:rPr>
          <w:rFonts w:ascii="Tahoma" w:hAnsi="Tahoma" w:cs="Tahoma"/>
          <w:color w:val="000000"/>
          <w:sz w:val="22"/>
          <w:szCs w:val="22"/>
        </w:rPr>
      </w:pPr>
      <w:r w:rsidRPr="00D84E1A">
        <w:rPr>
          <w:rFonts w:ascii="Tahoma" w:hAnsi="Tahoma" w:cs="Tahoma"/>
          <w:color w:val="000000"/>
          <w:sz w:val="22"/>
          <w:szCs w:val="22"/>
        </w:rPr>
        <w:t>All extended and offsite activities are subject to a risk assessment to satisfy health and safety and safeguarding requirements.  When our pupils attend off-site activities, including day and residential visits and work</w:t>
      </w:r>
      <w:r w:rsidR="00634AC5" w:rsidRPr="00D84E1A">
        <w:rPr>
          <w:rFonts w:ascii="Tahoma" w:hAnsi="Tahoma" w:cs="Tahoma"/>
          <w:color w:val="000000"/>
          <w:sz w:val="22"/>
          <w:szCs w:val="22"/>
        </w:rPr>
        <w:t>-</w:t>
      </w:r>
      <w:r w:rsidRPr="00D84E1A">
        <w:rPr>
          <w:rFonts w:ascii="Tahoma" w:hAnsi="Tahoma" w:cs="Tahoma"/>
          <w:color w:val="000000"/>
          <w:sz w:val="22"/>
          <w:szCs w:val="22"/>
        </w:rPr>
        <w:t xml:space="preserve">related activities, we will check that effective child protection </w:t>
      </w:r>
      <w:r w:rsidR="00BC14D6" w:rsidRPr="00D84E1A">
        <w:rPr>
          <w:rFonts w:ascii="Tahoma" w:hAnsi="Tahoma" w:cs="Tahoma"/>
          <w:color w:val="000000"/>
          <w:sz w:val="22"/>
          <w:szCs w:val="22"/>
        </w:rPr>
        <w:t xml:space="preserve">and whistleblowing </w:t>
      </w:r>
      <w:r w:rsidRPr="00D84E1A">
        <w:rPr>
          <w:rFonts w:ascii="Tahoma" w:hAnsi="Tahoma" w:cs="Tahoma"/>
          <w:color w:val="000000"/>
          <w:sz w:val="22"/>
          <w:szCs w:val="22"/>
        </w:rPr>
        <w:t xml:space="preserve">arrangements are in place. </w:t>
      </w:r>
      <w:r w:rsidRPr="00D84E1A">
        <w:rPr>
          <w:rFonts w:ascii="Tahoma" w:hAnsi="Tahoma" w:cs="Tahoma"/>
          <w:color w:val="000000"/>
          <w:sz w:val="22"/>
          <w:szCs w:val="22"/>
        </w:rPr>
        <w:br/>
      </w:r>
    </w:p>
    <w:p w14:paraId="0F5817FE" w14:textId="5E242547" w:rsidR="00A42185" w:rsidRPr="00D84E1A" w:rsidRDefault="008D20AC" w:rsidP="72CA019B">
      <w:pPr>
        <w:autoSpaceDE w:val="0"/>
        <w:autoSpaceDN w:val="0"/>
        <w:adjustRightInd w:val="0"/>
        <w:spacing w:after="0" w:line="240" w:lineRule="auto"/>
        <w:rPr>
          <w:rFonts w:ascii="Tahoma" w:hAnsi="Tahoma" w:cs="Tahoma"/>
          <w:iCs/>
          <w:color w:val="000000"/>
          <w:lang w:eastAsia="en-GB"/>
        </w:rPr>
      </w:pPr>
      <w:r w:rsidRPr="00D84E1A">
        <w:rPr>
          <w:rFonts w:ascii="Tahoma" w:hAnsi="Tahoma" w:cs="Tahoma"/>
          <w:color w:val="000000" w:themeColor="text1"/>
        </w:rPr>
        <w:t xml:space="preserve">Where extended school activities are provided by and managed by the school, </w:t>
      </w:r>
      <w:r w:rsidR="00CF1759" w:rsidRPr="00D84E1A">
        <w:rPr>
          <w:rFonts w:ascii="Tahoma" w:hAnsi="Tahoma" w:cs="Tahoma"/>
          <w:color w:val="000000" w:themeColor="text1"/>
        </w:rPr>
        <w:t xml:space="preserve">the school’s </w:t>
      </w:r>
      <w:r w:rsidRPr="00D84E1A">
        <w:rPr>
          <w:rFonts w:ascii="Tahoma" w:hAnsi="Tahoma" w:cs="Tahoma"/>
          <w:color w:val="000000" w:themeColor="text1"/>
        </w:rPr>
        <w:t xml:space="preserve">child protection policy and procedures apply. </w:t>
      </w:r>
      <w:r w:rsidR="00CF1759" w:rsidRPr="00D84E1A">
        <w:rPr>
          <w:rFonts w:ascii="Tahoma" w:hAnsi="Tahoma" w:cs="Tahoma"/>
          <w:color w:val="000000" w:themeColor="text1"/>
        </w:rPr>
        <w:t xml:space="preserve"> </w:t>
      </w:r>
      <w:r w:rsidRPr="00D84E1A">
        <w:rPr>
          <w:rFonts w:ascii="Tahoma" w:hAnsi="Tahoma" w:cs="Tahoma"/>
          <w:color w:val="000000" w:themeColor="text1"/>
        </w:rPr>
        <w:t xml:space="preserve">If other organisations provide services or activities on </w:t>
      </w:r>
      <w:r w:rsidR="00CF1759" w:rsidRPr="00D84E1A">
        <w:rPr>
          <w:rFonts w:ascii="Tahoma" w:hAnsi="Tahoma" w:cs="Tahoma"/>
          <w:color w:val="000000" w:themeColor="text1"/>
        </w:rPr>
        <w:t xml:space="preserve">the school site, the school </w:t>
      </w:r>
      <w:r w:rsidRPr="00D84E1A">
        <w:rPr>
          <w:rFonts w:ascii="Tahoma" w:hAnsi="Tahoma" w:cs="Tahoma"/>
          <w:color w:val="000000" w:themeColor="text1"/>
        </w:rPr>
        <w:t>will check that th</w:t>
      </w:r>
      <w:r w:rsidR="00CF1759" w:rsidRPr="00D84E1A">
        <w:rPr>
          <w:rFonts w:ascii="Tahoma" w:hAnsi="Tahoma" w:cs="Tahoma"/>
          <w:color w:val="000000" w:themeColor="text1"/>
        </w:rPr>
        <w:t xml:space="preserve">ose organisations </w:t>
      </w:r>
      <w:r w:rsidRPr="00D84E1A">
        <w:rPr>
          <w:rFonts w:ascii="Tahoma" w:hAnsi="Tahoma" w:cs="Tahoma"/>
          <w:color w:val="000000" w:themeColor="text1"/>
        </w:rPr>
        <w:t xml:space="preserve">have appropriate procedures in place, including safer recruitment procedures. </w:t>
      </w:r>
      <w:r w:rsidRPr="00D84E1A">
        <w:rPr>
          <w:rFonts w:ascii="Tahoma" w:hAnsi="Tahoma" w:cs="Tahoma"/>
          <w:highlight w:val="green"/>
        </w:rPr>
        <w:br/>
      </w:r>
      <w:r w:rsidR="008B0072" w:rsidRPr="00D84E1A">
        <w:rPr>
          <w:rFonts w:ascii="Tahoma" w:hAnsi="Tahoma" w:cs="Tahoma"/>
          <w:iCs/>
          <w:highlight w:val="green"/>
        </w:rPr>
        <w:t>(for schools with children’s clubs/breakfast clubs/wraparound provision that is provided and managed independently only</w:t>
      </w:r>
      <w:r w:rsidR="00A42185" w:rsidRPr="00D84E1A">
        <w:rPr>
          <w:rFonts w:ascii="Tahoma" w:hAnsi="Tahoma" w:cs="Tahoma"/>
          <w:iCs/>
          <w:color w:val="808080" w:themeColor="background1" w:themeShade="80"/>
          <w:highlight w:val="green"/>
        </w:rPr>
        <w:t>).</w:t>
      </w:r>
      <w:r w:rsidR="008B0072" w:rsidRPr="00D84E1A">
        <w:rPr>
          <w:rFonts w:ascii="Tahoma" w:hAnsi="Tahoma" w:cs="Tahoma"/>
          <w:iCs/>
          <w:color w:val="808080" w:themeColor="background1" w:themeShade="80"/>
        </w:rPr>
        <w:t xml:space="preserve"> </w:t>
      </w:r>
      <w:r w:rsidR="001F3F49" w:rsidRPr="00D84E1A">
        <w:rPr>
          <w:rFonts w:ascii="Tahoma" w:hAnsi="Tahoma" w:cs="Tahoma"/>
          <w:iCs/>
          <w:color w:val="808080" w:themeColor="background1" w:themeShade="80"/>
        </w:rPr>
        <w:t xml:space="preserve"> </w:t>
      </w:r>
      <w:r w:rsidR="00A42185" w:rsidRPr="00D84E1A">
        <w:rPr>
          <w:rFonts w:ascii="Tahoma" w:hAnsi="Tahoma" w:cs="Tahoma"/>
          <w:color w:val="000000" w:themeColor="text1"/>
          <w:lang w:eastAsia="en-GB"/>
        </w:rPr>
        <w:t xml:space="preserve">The DSL will maintain an overview of all pupils accessing the </w:t>
      </w:r>
      <w:r w:rsidR="00A42185" w:rsidRPr="00D84E1A">
        <w:rPr>
          <w:rFonts w:ascii="Tahoma" w:hAnsi="Tahoma" w:cs="Tahoma"/>
          <w:color w:val="000000" w:themeColor="text1"/>
        </w:rPr>
        <w:t>children’s club/breakfast club/wraparound provision</w:t>
      </w:r>
      <w:r w:rsidR="00A42185" w:rsidRPr="00D84E1A">
        <w:rPr>
          <w:rFonts w:ascii="Tahoma" w:hAnsi="Tahoma" w:cs="Tahoma"/>
          <w:iCs/>
          <w:color w:val="000000" w:themeColor="text1"/>
        </w:rPr>
        <w:t xml:space="preserve"> </w:t>
      </w:r>
      <w:r w:rsidR="00A42185" w:rsidRPr="00D84E1A">
        <w:rPr>
          <w:rFonts w:ascii="Tahoma" w:hAnsi="Tahoma" w:cs="Tahoma"/>
          <w:iCs/>
          <w:highlight w:val="green"/>
        </w:rPr>
        <w:t xml:space="preserve">[DELETE/AMEND as appropriate] </w:t>
      </w:r>
      <w:r w:rsidR="00A42185" w:rsidRPr="00D84E1A">
        <w:rPr>
          <w:rFonts w:ascii="Tahoma" w:hAnsi="Tahoma" w:cs="Tahoma"/>
          <w:color w:val="000000" w:themeColor="text1"/>
        </w:rPr>
        <w:t xml:space="preserve">and will </w:t>
      </w:r>
      <w:r w:rsidR="00A42185" w:rsidRPr="00D84E1A">
        <w:rPr>
          <w:rFonts w:ascii="Tahoma" w:hAnsi="Tahoma" w:cs="Tahoma"/>
          <w:color w:val="000000" w:themeColor="text1"/>
          <w:lang w:eastAsia="en-GB"/>
        </w:rPr>
        <w:t xml:space="preserve">ensure that robust arrangements are in place for timely and effective two-way sharing of safeguarding information - including records of all safeguarding concerns - </w:t>
      </w:r>
      <w:r w:rsidR="00A42185" w:rsidRPr="00D84E1A">
        <w:rPr>
          <w:rFonts w:ascii="Tahoma" w:hAnsi="Tahoma" w:cs="Tahoma"/>
          <w:lang w:eastAsia="en-GB"/>
        </w:rPr>
        <w:t xml:space="preserve">between the school and the safeguarding lead for the </w:t>
      </w:r>
      <w:r w:rsidR="00A42185" w:rsidRPr="00D84E1A">
        <w:rPr>
          <w:rFonts w:ascii="Tahoma" w:hAnsi="Tahoma" w:cs="Tahoma"/>
        </w:rPr>
        <w:t>children’s club/breakfast club/wraparound provision</w:t>
      </w:r>
      <w:r w:rsidR="00A42185" w:rsidRPr="00D84E1A">
        <w:rPr>
          <w:rFonts w:ascii="Tahoma" w:hAnsi="Tahoma" w:cs="Tahoma"/>
          <w:iCs/>
        </w:rPr>
        <w:t xml:space="preserve"> </w:t>
      </w:r>
      <w:r w:rsidR="00A42185" w:rsidRPr="00D84E1A">
        <w:rPr>
          <w:rFonts w:ascii="Tahoma" w:hAnsi="Tahoma" w:cs="Tahoma"/>
          <w:iCs/>
          <w:highlight w:val="green"/>
        </w:rPr>
        <w:t>[DELETE/AMEND as appropriate]</w:t>
      </w:r>
      <w:r w:rsidR="00A42185" w:rsidRPr="00D84E1A">
        <w:rPr>
          <w:rFonts w:ascii="Tahoma" w:hAnsi="Tahoma" w:cs="Tahoma"/>
          <w:iCs/>
          <w:highlight w:val="green"/>
          <w:lang w:eastAsia="en-GB"/>
        </w:rPr>
        <w:t xml:space="preserve">.    </w:t>
      </w:r>
      <w:r w:rsidRPr="00D84E1A">
        <w:rPr>
          <w:rFonts w:ascii="Tahoma" w:hAnsi="Tahoma" w:cs="Tahoma"/>
          <w:iCs/>
          <w:highlight w:val="green"/>
        </w:rPr>
        <w:br/>
      </w:r>
      <w:r w:rsidRPr="00D84E1A">
        <w:rPr>
          <w:rFonts w:ascii="Tahoma" w:hAnsi="Tahoma" w:cs="Tahoma"/>
          <w:iCs/>
        </w:rPr>
        <w:br/>
      </w:r>
      <w:r w:rsidR="00A42185" w:rsidRPr="00D84E1A">
        <w:rPr>
          <w:rFonts w:ascii="Tahoma" w:hAnsi="Tahoma" w:cs="Tahoma"/>
          <w:color w:val="000000" w:themeColor="text1"/>
          <w:lang w:eastAsia="en-GB"/>
        </w:rPr>
        <w:t xml:space="preserve">The DSL will also take responsibility for ensuring that robust procedures are in place to confirm attendance and swift reporting of non-attendance and children going missing from </w:t>
      </w:r>
      <w:r w:rsidR="00885C3F" w:rsidRPr="00D84E1A">
        <w:rPr>
          <w:rFonts w:ascii="Tahoma" w:hAnsi="Tahoma" w:cs="Tahoma"/>
          <w:color w:val="000000" w:themeColor="text1"/>
          <w:lang w:eastAsia="en-GB"/>
        </w:rPr>
        <w:t xml:space="preserve">the </w:t>
      </w:r>
      <w:r w:rsidR="00885C3F" w:rsidRPr="00D84E1A">
        <w:rPr>
          <w:rFonts w:ascii="Tahoma" w:hAnsi="Tahoma" w:cs="Tahoma"/>
          <w:color w:val="000000" w:themeColor="text1"/>
        </w:rPr>
        <w:t xml:space="preserve">children’s club/breakfast club/wraparound </w:t>
      </w:r>
      <w:r w:rsidR="00885C3F" w:rsidRPr="00D84E1A">
        <w:rPr>
          <w:rFonts w:ascii="Tahoma" w:hAnsi="Tahoma" w:cs="Tahoma"/>
        </w:rPr>
        <w:t>provision</w:t>
      </w:r>
      <w:r w:rsidR="00885C3F" w:rsidRPr="00D84E1A">
        <w:rPr>
          <w:rFonts w:ascii="Tahoma" w:hAnsi="Tahoma" w:cs="Tahoma"/>
          <w:iCs/>
        </w:rPr>
        <w:t xml:space="preserve"> </w:t>
      </w:r>
      <w:r w:rsidR="00885C3F" w:rsidRPr="00D84E1A">
        <w:rPr>
          <w:rFonts w:ascii="Tahoma" w:hAnsi="Tahoma" w:cs="Tahoma"/>
          <w:iCs/>
          <w:highlight w:val="green"/>
        </w:rPr>
        <w:t xml:space="preserve">[DELETE/AMEND as appropriate] </w:t>
      </w:r>
      <w:r w:rsidR="00A42185" w:rsidRPr="00D84E1A">
        <w:rPr>
          <w:rFonts w:ascii="Tahoma" w:hAnsi="Tahoma" w:cs="Tahoma"/>
          <w:lang w:eastAsia="en-GB"/>
        </w:rPr>
        <w:t xml:space="preserve">at any time when they should be </w:t>
      </w:r>
      <w:r w:rsidR="00885C3F" w:rsidRPr="00D84E1A">
        <w:rPr>
          <w:rFonts w:ascii="Tahoma" w:hAnsi="Tahoma" w:cs="Tahoma"/>
          <w:lang w:eastAsia="en-GB"/>
        </w:rPr>
        <w:t>there</w:t>
      </w:r>
      <w:r w:rsidR="00A42185" w:rsidRPr="00D84E1A">
        <w:rPr>
          <w:rFonts w:ascii="Tahoma" w:hAnsi="Tahoma" w:cs="Tahoma"/>
          <w:lang w:eastAsia="en-GB"/>
        </w:rPr>
        <w:t xml:space="preserve">.  The DSL will also ensure that effective quality assurance arrangements are in place in order to monitor the ongoing effectiveness of all safeguarding arrangements that </w:t>
      </w:r>
      <w:r w:rsidR="00885C3F" w:rsidRPr="00D84E1A">
        <w:rPr>
          <w:rFonts w:ascii="Tahoma" w:hAnsi="Tahoma" w:cs="Tahoma"/>
          <w:lang w:eastAsia="en-GB"/>
        </w:rPr>
        <w:t xml:space="preserve">the </w:t>
      </w:r>
      <w:r w:rsidR="00885C3F" w:rsidRPr="00D84E1A">
        <w:rPr>
          <w:rFonts w:ascii="Tahoma" w:hAnsi="Tahoma" w:cs="Tahoma"/>
        </w:rPr>
        <w:t>children’s club/breakfast club/wraparound provision</w:t>
      </w:r>
      <w:r w:rsidR="00885C3F" w:rsidRPr="00D84E1A">
        <w:rPr>
          <w:rFonts w:ascii="Tahoma" w:hAnsi="Tahoma" w:cs="Tahoma"/>
          <w:iCs/>
        </w:rPr>
        <w:t xml:space="preserve"> </w:t>
      </w:r>
      <w:r w:rsidR="00885C3F" w:rsidRPr="00D84E1A">
        <w:rPr>
          <w:rFonts w:ascii="Tahoma" w:hAnsi="Tahoma" w:cs="Tahoma"/>
          <w:iCs/>
          <w:highlight w:val="green"/>
        </w:rPr>
        <w:t xml:space="preserve">[DELETE/AMEND as appropriate] </w:t>
      </w:r>
      <w:r w:rsidR="00A42185" w:rsidRPr="00D84E1A">
        <w:rPr>
          <w:rFonts w:ascii="Tahoma" w:hAnsi="Tahoma" w:cs="Tahoma"/>
          <w:iCs/>
          <w:lang w:eastAsia="en-GB"/>
        </w:rPr>
        <w:t>ha</w:t>
      </w:r>
      <w:r w:rsidR="00885C3F" w:rsidRPr="00D84E1A">
        <w:rPr>
          <w:rFonts w:ascii="Tahoma" w:hAnsi="Tahoma" w:cs="Tahoma"/>
          <w:iCs/>
          <w:lang w:eastAsia="en-GB"/>
        </w:rPr>
        <w:t>s</w:t>
      </w:r>
      <w:r w:rsidR="00A42185" w:rsidRPr="00D84E1A">
        <w:rPr>
          <w:rFonts w:ascii="Tahoma" w:hAnsi="Tahoma" w:cs="Tahoma"/>
          <w:iCs/>
          <w:lang w:eastAsia="en-GB"/>
        </w:rPr>
        <w:t xml:space="preserve"> </w:t>
      </w:r>
      <w:r w:rsidR="00A42185" w:rsidRPr="00D84E1A">
        <w:rPr>
          <w:rFonts w:ascii="Tahoma" w:hAnsi="Tahoma" w:cs="Tahoma"/>
          <w:iCs/>
          <w:color w:val="000000" w:themeColor="text1"/>
          <w:lang w:eastAsia="en-GB"/>
        </w:rPr>
        <w:t>in place.</w:t>
      </w:r>
    </w:p>
    <w:p w14:paraId="27C050E4" w14:textId="35550E83" w:rsidR="00510BAB" w:rsidRPr="00D84E1A" w:rsidRDefault="00510BAB" w:rsidP="00A42185">
      <w:pPr>
        <w:autoSpaceDE w:val="0"/>
        <w:autoSpaceDN w:val="0"/>
        <w:adjustRightInd w:val="0"/>
        <w:spacing w:after="0" w:line="240" w:lineRule="auto"/>
        <w:rPr>
          <w:rFonts w:ascii="Tahoma" w:hAnsi="Tahoma" w:cs="Tahoma"/>
          <w:color w:val="000000"/>
          <w:lang w:eastAsia="en-GB"/>
        </w:rPr>
      </w:pPr>
    </w:p>
    <w:p w14:paraId="3D62737E" w14:textId="77777777" w:rsidR="007834C9" w:rsidRPr="00D84E1A" w:rsidRDefault="007834C9" w:rsidP="00A42185">
      <w:pPr>
        <w:autoSpaceDE w:val="0"/>
        <w:autoSpaceDN w:val="0"/>
        <w:adjustRightInd w:val="0"/>
        <w:spacing w:after="0" w:line="240" w:lineRule="auto"/>
        <w:rPr>
          <w:rFonts w:ascii="Tahoma" w:hAnsi="Tahoma" w:cs="Tahoma"/>
          <w:color w:val="000000"/>
          <w:lang w:eastAsia="en-GB"/>
        </w:rPr>
      </w:pPr>
    </w:p>
    <w:p w14:paraId="45A886CA" w14:textId="1CB1C885" w:rsidR="008D20AC" w:rsidRPr="00D84E1A" w:rsidRDefault="008D20AC" w:rsidP="00E219F4">
      <w:pPr>
        <w:pStyle w:val="Default"/>
        <w:numPr>
          <w:ilvl w:val="0"/>
          <w:numId w:val="14"/>
        </w:numPr>
        <w:ind w:left="567" w:hanging="567"/>
        <w:rPr>
          <w:rFonts w:ascii="Tahoma" w:hAnsi="Tahoma" w:cs="Tahoma"/>
          <w:sz w:val="32"/>
          <w:szCs w:val="32"/>
        </w:rPr>
      </w:pPr>
      <w:r w:rsidRPr="00D84E1A">
        <w:rPr>
          <w:rFonts w:ascii="Tahoma" w:hAnsi="Tahoma" w:cs="Tahoma"/>
          <w:b/>
          <w:bCs/>
          <w:sz w:val="32"/>
          <w:szCs w:val="32"/>
        </w:rPr>
        <w:t xml:space="preserve">Photography and images </w:t>
      </w:r>
    </w:p>
    <w:p w14:paraId="6D47D47D" w14:textId="77777777" w:rsidR="001A6D61" w:rsidRPr="00D84E1A" w:rsidRDefault="001A6D61" w:rsidP="0090415B">
      <w:pPr>
        <w:pStyle w:val="CM148"/>
        <w:rPr>
          <w:rFonts w:ascii="Tahoma" w:hAnsi="Tahoma" w:cs="Tahoma"/>
          <w:color w:val="000000"/>
          <w:sz w:val="22"/>
          <w:szCs w:val="22"/>
        </w:rPr>
      </w:pPr>
    </w:p>
    <w:p w14:paraId="77AFA8D5" w14:textId="77777777" w:rsidR="0039074B" w:rsidRPr="00D84E1A" w:rsidRDefault="008D20AC" w:rsidP="0090415B">
      <w:pPr>
        <w:pStyle w:val="CM148"/>
        <w:rPr>
          <w:rFonts w:ascii="Tahoma" w:hAnsi="Tahoma" w:cs="Tahoma"/>
          <w:color w:val="000000"/>
          <w:sz w:val="22"/>
          <w:szCs w:val="22"/>
        </w:rPr>
      </w:pPr>
      <w:r w:rsidRPr="00D84E1A">
        <w:rPr>
          <w:rFonts w:ascii="Tahoma" w:hAnsi="Tahoma" w:cs="Tahoma"/>
          <w:color w:val="000000"/>
          <w:sz w:val="22"/>
          <w:szCs w:val="22"/>
        </w:rPr>
        <w:t xml:space="preserve">The vast majority of people who take or view photographs or videos of children do so for entirely innocent, understandable and acceptable reasons. </w:t>
      </w:r>
      <w:r w:rsidR="0081660C" w:rsidRPr="00D84E1A">
        <w:rPr>
          <w:rFonts w:ascii="Tahoma" w:hAnsi="Tahoma" w:cs="Tahoma"/>
          <w:color w:val="000000"/>
          <w:sz w:val="22"/>
          <w:szCs w:val="22"/>
        </w:rPr>
        <w:t xml:space="preserve"> </w:t>
      </w:r>
      <w:r w:rsidRPr="00D84E1A">
        <w:rPr>
          <w:rFonts w:ascii="Tahoma" w:hAnsi="Tahoma" w:cs="Tahoma"/>
          <w:color w:val="000000"/>
          <w:sz w:val="22"/>
          <w:szCs w:val="22"/>
        </w:rPr>
        <w:t xml:space="preserve">Sadly, some people abuse children through taking or using images, so we must ensure that we have some safeguards in place. </w:t>
      </w:r>
    </w:p>
    <w:p w14:paraId="28ECE319" w14:textId="77777777" w:rsidR="0039074B" w:rsidRPr="00D84E1A" w:rsidRDefault="0039074B" w:rsidP="0090415B">
      <w:pPr>
        <w:pStyle w:val="CM148"/>
        <w:rPr>
          <w:rFonts w:ascii="Tahoma" w:hAnsi="Tahoma" w:cs="Tahoma"/>
          <w:color w:val="000000"/>
          <w:sz w:val="22"/>
          <w:szCs w:val="22"/>
        </w:rPr>
      </w:pPr>
    </w:p>
    <w:p w14:paraId="22D10954" w14:textId="77777777" w:rsidR="008D20AC" w:rsidRPr="00D84E1A" w:rsidRDefault="008D20AC" w:rsidP="00805600">
      <w:pPr>
        <w:pStyle w:val="Default"/>
        <w:rPr>
          <w:rFonts w:ascii="Tahoma" w:hAnsi="Tahoma" w:cs="Tahoma"/>
          <w:sz w:val="22"/>
          <w:szCs w:val="22"/>
        </w:rPr>
      </w:pPr>
      <w:r w:rsidRPr="00D84E1A">
        <w:rPr>
          <w:rFonts w:ascii="Tahoma" w:hAnsi="Tahoma" w:cs="Tahoma"/>
          <w:sz w:val="22"/>
          <w:szCs w:val="22"/>
        </w:rPr>
        <w:t xml:space="preserve">To protect pupils we will: </w:t>
      </w:r>
    </w:p>
    <w:p w14:paraId="485FADC9" w14:textId="77777777" w:rsidR="008D20AC" w:rsidRPr="00D84E1A" w:rsidRDefault="008D20AC" w:rsidP="00E219F4">
      <w:pPr>
        <w:pStyle w:val="CM148"/>
        <w:numPr>
          <w:ilvl w:val="0"/>
          <w:numId w:val="44"/>
        </w:numPr>
        <w:rPr>
          <w:rFonts w:ascii="Tahoma" w:hAnsi="Tahoma" w:cs="Tahoma"/>
          <w:color w:val="000000"/>
          <w:sz w:val="22"/>
          <w:szCs w:val="22"/>
        </w:rPr>
      </w:pPr>
      <w:r w:rsidRPr="00D84E1A">
        <w:rPr>
          <w:rFonts w:ascii="Tahoma" w:hAnsi="Tahoma" w:cs="Tahoma"/>
          <w:color w:val="000000"/>
          <w:sz w:val="22"/>
          <w:szCs w:val="22"/>
        </w:rPr>
        <w:t xml:space="preserve">seek their consent for photographs </w:t>
      </w:r>
      <w:r w:rsidR="00805600" w:rsidRPr="00D84E1A">
        <w:rPr>
          <w:rFonts w:ascii="Tahoma" w:hAnsi="Tahoma" w:cs="Tahoma"/>
          <w:color w:val="000000"/>
          <w:sz w:val="22"/>
          <w:szCs w:val="22"/>
        </w:rPr>
        <w:t xml:space="preserve">or video images </w:t>
      </w:r>
      <w:r w:rsidRPr="00D84E1A">
        <w:rPr>
          <w:rFonts w:ascii="Tahoma" w:hAnsi="Tahoma" w:cs="Tahoma"/>
          <w:color w:val="000000"/>
          <w:sz w:val="22"/>
          <w:szCs w:val="22"/>
        </w:rPr>
        <w:t>to be taken</w:t>
      </w:r>
      <w:r w:rsidR="0081660C" w:rsidRPr="00D84E1A">
        <w:rPr>
          <w:rFonts w:ascii="Tahoma" w:hAnsi="Tahoma" w:cs="Tahoma"/>
          <w:color w:val="000000"/>
          <w:sz w:val="22"/>
          <w:szCs w:val="22"/>
        </w:rPr>
        <w:t>;</w:t>
      </w:r>
      <w:r w:rsidRPr="00D84E1A">
        <w:rPr>
          <w:rFonts w:ascii="Tahoma" w:hAnsi="Tahoma" w:cs="Tahoma"/>
          <w:color w:val="000000"/>
          <w:sz w:val="22"/>
          <w:szCs w:val="22"/>
        </w:rPr>
        <w:t xml:space="preserve"> </w:t>
      </w:r>
    </w:p>
    <w:p w14:paraId="199AE2CC" w14:textId="77777777" w:rsidR="008D20AC" w:rsidRPr="00D84E1A" w:rsidRDefault="0081660C" w:rsidP="00E219F4">
      <w:pPr>
        <w:pStyle w:val="CM148"/>
        <w:numPr>
          <w:ilvl w:val="0"/>
          <w:numId w:val="44"/>
        </w:numPr>
        <w:rPr>
          <w:rFonts w:ascii="Tahoma" w:hAnsi="Tahoma" w:cs="Tahoma"/>
          <w:color w:val="000000"/>
          <w:sz w:val="22"/>
          <w:szCs w:val="22"/>
        </w:rPr>
      </w:pPr>
      <w:r w:rsidRPr="00D84E1A">
        <w:rPr>
          <w:rFonts w:ascii="Tahoma" w:hAnsi="Tahoma" w:cs="Tahoma"/>
          <w:color w:val="000000"/>
          <w:sz w:val="22"/>
          <w:szCs w:val="22"/>
        </w:rPr>
        <w:t>seek parental consent;</w:t>
      </w:r>
    </w:p>
    <w:p w14:paraId="65FB595D" w14:textId="77777777" w:rsidR="008D20AC" w:rsidRPr="00D84E1A" w:rsidRDefault="008D20AC" w:rsidP="00E219F4">
      <w:pPr>
        <w:pStyle w:val="CM148"/>
        <w:numPr>
          <w:ilvl w:val="0"/>
          <w:numId w:val="44"/>
        </w:numPr>
        <w:rPr>
          <w:rFonts w:ascii="Tahoma" w:hAnsi="Tahoma" w:cs="Tahoma"/>
          <w:color w:val="000000"/>
          <w:sz w:val="22"/>
          <w:szCs w:val="22"/>
        </w:rPr>
      </w:pPr>
      <w:r w:rsidRPr="00D84E1A">
        <w:rPr>
          <w:rFonts w:ascii="Tahoma" w:hAnsi="Tahoma" w:cs="Tahoma"/>
          <w:color w:val="000000"/>
          <w:sz w:val="22"/>
          <w:szCs w:val="22"/>
        </w:rPr>
        <w:t>ensure pupils are appropriately dressed</w:t>
      </w:r>
      <w:r w:rsidR="0081660C" w:rsidRPr="00D84E1A">
        <w:rPr>
          <w:rFonts w:ascii="Tahoma" w:hAnsi="Tahoma" w:cs="Tahoma"/>
          <w:color w:val="000000"/>
          <w:sz w:val="22"/>
          <w:szCs w:val="22"/>
        </w:rPr>
        <w:t>; and</w:t>
      </w:r>
      <w:r w:rsidRPr="00D84E1A">
        <w:rPr>
          <w:rFonts w:ascii="Tahoma" w:hAnsi="Tahoma" w:cs="Tahoma"/>
          <w:color w:val="000000"/>
          <w:sz w:val="22"/>
          <w:szCs w:val="22"/>
        </w:rPr>
        <w:t xml:space="preserve"> </w:t>
      </w:r>
    </w:p>
    <w:p w14:paraId="76A039E5" w14:textId="77777777" w:rsidR="008D20AC" w:rsidRPr="00D84E1A" w:rsidRDefault="008D20AC" w:rsidP="00E219F4">
      <w:pPr>
        <w:pStyle w:val="CM148"/>
        <w:numPr>
          <w:ilvl w:val="0"/>
          <w:numId w:val="44"/>
        </w:numPr>
        <w:rPr>
          <w:rFonts w:ascii="Tahoma" w:hAnsi="Tahoma" w:cs="Tahoma"/>
          <w:color w:val="000000"/>
          <w:sz w:val="22"/>
          <w:szCs w:val="22"/>
        </w:rPr>
      </w:pPr>
      <w:r w:rsidRPr="00D84E1A">
        <w:rPr>
          <w:rFonts w:ascii="Tahoma" w:hAnsi="Tahoma" w:cs="Tahoma"/>
          <w:color w:val="000000"/>
          <w:sz w:val="22"/>
          <w:szCs w:val="22"/>
        </w:rPr>
        <w:t xml:space="preserve">encourage pupils to tell us if they are worried about any </w:t>
      </w:r>
      <w:r w:rsidR="00805600" w:rsidRPr="00D84E1A">
        <w:rPr>
          <w:rFonts w:ascii="Tahoma" w:hAnsi="Tahoma" w:cs="Tahoma"/>
          <w:color w:val="000000"/>
          <w:sz w:val="22"/>
          <w:szCs w:val="22"/>
        </w:rPr>
        <w:t xml:space="preserve">photographs/images </w:t>
      </w:r>
      <w:r w:rsidRPr="00D84E1A">
        <w:rPr>
          <w:rFonts w:ascii="Tahoma" w:hAnsi="Tahoma" w:cs="Tahoma"/>
          <w:color w:val="000000"/>
          <w:sz w:val="22"/>
          <w:szCs w:val="22"/>
        </w:rPr>
        <w:t xml:space="preserve">that are </w:t>
      </w:r>
      <w:r w:rsidRPr="00D84E1A">
        <w:rPr>
          <w:rFonts w:ascii="Tahoma" w:hAnsi="Tahoma" w:cs="Tahoma"/>
          <w:color w:val="000000"/>
          <w:sz w:val="22"/>
          <w:szCs w:val="22"/>
        </w:rPr>
        <w:lastRenderedPageBreak/>
        <w:t xml:space="preserve">taken of them. </w:t>
      </w:r>
    </w:p>
    <w:p w14:paraId="7BDA02B8" w14:textId="77777777" w:rsidR="00805600" w:rsidRPr="00D84E1A" w:rsidRDefault="00805600" w:rsidP="00805600">
      <w:pPr>
        <w:pStyle w:val="Default"/>
        <w:rPr>
          <w:rFonts w:ascii="Tahoma" w:hAnsi="Tahoma" w:cs="Tahoma"/>
          <w:sz w:val="22"/>
          <w:szCs w:val="22"/>
        </w:rPr>
      </w:pPr>
      <w:r w:rsidRPr="00D84E1A">
        <w:rPr>
          <w:rFonts w:ascii="Tahoma" w:hAnsi="Tahoma" w:cs="Tahoma"/>
        </w:rPr>
        <w:br/>
      </w:r>
      <w:r w:rsidRPr="00D84E1A">
        <w:rPr>
          <w:rFonts w:ascii="Tahoma" w:hAnsi="Tahoma" w:cs="Tahoma"/>
          <w:sz w:val="22"/>
          <w:szCs w:val="22"/>
        </w:rPr>
        <w:t>Furthermore, when using images for publicity purposes (e.g. on our website or in newspapers or publications)</w:t>
      </w:r>
      <w:r w:rsidR="005D0070" w:rsidRPr="00D84E1A">
        <w:rPr>
          <w:rFonts w:ascii="Tahoma" w:hAnsi="Tahoma" w:cs="Tahoma"/>
          <w:sz w:val="22"/>
          <w:szCs w:val="22"/>
        </w:rPr>
        <w:t>, we will:</w:t>
      </w:r>
    </w:p>
    <w:p w14:paraId="75A748D9" w14:textId="77777777" w:rsidR="00805600" w:rsidRPr="00D84E1A" w:rsidRDefault="00805600" w:rsidP="00E219F4">
      <w:pPr>
        <w:pStyle w:val="CM148"/>
        <w:numPr>
          <w:ilvl w:val="0"/>
          <w:numId w:val="45"/>
        </w:numPr>
        <w:rPr>
          <w:rFonts w:ascii="Tahoma" w:hAnsi="Tahoma" w:cs="Tahoma"/>
          <w:color w:val="000000"/>
          <w:sz w:val="22"/>
          <w:szCs w:val="22"/>
        </w:rPr>
      </w:pPr>
      <w:r w:rsidRPr="00D84E1A">
        <w:rPr>
          <w:rFonts w:ascii="Tahoma" w:hAnsi="Tahoma" w:cs="Tahoma"/>
          <w:color w:val="000000"/>
          <w:sz w:val="22"/>
          <w:szCs w:val="22"/>
        </w:rPr>
        <w:t>avoid naming children when possible</w:t>
      </w:r>
      <w:r w:rsidR="00634AC5" w:rsidRPr="00D84E1A">
        <w:rPr>
          <w:rFonts w:ascii="Tahoma" w:hAnsi="Tahoma" w:cs="Tahoma"/>
          <w:color w:val="000000"/>
          <w:sz w:val="22"/>
          <w:szCs w:val="22"/>
        </w:rPr>
        <w:t>;</w:t>
      </w:r>
    </w:p>
    <w:p w14:paraId="2DA29E5A" w14:textId="77777777" w:rsidR="00805600" w:rsidRPr="00D84E1A" w:rsidRDefault="00805600" w:rsidP="00E219F4">
      <w:pPr>
        <w:pStyle w:val="CM148"/>
        <w:numPr>
          <w:ilvl w:val="0"/>
          <w:numId w:val="45"/>
        </w:numPr>
        <w:rPr>
          <w:rFonts w:ascii="Tahoma" w:hAnsi="Tahoma" w:cs="Tahoma"/>
          <w:color w:val="000000"/>
          <w:sz w:val="22"/>
          <w:szCs w:val="22"/>
        </w:rPr>
      </w:pPr>
      <w:r w:rsidRPr="00D84E1A">
        <w:rPr>
          <w:rFonts w:ascii="Tahoma" w:hAnsi="Tahoma" w:cs="Tahoma"/>
          <w:color w:val="000000"/>
          <w:sz w:val="22"/>
          <w:szCs w:val="22"/>
        </w:rPr>
        <w:t>if it is necessary to name children, use first names rather than surnames</w:t>
      </w:r>
      <w:r w:rsidR="005865D4" w:rsidRPr="00D84E1A">
        <w:rPr>
          <w:rFonts w:ascii="Tahoma" w:hAnsi="Tahoma" w:cs="Tahoma"/>
          <w:color w:val="000000"/>
          <w:sz w:val="22"/>
          <w:szCs w:val="22"/>
        </w:rPr>
        <w:t>;</w:t>
      </w:r>
    </w:p>
    <w:p w14:paraId="52A19D5D" w14:textId="77777777" w:rsidR="00805600" w:rsidRPr="00D84E1A" w:rsidRDefault="00805600" w:rsidP="00E219F4">
      <w:pPr>
        <w:pStyle w:val="Default"/>
        <w:numPr>
          <w:ilvl w:val="0"/>
          <w:numId w:val="45"/>
        </w:numPr>
        <w:rPr>
          <w:rFonts w:ascii="Tahoma" w:hAnsi="Tahoma" w:cs="Tahoma"/>
          <w:sz w:val="22"/>
          <w:szCs w:val="22"/>
        </w:rPr>
      </w:pPr>
      <w:r w:rsidRPr="00D84E1A">
        <w:rPr>
          <w:rFonts w:ascii="Tahoma" w:hAnsi="Tahoma" w:cs="Tahoma"/>
          <w:sz w:val="22"/>
          <w:szCs w:val="22"/>
        </w:rPr>
        <w:t>if children are named, avoid using their image</w:t>
      </w:r>
      <w:r w:rsidR="005865D4" w:rsidRPr="00D84E1A">
        <w:rPr>
          <w:rFonts w:ascii="Tahoma" w:hAnsi="Tahoma" w:cs="Tahoma"/>
          <w:sz w:val="22"/>
          <w:szCs w:val="22"/>
        </w:rPr>
        <w:t>;</w:t>
      </w:r>
      <w:r w:rsidRPr="00D84E1A">
        <w:rPr>
          <w:rFonts w:ascii="Tahoma" w:hAnsi="Tahoma" w:cs="Tahoma"/>
          <w:sz w:val="22"/>
          <w:szCs w:val="22"/>
        </w:rPr>
        <w:t xml:space="preserve"> </w:t>
      </w:r>
    </w:p>
    <w:p w14:paraId="1D1EDB3E" w14:textId="77777777" w:rsidR="00805600" w:rsidRPr="00D84E1A" w:rsidRDefault="00805600" w:rsidP="00E219F4">
      <w:pPr>
        <w:pStyle w:val="Default"/>
        <w:numPr>
          <w:ilvl w:val="0"/>
          <w:numId w:val="45"/>
        </w:numPr>
        <w:rPr>
          <w:rFonts w:ascii="Tahoma" w:hAnsi="Tahoma" w:cs="Tahoma"/>
          <w:sz w:val="22"/>
          <w:szCs w:val="22"/>
        </w:rPr>
      </w:pPr>
      <w:r w:rsidRPr="00D84E1A">
        <w:rPr>
          <w:rFonts w:ascii="Tahoma" w:hAnsi="Tahoma" w:cs="Tahoma"/>
          <w:sz w:val="22"/>
          <w:szCs w:val="22"/>
        </w:rPr>
        <w:t>establish whether the image will be retained for further use, where and for how long</w:t>
      </w:r>
      <w:r w:rsidR="005865D4" w:rsidRPr="00D84E1A">
        <w:rPr>
          <w:rFonts w:ascii="Tahoma" w:hAnsi="Tahoma" w:cs="Tahoma"/>
          <w:sz w:val="22"/>
          <w:szCs w:val="22"/>
        </w:rPr>
        <w:t>;</w:t>
      </w:r>
      <w:r w:rsidRPr="00D84E1A">
        <w:rPr>
          <w:rFonts w:ascii="Tahoma" w:hAnsi="Tahoma" w:cs="Tahoma"/>
          <w:sz w:val="22"/>
          <w:szCs w:val="22"/>
        </w:rPr>
        <w:t xml:space="preserve"> </w:t>
      </w:r>
    </w:p>
    <w:p w14:paraId="43CDA6ED" w14:textId="77777777" w:rsidR="001A6D61" w:rsidRPr="00D84E1A" w:rsidRDefault="00805600" w:rsidP="00E219F4">
      <w:pPr>
        <w:pStyle w:val="CM158"/>
        <w:numPr>
          <w:ilvl w:val="0"/>
          <w:numId w:val="45"/>
        </w:numPr>
        <w:rPr>
          <w:rFonts w:ascii="Tahoma" w:hAnsi="Tahoma" w:cs="Tahoma"/>
          <w:b/>
          <w:color w:val="000000"/>
          <w:sz w:val="22"/>
          <w:szCs w:val="22"/>
        </w:rPr>
      </w:pPr>
      <w:r w:rsidRPr="00D84E1A">
        <w:rPr>
          <w:rFonts w:ascii="Tahoma" w:hAnsi="Tahoma" w:cs="Tahoma"/>
          <w:color w:val="000000"/>
          <w:sz w:val="22"/>
          <w:szCs w:val="22"/>
        </w:rPr>
        <w:t>ensure that images are stored securely and used only by those authorised to do so.</w:t>
      </w:r>
      <w:r w:rsidRPr="00D84E1A">
        <w:rPr>
          <w:rFonts w:ascii="Tahoma" w:hAnsi="Tahoma" w:cs="Tahoma"/>
          <w:color w:val="000000"/>
          <w:sz w:val="22"/>
          <w:szCs w:val="22"/>
        </w:rPr>
        <w:br/>
      </w:r>
    </w:p>
    <w:p w14:paraId="43899DED" w14:textId="0363AD33" w:rsidR="00CC5F0D" w:rsidRPr="007B05A4" w:rsidRDefault="00805600" w:rsidP="00806FD5">
      <w:pPr>
        <w:pStyle w:val="Default"/>
        <w:rPr>
          <w:rFonts w:ascii="Tahoma" w:hAnsi="Tahoma" w:cs="Tahoma"/>
          <w:iCs/>
          <w:sz w:val="22"/>
          <w:szCs w:val="22"/>
        </w:rPr>
      </w:pPr>
      <w:r w:rsidRPr="00D84E1A">
        <w:rPr>
          <w:rFonts w:ascii="Tahoma" w:hAnsi="Tahoma" w:cs="Tahoma"/>
          <w:sz w:val="22"/>
          <w:szCs w:val="22"/>
        </w:rPr>
        <w:t xml:space="preserve">For the protection of pupils and staff, </w:t>
      </w:r>
      <w:r w:rsidR="00CC5F0D" w:rsidRPr="00D84E1A">
        <w:rPr>
          <w:rFonts w:ascii="Tahoma" w:hAnsi="Tahoma" w:cs="Tahoma"/>
          <w:sz w:val="22"/>
          <w:szCs w:val="22"/>
        </w:rPr>
        <w:t xml:space="preserve">only school owned equipment </w:t>
      </w:r>
      <w:r w:rsidR="00F27919" w:rsidRPr="00D84E1A">
        <w:rPr>
          <w:rFonts w:ascii="Tahoma" w:hAnsi="Tahoma" w:cs="Tahoma"/>
          <w:sz w:val="22"/>
          <w:szCs w:val="22"/>
        </w:rPr>
        <w:t xml:space="preserve">will be used </w:t>
      </w:r>
      <w:r w:rsidR="00CC5F0D" w:rsidRPr="00D84E1A">
        <w:rPr>
          <w:rFonts w:ascii="Tahoma" w:hAnsi="Tahoma" w:cs="Tahoma"/>
          <w:sz w:val="22"/>
          <w:szCs w:val="22"/>
        </w:rPr>
        <w:t>to record and store images</w:t>
      </w:r>
      <w:r w:rsidR="00F27919" w:rsidRPr="00D84E1A">
        <w:rPr>
          <w:rFonts w:ascii="Tahoma" w:hAnsi="Tahoma" w:cs="Tahoma"/>
          <w:sz w:val="22"/>
          <w:szCs w:val="22"/>
        </w:rPr>
        <w:t xml:space="preserve"> taken by staff or volunteers on the school site or during offsite school activities including residential visits.</w:t>
      </w:r>
      <w:r w:rsidRPr="00D84E1A">
        <w:rPr>
          <w:rFonts w:ascii="Tahoma" w:hAnsi="Tahoma" w:cs="Tahoma"/>
        </w:rPr>
        <w:br/>
      </w:r>
      <w:r w:rsidRPr="00D84E1A">
        <w:rPr>
          <w:rFonts w:ascii="Tahoma" w:hAnsi="Tahoma" w:cs="Tahoma"/>
        </w:rPr>
        <w:br/>
      </w:r>
      <w:r w:rsidR="00F27919" w:rsidRPr="007B05A4">
        <w:rPr>
          <w:rFonts w:ascii="Tahoma" w:hAnsi="Tahoma" w:cs="Tahoma"/>
          <w:iCs/>
          <w:sz w:val="22"/>
          <w:szCs w:val="22"/>
        </w:rPr>
        <w:t xml:space="preserve">Parents are welcome to take still photographs of their </w:t>
      </w:r>
      <w:r w:rsidR="00F27919" w:rsidRPr="007B05A4">
        <w:rPr>
          <w:rFonts w:ascii="Tahoma" w:hAnsi="Tahoma" w:cs="Tahoma"/>
          <w:b/>
          <w:bCs/>
          <w:iCs/>
          <w:sz w:val="22"/>
          <w:szCs w:val="22"/>
        </w:rPr>
        <w:t xml:space="preserve">own children only </w:t>
      </w:r>
      <w:r w:rsidR="00F27919" w:rsidRPr="007B05A4">
        <w:rPr>
          <w:rFonts w:ascii="Tahoma" w:hAnsi="Tahoma" w:cs="Tahoma"/>
          <w:iCs/>
          <w:sz w:val="22"/>
          <w:szCs w:val="22"/>
        </w:rPr>
        <w:t>during</w:t>
      </w:r>
      <w:r w:rsidR="00F27919" w:rsidRPr="007B05A4">
        <w:rPr>
          <w:rFonts w:ascii="Tahoma" w:hAnsi="Tahoma" w:cs="Tahoma"/>
          <w:b/>
          <w:bCs/>
          <w:iCs/>
          <w:sz w:val="22"/>
          <w:szCs w:val="22"/>
        </w:rPr>
        <w:t xml:space="preserve"> </w:t>
      </w:r>
      <w:r w:rsidR="00F27919" w:rsidRPr="007B05A4">
        <w:rPr>
          <w:rFonts w:ascii="Tahoma" w:hAnsi="Tahoma" w:cs="Tahoma"/>
          <w:iCs/>
          <w:sz w:val="22"/>
          <w:szCs w:val="22"/>
        </w:rPr>
        <w:t>school</w:t>
      </w:r>
      <w:r w:rsidR="00B77756" w:rsidRPr="007B05A4">
        <w:rPr>
          <w:rFonts w:ascii="Tahoma" w:hAnsi="Tahoma" w:cs="Tahoma"/>
          <w:iCs/>
          <w:sz w:val="22"/>
          <w:szCs w:val="22"/>
        </w:rPr>
        <w:t xml:space="preserve"> </w:t>
      </w:r>
      <w:r w:rsidR="00F27919" w:rsidRPr="007B05A4">
        <w:rPr>
          <w:rFonts w:ascii="Tahoma" w:hAnsi="Tahoma" w:cs="Tahoma"/>
          <w:iCs/>
          <w:sz w:val="22"/>
          <w:szCs w:val="22"/>
        </w:rPr>
        <w:t xml:space="preserve">activities, subject to other restrictions notified to parents in advance in writing or verbally (e.g. parents may be asked not to take photographs during concerts/performances in order not to distract children who are performing or other audience members).  Parents must not publish </w:t>
      </w:r>
      <w:r w:rsidR="00D94485" w:rsidRPr="007B05A4">
        <w:rPr>
          <w:rFonts w:ascii="Tahoma" w:hAnsi="Tahoma" w:cs="Tahoma"/>
          <w:iCs/>
          <w:sz w:val="22"/>
          <w:szCs w:val="22"/>
        </w:rPr>
        <w:t xml:space="preserve">(including on social media) </w:t>
      </w:r>
      <w:r w:rsidR="00F27919" w:rsidRPr="007B05A4">
        <w:rPr>
          <w:rFonts w:ascii="Tahoma" w:hAnsi="Tahoma" w:cs="Tahoma"/>
          <w:iCs/>
          <w:sz w:val="22"/>
          <w:szCs w:val="22"/>
        </w:rPr>
        <w:t>photographs of other children inadvertently captured during school events without the express permission of the parents of those children.</w:t>
      </w:r>
      <w:r w:rsidRPr="007B05A4">
        <w:rPr>
          <w:rFonts w:ascii="Tahoma" w:hAnsi="Tahoma" w:cs="Tahoma"/>
          <w:iCs/>
        </w:rPr>
        <w:br/>
      </w:r>
    </w:p>
    <w:p w14:paraId="117C600C" w14:textId="6422AB12" w:rsidR="00D94485" w:rsidRPr="007B05A4" w:rsidRDefault="00F27919" w:rsidP="00805600">
      <w:pPr>
        <w:pStyle w:val="Default"/>
        <w:rPr>
          <w:rFonts w:ascii="Tahoma" w:hAnsi="Tahoma" w:cs="Tahoma"/>
          <w:iCs/>
          <w:sz w:val="22"/>
          <w:szCs w:val="22"/>
        </w:rPr>
      </w:pPr>
      <w:r w:rsidRPr="007B05A4">
        <w:rPr>
          <w:rFonts w:ascii="Tahoma" w:hAnsi="Tahoma" w:cs="Tahoma"/>
          <w:iCs/>
          <w:sz w:val="22"/>
          <w:szCs w:val="22"/>
        </w:rPr>
        <w:t xml:space="preserve">Parents </w:t>
      </w:r>
      <w:r w:rsidR="00D94485" w:rsidRPr="007B05A4">
        <w:rPr>
          <w:rFonts w:ascii="Tahoma" w:hAnsi="Tahoma" w:cs="Tahoma"/>
          <w:iCs/>
          <w:sz w:val="22"/>
          <w:szCs w:val="22"/>
        </w:rPr>
        <w:t>are</w:t>
      </w:r>
      <w:r w:rsidR="007B05A4" w:rsidRPr="007B05A4">
        <w:rPr>
          <w:rFonts w:ascii="Tahoma" w:hAnsi="Tahoma" w:cs="Tahoma"/>
          <w:iCs/>
          <w:sz w:val="22"/>
          <w:szCs w:val="22"/>
        </w:rPr>
        <w:t xml:space="preserve"> </w:t>
      </w:r>
      <w:r w:rsidRPr="007B05A4">
        <w:rPr>
          <w:rFonts w:ascii="Tahoma" w:hAnsi="Tahoma" w:cs="Tahoma"/>
          <w:iCs/>
          <w:sz w:val="22"/>
          <w:szCs w:val="22"/>
        </w:rPr>
        <w:t xml:space="preserve">welcome to video record their </w:t>
      </w:r>
      <w:r w:rsidRPr="007B05A4">
        <w:rPr>
          <w:rFonts w:ascii="Tahoma" w:hAnsi="Tahoma" w:cs="Tahoma"/>
          <w:b/>
          <w:iCs/>
          <w:sz w:val="22"/>
          <w:szCs w:val="22"/>
        </w:rPr>
        <w:t xml:space="preserve">own children only </w:t>
      </w:r>
      <w:r w:rsidRPr="007B05A4">
        <w:rPr>
          <w:rFonts w:ascii="Tahoma" w:hAnsi="Tahoma" w:cs="Tahoma"/>
          <w:iCs/>
          <w:sz w:val="22"/>
          <w:szCs w:val="22"/>
        </w:rPr>
        <w:t>during</w:t>
      </w:r>
      <w:r w:rsidRPr="007B05A4">
        <w:rPr>
          <w:rFonts w:ascii="Tahoma" w:hAnsi="Tahoma" w:cs="Tahoma"/>
          <w:b/>
          <w:iCs/>
          <w:sz w:val="22"/>
          <w:szCs w:val="22"/>
        </w:rPr>
        <w:t xml:space="preserve"> </w:t>
      </w:r>
      <w:r w:rsidRPr="007B05A4">
        <w:rPr>
          <w:rFonts w:ascii="Tahoma" w:hAnsi="Tahoma" w:cs="Tahoma"/>
          <w:iCs/>
          <w:sz w:val="22"/>
          <w:szCs w:val="22"/>
        </w:rPr>
        <w:t xml:space="preserve">school activities, subject to the same terms and conditions as for photographs </w:t>
      </w:r>
      <w:r w:rsidR="00D94485" w:rsidRPr="007B05A4">
        <w:rPr>
          <w:rFonts w:ascii="Tahoma" w:hAnsi="Tahoma" w:cs="Tahoma"/>
          <w:iCs/>
          <w:sz w:val="22"/>
          <w:szCs w:val="22"/>
        </w:rPr>
        <w:t xml:space="preserve">above.  </w:t>
      </w:r>
    </w:p>
    <w:p w14:paraId="6B7D62C1" w14:textId="77777777" w:rsidR="00D94485" w:rsidRPr="007B05A4" w:rsidRDefault="00D94485" w:rsidP="00805600">
      <w:pPr>
        <w:pStyle w:val="Default"/>
        <w:rPr>
          <w:rFonts w:ascii="Tahoma" w:hAnsi="Tahoma" w:cs="Tahoma"/>
          <w:iCs/>
          <w:sz w:val="22"/>
          <w:szCs w:val="22"/>
        </w:rPr>
      </w:pPr>
    </w:p>
    <w:p w14:paraId="4442815F" w14:textId="77777777" w:rsidR="00215A1B" w:rsidRPr="00D84E1A" w:rsidRDefault="00D94485" w:rsidP="00806FD5">
      <w:pPr>
        <w:pStyle w:val="Default"/>
        <w:rPr>
          <w:rFonts w:ascii="Tahoma" w:hAnsi="Tahoma" w:cs="Tahoma"/>
          <w:iCs/>
          <w:sz w:val="22"/>
          <w:szCs w:val="22"/>
        </w:rPr>
      </w:pPr>
      <w:r w:rsidRPr="007B05A4">
        <w:rPr>
          <w:rFonts w:ascii="Tahoma" w:hAnsi="Tahoma" w:cs="Tahoma"/>
          <w:iCs/>
          <w:sz w:val="22"/>
          <w:szCs w:val="22"/>
        </w:rPr>
        <w:t xml:space="preserve">Visiting </w:t>
      </w:r>
      <w:r w:rsidR="00034A2B" w:rsidRPr="007B05A4">
        <w:rPr>
          <w:rFonts w:ascii="Tahoma" w:hAnsi="Tahoma" w:cs="Tahoma"/>
          <w:iCs/>
          <w:sz w:val="22"/>
          <w:szCs w:val="22"/>
        </w:rPr>
        <w:t>practitioner</w:t>
      </w:r>
      <w:r w:rsidRPr="007B05A4">
        <w:rPr>
          <w:rFonts w:ascii="Tahoma" w:hAnsi="Tahoma" w:cs="Tahoma"/>
          <w:iCs/>
          <w:sz w:val="22"/>
          <w:szCs w:val="22"/>
        </w:rPr>
        <w:t xml:space="preserve">s who work directly with children are subject to the same restrictions as school staff and volunteers in respect of recording and storing images of children.  However, some visiting </w:t>
      </w:r>
      <w:r w:rsidR="00034A2B" w:rsidRPr="007B05A4">
        <w:rPr>
          <w:rFonts w:ascii="Tahoma" w:hAnsi="Tahoma" w:cs="Tahoma"/>
          <w:iCs/>
          <w:sz w:val="22"/>
          <w:szCs w:val="22"/>
        </w:rPr>
        <w:t xml:space="preserve">professionals </w:t>
      </w:r>
      <w:r w:rsidRPr="007B05A4">
        <w:rPr>
          <w:rFonts w:ascii="Tahoma" w:hAnsi="Tahoma" w:cs="Tahoma"/>
          <w:iCs/>
          <w:sz w:val="22"/>
          <w:szCs w:val="22"/>
        </w:rPr>
        <w:t xml:space="preserve">are permitted to record images of the </w:t>
      </w:r>
      <w:r w:rsidR="00215A1B" w:rsidRPr="007B05A4">
        <w:rPr>
          <w:rFonts w:ascii="Tahoma" w:hAnsi="Tahoma" w:cs="Tahoma"/>
          <w:iCs/>
          <w:sz w:val="22"/>
          <w:szCs w:val="22"/>
        </w:rPr>
        <w:t xml:space="preserve">premises </w:t>
      </w:r>
      <w:r w:rsidRPr="007B05A4">
        <w:rPr>
          <w:rFonts w:ascii="Tahoma" w:hAnsi="Tahoma" w:cs="Tahoma"/>
          <w:iCs/>
          <w:sz w:val="22"/>
          <w:szCs w:val="22"/>
        </w:rPr>
        <w:t xml:space="preserve">only specifically </w:t>
      </w:r>
      <w:r w:rsidR="00215A1B" w:rsidRPr="007B05A4">
        <w:rPr>
          <w:rFonts w:ascii="Tahoma" w:hAnsi="Tahoma" w:cs="Tahoma"/>
          <w:iCs/>
          <w:sz w:val="22"/>
          <w:szCs w:val="22"/>
        </w:rPr>
        <w:t>for professional purposes</w:t>
      </w:r>
      <w:r w:rsidRPr="007B05A4">
        <w:rPr>
          <w:rFonts w:ascii="Tahoma" w:hAnsi="Tahoma" w:cs="Tahoma"/>
          <w:iCs/>
          <w:sz w:val="22"/>
          <w:szCs w:val="22"/>
        </w:rPr>
        <w:t xml:space="preserve"> and in order to support the school</w:t>
      </w:r>
      <w:r w:rsidR="00215A1B" w:rsidRPr="007B05A4">
        <w:rPr>
          <w:rFonts w:ascii="Tahoma" w:hAnsi="Tahoma" w:cs="Tahoma"/>
          <w:iCs/>
          <w:sz w:val="22"/>
          <w:szCs w:val="22"/>
        </w:rPr>
        <w:t xml:space="preserve">, e.g. </w:t>
      </w:r>
      <w:r w:rsidR="00034A2B" w:rsidRPr="007B05A4">
        <w:rPr>
          <w:rFonts w:ascii="Tahoma" w:hAnsi="Tahoma" w:cs="Tahoma"/>
          <w:iCs/>
          <w:sz w:val="22"/>
          <w:szCs w:val="22"/>
        </w:rPr>
        <w:t xml:space="preserve">professionals </w:t>
      </w:r>
      <w:r w:rsidRPr="007B05A4">
        <w:rPr>
          <w:rFonts w:ascii="Tahoma" w:hAnsi="Tahoma" w:cs="Tahoma"/>
          <w:iCs/>
          <w:sz w:val="22"/>
          <w:szCs w:val="22"/>
        </w:rPr>
        <w:t xml:space="preserve">providing advice or preparing quotations for work such as </w:t>
      </w:r>
      <w:r w:rsidR="00215A1B" w:rsidRPr="007B05A4">
        <w:rPr>
          <w:rFonts w:ascii="Tahoma" w:hAnsi="Tahoma" w:cs="Tahoma"/>
          <w:iCs/>
          <w:sz w:val="22"/>
          <w:szCs w:val="22"/>
        </w:rPr>
        <w:t>maintenance, health and safety</w:t>
      </w:r>
      <w:r w:rsidRPr="007B05A4">
        <w:rPr>
          <w:rFonts w:ascii="Tahoma" w:hAnsi="Tahoma" w:cs="Tahoma"/>
          <w:iCs/>
          <w:sz w:val="22"/>
          <w:szCs w:val="22"/>
        </w:rPr>
        <w:t xml:space="preserve"> and </w:t>
      </w:r>
      <w:r w:rsidR="00215A1B" w:rsidRPr="007B05A4">
        <w:rPr>
          <w:rFonts w:ascii="Tahoma" w:hAnsi="Tahoma" w:cs="Tahoma"/>
          <w:iCs/>
          <w:sz w:val="22"/>
          <w:szCs w:val="22"/>
        </w:rPr>
        <w:t>building</w:t>
      </w:r>
      <w:r w:rsidRPr="007B05A4">
        <w:rPr>
          <w:rFonts w:ascii="Tahoma" w:hAnsi="Tahoma" w:cs="Tahoma"/>
          <w:iCs/>
          <w:sz w:val="22"/>
          <w:szCs w:val="22"/>
        </w:rPr>
        <w:t>.</w:t>
      </w:r>
      <w:r w:rsidRPr="00D84E1A">
        <w:rPr>
          <w:rFonts w:ascii="Tahoma" w:hAnsi="Tahoma" w:cs="Tahoma"/>
          <w:iCs/>
          <w:sz w:val="22"/>
          <w:szCs w:val="22"/>
        </w:rPr>
        <w:t xml:space="preserve">  </w:t>
      </w:r>
      <w:r w:rsidRPr="00D84E1A">
        <w:rPr>
          <w:rFonts w:ascii="Tahoma" w:hAnsi="Tahoma" w:cs="Tahoma"/>
          <w:iCs/>
        </w:rPr>
        <w:br/>
      </w:r>
    </w:p>
    <w:p w14:paraId="4669EBB5" w14:textId="77777777" w:rsidR="008D20AC" w:rsidRPr="00D84E1A" w:rsidRDefault="00053082" w:rsidP="00E219F4">
      <w:pPr>
        <w:pStyle w:val="Default"/>
        <w:numPr>
          <w:ilvl w:val="0"/>
          <w:numId w:val="14"/>
        </w:numPr>
        <w:ind w:left="567" w:hanging="567"/>
        <w:rPr>
          <w:rFonts w:ascii="Tahoma" w:hAnsi="Tahoma" w:cs="Tahoma"/>
          <w:sz w:val="32"/>
          <w:szCs w:val="32"/>
        </w:rPr>
      </w:pPr>
      <w:r w:rsidRPr="00D84E1A">
        <w:rPr>
          <w:rFonts w:ascii="Tahoma" w:hAnsi="Tahoma" w:cs="Tahoma"/>
          <w:b/>
          <w:bCs/>
          <w:sz w:val="32"/>
          <w:szCs w:val="32"/>
        </w:rPr>
        <w:t xml:space="preserve">Online </w:t>
      </w:r>
      <w:r w:rsidR="008D20AC" w:rsidRPr="00D84E1A">
        <w:rPr>
          <w:rFonts w:ascii="Tahoma" w:hAnsi="Tahoma" w:cs="Tahoma"/>
          <w:b/>
          <w:bCs/>
          <w:sz w:val="32"/>
          <w:szCs w:val="32"/>
        </w:rPr>
        <w:t xml:space="preserve">Safety </w:t>
      </w:r>
    </w:p>
    <w:p w14:paraId="6884628E" w14:textId="77777777" w:rsidR="001A6D61" w:rsidRPr="00D84E1A" w:rsidRDefault="001A6D61" w:rsidP="0090415B">
      <w:pPr>
        <w:pStyle w:val="CM148"/>
        <w:rPr>
          <w:rFonts w:ascii="Tahoma" w:hAnsi="Tahoma" w:cs="Tahoma"/>
          <w:color w:val="000000"/>
          <w:sz w:val="22"/>
          <w:szCs w:val="22"/>
        </w:rPr>
      </w:pPr>
    </w:p>
    <w:p w14:paraId="39C5DFB1" w14:textId="35608D73" w:rsidR="009C5123" w:rsidRPr="00D84E1A" w:rsidRDefault="0081660C" w:rsidP="009C5123">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Children and young people </w:t>
      </w:r>
      <w:r w:rsidR="00980F5F" w:rsidRPr="00D84E1A">
        <w:rPr>
          <w:rFonts w:ascii="Tahoma" w:hAnsi="Tahoma" w:cs="Tahoma"/>
          <w:color w:val="000000"/>
          <w:lang w:eastAsia="en-GB"/>
        </w:rPr>
        <w:t>common</w:t>
      </w:r>
      <w:r w:rsidR="00023F81" w:rsidRPr="00D84E1A">
        <w:rPr>
          <w:rFonts w:ascii="Tahoma" w:hAnsi="Tahoma" w:cs="Tahoma"/>
          <w:color w:val="000000"/>
          <w:lang w:eastAsia="en-GB"/>
        </w:rPr>
        <w:t xml:space="preserve">ly use </w:t>
      </w:r>
      <w:r w:rsidR="009C5123" w:rsidRPr="00D84E1A">
        <w:rPr>
          <w:rFonts w:ascii="Tahoma" w:hAnsi="Tahoma" w:cs="Tahoma"/>
          <w:color w:val="000000"/>
          <w:lang w:eastAsia="en-GB"/>
        </w:rPr>
        <w:t>electronic equipment including mobile phones, tablets and computers on a daily basis to access the internet and share content and images via social networking sites such as Facebook, Twitter, T</w:t>
      </w:r>
      <w:r w:rsidR="003F508E" w:rsidRPr="00D84E1A">
        <w:rPr>
          <w:rFonts w:ascii="Tahoma" w:hAnsi="Tahoma" w:cs="Tahoma"/>
          <w:color w:val="000000"/>
          <w:lang w:eastAsia="en-GB"/>
        </w:rPr>
        <w:t>ickTock</w:t>
      </w:r>
      <w:r w:rsidR="009C5123" w:rsidRPr="00D84E1A">
        <w:rPr>
          <w:rFonts w:ascii="Tahoma" w:hAnsi="Tahoma" w:cs="Tahoma"/>
          <w:color w:val="000000"/>
          <w:lang w:eastAsia="en-GB"/>
        </w:rPr>
        <w:t xml:space="preserve">, Snapchat and Instagram. </w:t>
      </w:r>
      <w:r w:rsidR="009D38A1" w:rsidRPr="00D84E1A">
        <w:rPr>
          <w:rFonts w:ascii="Tahoma" w:hAnsi="Tahoma" w:cs="Tahoma"/>
          <w:color w:val="000000"/>
          <w:lang w:eastAsia="en-GB"/>
        </w:rPr>
        <w:t xml:space="preserve">Refer to </w:t>
      </w:r>
      <w:r w:rsidR="009D38A1" w:rsidRPr="002B567E">
        <w:rPr>
          <w:rFonts w:ascii="Tahoma" w:hAnsi="Tahoma" w:cs="Tahoma"/>
          <w:color w:val="000000"/>
          <w:lang w:eastAsia="en-GB"/>
        </w:rPr>
        <w:t>KCSIE</w:t>
      </w:r>
      <w:r w:rsidR="000E63DA" w:rsidRPr="002B567E">
        <w:rPr>
          <w:rFonts w:ascii="Tahoma" w:hAnsi="Tahoma" w:cs="Tahoma"/>
          <w:color w:val="000000"/>
          <w:lang w:eastAsia="en-GB"/>
        </w:rPr>
        <w:t xml:space="preserve"> 20</w:t>
      </w:r>
      <w:r w:rsidR="00973D8E">
        <w:rPr>
          <w:rFonts w:ascii="Tahoma" w:hAnsi="Tahoma" w:cs="Tahoma"/>
          <w:color w:val="000000"/>
          <w:lang w:eastAsia="en-GB"/>
        </w:rPr>
        <w:t>24</w:t>
      </w:r>
      <w:r w:rsidR="009D38A1" w:rsidRPr="00D84E1A">
        <w:rPr>
          <w:rFonts w:ascii="Tahoma" w:hAnsi="Tahoma" w:cs="Tahoma"/>
          <w:color w:val="000000"/>
          <w:lang w:eastAsia="en-GB"/>
        </w:rPr>
        <w:t xml:space="preserve"> P</w:t>
      </w:r>
      <w:r w:rsidR="00CC297C" w:rsidRPr="00D84E1A">
        <w:rPr>
          <w:rFonts w:ascii="Tahoma" w:hAnsi="Tahoma" w:cs="Tahoma"/>
          <w:color w:val="000000"/>
          <w:lang w:eastAsia="en-GB"/>
        </w:rPr>
        <w:t>ara</w:t>
      </w:r>
      <w:r w:rsidR="009D38A1" w:rsidRPr="00D84E1A">
        <w:rPr>
          <w:rFonts w:ascii="Tahoma" w:hAnsi="Tahoma" w:cs="Tahoma"/>
          <w:color w:val="000000"/>
          <w:lang w:eastAsia="en-GB"/>
        </w:rPr>
        <w:t xml:space="preserve"> </w:t>
      </w:r>
      <w:r w:rsidR="00F509E0" w:rsidRPr="00D84E1A">
        <w:rPr>
          <w:rFonts w:ascii="Tahoma" w:hAnsi="Tahoma" w:cs="Tahoma"/>
          <w:color w:val="000000"/>
          <w:lang w:eastAsia="en-GB"/>
        </w:rPr>
        <w:t>134</w:t>
      </w:r>
      <w:r w:rsidR="003F508E" w:rsidRPr="00D84E1A">
        <w:rPr>
          <w:rFonts w:ascii="Tahoma" w:hAnsi="Tahoma" w:cs="Tahoma"/>
          <w:color w:val="000000"/>
          <w:lang w:eastAsia="en-GB"/>
        </w:rPr>
        <w:t>-147</w:t>
      </w:r>
      <w:r w:rsidR="009C5123" w:rsidRPr="00D84E1A">
        <w:rPr>
          <w:rFonts w:ascii="Tahoma" w:hAnsi="Tahoma" w:cs="Tahoma"/>
          <w:color w:val="000000"/>
          <w:lang w:eastAsia="en-GB"/>
        </w:rPr>
        <w:br/>
      </w:r>
    </w:p>
    <w:p w14:paraId="772357AC" w14:textId="2A60C20E" w:rsidR="00E121DB" w:rsidRPr="00D84E1A" w:rsidRDefault="00023F81" w:rsidP="00C46666">
      <w:pPr>
        <w:autoSpaceDE w:val="0"/>
        <w:autoSpaceDN w:val="0"/>
        <w:adjustRightInd w:val="0"/>
        <w:spacing w:after="0" w:line="240" w:lineRule="auto"/>
        <w:rPr>
          <w:rFonts w:ascii="Tahoma" w:hAnsi="Tahoma" w:cs="Tahoma"/>
          <w:color w:val="000000"/>
          <w:szCs w:val="23"/>
          <w:lang w:eastAsia="en-GB"/>
        </w:rPr>
      </w:pPr>
      <w:r w:rsidRPr="00D84E1A">
        <w:rPr>
          <w:rFonts w:ascii="Tahoma" w:hAnsi="Tahoma" w:cs="Tahoma"/>
          <w:color w:val="000000"/>
          <w:lang w:eastAsia="en-GB"/>
        </w:rPr>
        <w:t>Th</w:t>
      </w:r>
      <w:r w:rsidR="00E9597E" w:rsidRPr="00D84E1A">
        <w:rPr>
          <w:rFonts w:ascii="Tahoma" w:hAnsi="Tahoma" w:cs="Tahoma"/>
          <w:color w:val="000000"/>
          <w:lang w:eastAsia="en-GB"/>
        </w:rPr>
        <w:t>ose technologies</w:t>
      </w:r>
      <w:r w:rsidR="009C5123" w:rsidRPr="00D84E1A">
        <w:rPr>
          <w:rFonts w:ascii="Tahoma" w:hAnsi="Tahoma" w:cs="Tahoma"/>
          <w:color w:val="000000"/>
          <w:lang w:eastAsia="en-GB"/>
        </w:rPr>
        <w:t xml:space="preserve"> </w:t>
      </w:r>
      <w:r w:rsidR="00E9597E" w:rsidRPr="00D84E1A">
        <w:rPr>
          <w:rFonts w:ascii="Tahoma" w:hAnsi="Tahoma" w:cs="Tahoma"/>
          <w:color w:val="000000"/>
          <w:lang w:eastAsia="en-GB"/>
        </w:rPr>
        <w:t xml:space="preserve">and the internet </w:t>
      </w:r>
      <w:r w:rsidR="008D20AC" w:rsidRPr="00D84E1A">
        <w:rPr>
          <w:rFonts w:ascii="Tahoma" w:hAnsi="Tahoma" w:cs="Tahoma"/>
          <w:color w:val="000000"/>
        </w:rPr>
        <w:t xml:space="preserve">are a source of fun, entertainment, communication and education. </w:t>
      </w:r>
      <w:r w:rsidR="0081660C" w:rsidRPr="00D84E1A">
        <w:rPr>
          <w:rFonts w:ascii="Tahoma" w:hAnsi="Tahoma" w:cs="Tahoma"/>
          <w:color w:val="000000"/>
        </w:rPr>
        <w:t xml:space="preserve"> </w:t>
      </w:r>
      <w:r w:rsidR="009C5123" w:rsidRPr="00D84E1A">
        <w:rPr>
          <w:rFonts w:ascii="Tahoma" w:hAnsi="Tahoma" w:cs="Tahoma"/>
          <w:color w:val="000000"/>
        </w:rPr>
        <w:t>Unfortunately, h</w:t>
      </w:r>
      <w:r w:rsidR="008D20AC" w:rsidRPr="00D84E1A">
        <w:rPr>
          <w:rFonts w:ascii="Tahoma" w:hAnsi="Tahoma" w:cs="Tahoma"/>
          <w:color w:val="000000"/>
        </w:rPr>
        <w:t xml:space="preserve">owever, some </w:t>
      </w:r>
      <w:r w:rsidR="00012C15" w:rsidRPr="00D84E1A">
        <w:rPr>
          <w:rFonts w:ascii="Tahoma" w:hAnsi="Tahoma" w:cs="Tahoma"/>
          <w:color w:val="000000"/>
        </w:rPr>
        <w:t>adults</w:t>
      </w:r>
      <w:r w:rsidR="008D20AC" w:rsidRPr="00D84E1A">
        <w:rPr>
          <w:rFonts w:ascii="Tahoma" w:hAnsi="Tahoma" w:cs="Tahoma"/>
          <w:color w:val="000000"/>
        </w:rPr>
        <w:t xml:space="preserve"> and young people will use th</w:t>
      </w:r>
      <w:r w:rsidR="00E9597E" w:rsidRPr="00D84E1A">
        <w:rPr>
          <w:rFonts w:ascii="Tahoma" w:hAnsi="Tahoma" w:cs="Tahoma"/>
          <w:color w:val="000000"/>
        </w:rPr>
        <w:t>o</w:t>
      </w:r>
      <w:r w:rsidR="008D20AC" w:rsidRPr="00D84E1A">
        <w:rPr>
          <w:rFonts w:ascii="Tahoma" w:hAnsi="Tahoma" w:cs="Tahoma"/>
          <w:color w:val="000000"/>
        </w:rPr>
        <w:t>se technologies to harm children</w:t>
      </w:r>
      <w:r w:rsidR="00C46666" w:rsidRPr="00D84E1A">
        <w:rPr>
          <w:rFonts w:ascii="Tahoma" w:hAnsi="Tahoma" w:cs="Tahoma"/>
          <w:color w:val="000000"/>
        </w:rPr>
        <w:t xml:space="preserve"> and t</w:t>
      </w:r>
      <w:r w:rsidR="00C46666" w:rsidRPr="00D84E1A">
        <w:rPr>
          <w:rFonts w:ascii="Tahoma" w:hAnsi="Tahoma" w:cs="Tahoma"/>
          <w:color w:val="000000"/>
          <w:szCs w:val="23"/>
          <w:lang w:eastAsia="en-GB"/>
        </w:rPr>
        <w:t xml:space="preserve">he use of technology has become a significant component of many safeguarding issues. </w:t>
      </w:r>
      <w:r w:rsidR="00E121DB" w:rsidRPr="00D84E1A">
        <w:rPr>
          <w:rFonts w:ascii="Tahoma" w:hAnsi="Tahoma" w:cs="Tahoma"/>
          <w:color w:val="000000"/>
          <w:szCs w:val="23"/>
          <w:lang w:eastAsia="en-GB"/>
        </w:rPr>
        <w:t xml:space="preserve"> Technology often provides the platform that facilitates harm through c</w:t>
      </w:r>
      <w:r w:rsidR="00C46666" w:rsidRPr="00D84E1A">
        <w:rPr>
          <w:rFonts w:ascii="Tahoma" w:hAnsi="Tahoma" w:cs="Tahoma"/>
          <w:color w:val="000000"/>
          <w:szCs w:val="23"/>
          <w:lang w:eastAsia="en-GB"/>
        </w:rPr>
        <w:t xml:space="preserve">hild </w:t>
      </w:r>
      <w:r w:rsidR="00E121DB" w:rsidRPr="00D84E1A">
        <w:rPr>
          <w:rFonts w:ascii="Tahoma" w:hAnsi="Tahoma" w:cs="Tahoma"/>
          <w:color w:val="000000"/>
          <w:szCs w:val="23"/>
          <w:lang w:eastAsia="en-GB"/>
        </w:rPr>
        <w:t xml:space="preserve">criminal and </w:t>
      </w:r>
      <w:r w:rsidR="00C46666" w:rsidRPr="00D84E1A">
        <w:rPr>
          <w:rFonts w:ascii="Tahoma" w:hAnsi="Tahoma" w:cs="Tahoma"/>
          <w:color w:val="000000"/>
          <w:szCs w:val="23"/>
          <w:lang w:eastAsia="en-GB"/>
        </w:rPr>
        <w:t xml:space="preserve">sexual exploitation; </w:t>
      </w:r>
      <w:r w:rsidR="00E121DB" w:rsidRPr="00D84E1A">
        <w:rPr>
          <w:rFonts w:ascii="Tahoma" w:hAnsi="Tahoma" w:cs="Tahoma"/>
          <w:color w:val="000000"/>
          <w:szCs w:val="23"/>
          <w:lang w:eastAsia="en-GB"/>
        </w:rPr>
        <w:t xml:space="preserve">county lines activity; </w:t>
      </w:r>
      <w:r w:rsidR="00C46666" w:rsidRPr="00D84E1A">
        <w:rPr>
          <w:rFonts w:ascii="Tahoma" w:hAnsi="Tahoma" w:cs="Tahoma"/>
          <w:color w:val="000000"/>
          <w:szCs w:val="23"/>
          <w:lang w:eastAsia="en-GB"/>
        </w:rPr>
        <w:t>radicalisation; sexual predation</w:t>
      </w:r>
      <w:r w:rsidR="00E121DB" w:rsidRPr="00D84E1A">
        <w:rPr>
          <w:rFonts w:ascii="Tahoma" w:hAnsi="Tahoma" w:cs="Tahoma"/>
          <w:color w:val="000000"/>
          <w:szCs w:val="23"/>
          <w:lang w:eastAsia="en-GB"/>
        </w:rPr>
        <w:t xml:space="preserve"> and cyber bullying.</w:t>
      </w:r>
    </w:p>
    <w:p w14:paraId="5D015E50" w14:textId="188C0AFE" w:rsidR="00BD0ED5" w:rsidRPr="00D84E1A" w:rsidRDefault="00BD0ED5" w:rsidP="00C46666">
      <w:pPr>
        <w:autoSpaceDE w:val="0"/>
        <w:autoSpaceDN w:val="0"/>
        <w:adjustRightInd w:val="0"/>
        <w:spacing w:after="0" w:line="240" w:lineRule="auto"/>
        <w:rPr>
          <w:rFonts w:ascii="Tahoma" w:hAnsi="Tahoma" w:cs="Tahoma"/>
          <w:color w:val="000000"/>
          <w:szCs w:val="23"/>
          <w:lang w:eastAsia="en-GB"/>
        </w:rPr>
      </w:pPr>
    </w:p>
    <w:p w14:paraId="24836CB1" w14:textId="64E3202F" w:rsidR="00BD0ED5" w:rsidRPr="00D84E1A" w:rsidRDefault="00BD0ED5" w:rsidP="00BD0ED5">
      <w:pPr>
        <w:rPr>
          <w:rFonts w:ascii="Tahoma" w:hAnsi="Tahoma" w:cs="Tahoma"/>
        </w:rPr>
      </w:pPr>
      <w:r w:rsidRPr="00D84E1A">
        <w:rPr>
          <w:rFonts w:ascii="Tahoma" w:hAnsi="Tahoma" w:cs="Tahoma"/>
        </w:rPr>
        <w:t>The following resources, plus many more listed in Annex B (KCSiE 20</w:t>
      </w:r>
      <w:r w:rsidR="00973D8E">
        <w:rPr>
          <w:rFonts w:ascii="Tahoma" w:hAnsi="Tahoma" w:cs="Tahoma"/>
        </w:rPr>
        <w:t>24</w:t>
      </w:r>
      <w:r w:rsidRPr="00D84E1A">
        <w:rPr>
          <w:rFonts w:ascii="Tahoma" w:hAnsi="Tahoma" w:cs="Tahoma"/>
        </w:rPr>
        <w:t xml:space="preserve">) may also help schools and colleges understand and teach about safeguarding: </w:t>
      </w:r>
    </w:p>
    <w:p w14:paraId="60ED8A3B" w14:textId="6018AC1B" w:rsidR="00BD0ED5" w:rsidRPr="00D84E1A" w:rsidRDefault="00BD0ED5" w:rsidP="00E219F4">
      <w:pPr>
        <w:pStyle w:val="ListParagraph"/>
        <w:numPr>
          <w:ilvl w:val="0"/>
          <w:numId w:val="64"/>
        </w:numPr>
        <w:rPr>
          <w:rFonts w:ascii="Tahoma" w:hAnsi="Tahoma" w:cs="Tahoma"/>
        </w:rPr>
      </w:pPr>
      <w:r w:rsidRPr="00D84E1A">
        <w:rPr>
          <w:rFonts w:ascii="Tahoma" w:hAnsi="Tahoma" w:cs="Tahoma"/>
        </w:rPr>
        <w:t>DfE advice for schools: teaching online safety in schools</w:t>
      </w:r>
    </w:p>
    <w:p w14:paraId="13DCE1A9" w14:textId="1C0CEE25" w:rsidR="00BD0ED5" w:rsidRPr="00D84E1A" w:rsidRDefault="00BD0ED5" w:rsidP="00E219F4">
      <w:pPr>
        <w:pStyle w:val="ListParagraph"/>
        <w:numPr>
          <w:ilvl w:val="0"/>
          <w:numId w:val="64"/>
        </w:numPr>
        <w:rPr>
          <w:rFonts w:ascii="Tahoma" w:hAnsi="Tahoma" w:cs="Tahoma"/>
        </w:rPr>
      </w:pPr>
      <w:r w:rsidRPr="00D84E1A">
        <w:rPr>
          <w:rFonts w:ascii="Tahoma" w:hAnsi="Tahoma" w:cs="Tahoma"/>
        </w:rPr>
        <w:t xml:space="preserve">UK Council for Internet Safety (UKCIS) guidance: Education for a connected world </w:t>
      </w:r>
    </w:p>
    <w:p w14:paraId="1BC9DD46" w14:textId="6DDBE8AE" w:rsidR="00BD0ED5" w:rsidRPr="00D84E1A" w:rsidRDefault="00BD0ED5" w:rsidP="00E219F4">
      <w:pPr>
        <w:pStyle w:val="ListParagraph"/>
        <w:numPr>
          <w:ilvl w:val="0"/>
          <w:numId w:val="64"/>
        </w:numPr>
        <w:rPr>
          <w:rFonts w:ascii="Tahoma" w:hAnsi="Tahoma" w:cs="Tahoma"/>
        </w:rPr>
      </w:pPr>
      <w:r w:rsidRPr="00D84E1A">
        <w:rPr>
          <w:rFonts w:ascii="Tahoma" w:hAnsi="Tahoma" w:cs="Tahoma"/>
        </w:rPr>
        <w:t xml:space="preserve">UKCIS guidance: Sharing nudes and semi-nudes: advice for education settings working with children and young people </w:t>
      </w:r>
    </w:p>
    <w:p w14:paraId="2A3A87D8" w14:textId="2AAA8E03" w:rsidR="00BD0ED5" w:rsidRPr="00D84E1A" w:rsidRDefault="00BD0ED5" w:rsidP="00E219F4">
      <w:pPr>
        <w:pStyle w:val="ListParagraph"/>
        <w:numPr>
          <w:ilvl w:val="0"/>
          <w:numId w:val="64"/>
        </w:numPr>
        <w:rPr>
          <w:rFonts w:ascii="Tahoma" w:hAnsi="Tahoma" w:cs="Tahoma"/>
        </w:rPr>
      </w:pPr>
      <w:r w:rsidRPr="00D84E1A">
        <w:rPr>
          <w:rFonts w:ascii="Tahoma" w:hAnsi="Tahoma" w:cs="Tahoma"/>
        </w:rPr>
        <w:t xml:space="preserve">The UKCIS external visitors guidance will help schools and colleges to ensure the maximum impact of any online safety sessions delivered by external visitors </w:t>
      </w:r>
    </w:p>
    <w:p w14:paraId="227A32E7" w14:textId="5E8E7C07" w:rsidR="00BD0ED5" w:rsidRPr="00D84E1A" w:rsidRDefault="00BD0ED5" w:rsidP="00E219F4">
      <w:pPr>
        <w:pStyle w:val="ListParagraph"/>
        <w:numPr>
          <w:ilvl w:val="0"/>
          <w:numId w:val="64"/>
        </w:numPr>
        <w:rPr>
          <w:rFonts w:ascii="Tahoma" w:hAnsi="Tahoma" w:cs="Tahoma"/>
        </w:rPr>
      </w:pPr>
      <w:r w:rsidRPr="00D84E1A">
        <w:rPr>
          <w:rFonts w:ascii="Tahoma" w:hAnsi="Tahoma" w:cs="Tahoma"/>
        </w:rPr>
        <w:lastRenderedPageBreak/>
        <w:t xml:space="preserve">National Crime Agency's CEOP education programme: Thinkuknow </w:t>
      </w:r>
    </w:p>
    <w:p w14:paraId="44FF7BB2" w14:textId="0352C616" w:rsidR="00BD0ED5" w:rsidRPr="00D84E1A" w:rsidRDefault="00BD0ED5" w:rsidP="00E219F4">
      <w:pPr>
        <w:pStyle w:val="ListParagraph"/>
        <w:numPr>
          <w:ilvl w:val="0"/>
          <w:numId w:val="64"/>
        </w:numPr>
        <w:rPr>
          <w:rFonts w:ascii="Tahoma" w:hAnsi="Tahoma" w:cs="Tahoma"/>
        </w:rPr>
      </w:pPr>
      <w:r w:rsidRPr="00D84E1A">
        <w:rPr>
          <w:rFonts w:ascii="Tahoma" w:hAnsi="Tahoma" w:cs="Tahoma"/>
        </w:rPr>
        <w:t xml:space="preserve">Public Health England: Every Mind Matters </w:t>
      </w:r>
    </w:p>
    <w:p w14:paraId="183922D9" w14:textId="13406157" w:rsidR="00BD0ED5" w:rsidRPr="00D84E1A" w:rsidRDefault="00BD0ED5" w:rsidP="00E219F4">
      <w:pPr>
        <w:pStyle w:val="ListParagraph"/>
        <w:numPr>
          <w:ilvl w:val="0"/>
          <w:numId w:val="64"/>
        </w:numPr>
        <w:rPr>
          <w:rFonts w:ascii="Tahoma" w:hAnsi="Tahoma" w:cs="Tahoma"/>
        </w:rPr>
      </w:pPr>
      <w:r w:rsidRPr="00D84E1A">
        <w:rPr>
          <w:rFonts w:ascii="Tahoma" w:hAnsi="Tahoma" w:cs="Tahoma"/>
        </w:rPr>
        <w:t>Harmful online challenges and online hoaxes - this includes advice on preparing for any online challenges and hoaxes, sharing information with parents and carers and where to get help and support.</w:t>
      </w:r>
    </w:p>
    <w:p w14:paraId="026918A8" w14:textId="12EC6FB8" w:rsidR="00BD0ED5" w:rsidRPr="000153C5" w:rsidRDefault="00BD0ED5" w:rsidP="00BD0ED5">
      <w:pPr>
        <w:jc w:val="right"/>
        <w:rPr>
          <w:rFonts w:ascii="Tahoma" w:hAnsi="Tahoma" w:cs="Tahoma"/>
        </w:rPr>
      </w:pPr>
      <w:r w:rsidRPr="000153C5">
        <w:rPr>
          <w:rFonts w:ascii="Tahoma" w:hAnsi="Tahoma" w:cs="Tahoma"/>
        </w:rPr>
        <w:t>KCSiE 20</w:t>
      </w:r>
      <w:r w:rsidR="00973D8E">
        <w:rPr>
          <w:rFonts w:ascii="Tahoma" w:hAnsi="Tahoma" w:cs="Tahoma"/>
        </w:rPr>
        <w:t>24</w:t>
      </w:r>
      <w:r w:rsidRPr="000153C5">
        <w:rPr>
          <w:rFonts w:ascii="Tahoma" w:hAnsi="Tahoma" w:cs="Tahoma"/>
        </w:rPr>
        <w:t>, p 34</w:t>
      </w:r>
      <w:r w:rsidR="003E32C0" w:rsidRPr="000153C5">
        <w:rPr>
          <w:rFonts w:ascii="Tahoma" w:hAnsi="Tahoma" w:cs="Tahoma"/>
        </w:rPr>
        <w:t>-35</w:t>
      </w:r>
    </w:p>
    <w:p w14:paraId="4A48C982" w14:textId="6EAFCF95" w:rsidR="00BD0ED5" w:rsidRPr="00D84E1A" w:rsidRDefault="00BD0ED5" w:rsidP="00BD0ED5">
      <w:pPr>
        <w:rPr>
          <w:rFonts w:ascii="Tahoma" w:hAnsi="Tahoma" w:cs="Tahoma"/>
        </w:rPr>
      </w:pPr>
      <w:r w:rsidRPr="000153C5">
        <w:rPr>
          <w:rFonts w:ascii="Tahoma" w:hAnsi="Tahoma" w:cs="Tahoma"/>
        </w:rPr>
        <w:t>It is essential that children are safeguarded from potentially harmful and inappropriate online material.</w:t>
      </w:r>
      <w:r w:rsidR="002573B3" w:rsidRPr="000153C5">
        <w:rPr>
          <w:rFonts w:ascii="Tahoma" w:hAnsi="Tahoma" w:cs="Tahoma"/>
        </w:rPr>
        <w:t xml:space="preserve"> Online safety should include appropriate filtering and monitoring on school devices and school networks.</w:t>
      </w:r>
      <w:r w:rsidR="00B70810" w:rsidRPr="000153C5">
        <w:rPr>
          <w:rFonts w:ascii="Tahoma" w:hAnsi="Tahoma" w:cs="Tahoma"/>
        </w:rPr>
        <w:t xml:space="preserve"> </w:t>
      </w:r>
      <w:r w:rsidR="000E694A" w:rsidRPr="000153C5">
        <w:rPr>
          <w:rFonts w:ascii="Tahoma" w:hAnsi="Tahoma" w:cs="Tahoma"/>
        </w:rPr>
        <w:t>School</w:t>
      </w:r>
      <w:r w:rsidR="00B70810" w:rsidRPr="000153C5">
        <w:rPr>
          <w:rFonts w:ascii="Tahoma" w:hAnsi="Tahoma" w:cs="Tahoma"/>
        </w:rPr>
        <w:t xml:space="preserve"> is directly responsible for ensuring the appropriate level of security protection procedures in place in order to safeguard the systems</w:t>
      </w:r>
      <w:r w:rsidR="004C1C05" w:rsidRPr="000153C5">
        <w:rPr>
          <w:rFonts w:ascii="Tahoma" w:hAnsi="Tahoma" w:cs="Tahoma"/>
        </w:rPr>
        <w:t>, including reference to the cyber security standards.</w:t>
      </w:r>
      <w:r w:rsidR="004C1C05" w:rsidRPr="00D84E1A">
        <w:rPr>
          <w:rFonts w:ascii="Tahoma" w:hAnsi="Tahoma" w:cs="Tahoma"/>
        </w:rPr>
        <w:t xml:space="preserve"> </w:t>
      </w:r>
    </w:p>
    <w:p w14:paraId="752B082E" w14:textId="4366654B" w:rsidR="00E121DB" w:rsidRPr="00D84E1A" w:rsidRDefault="00BD0ED5" w:rsidP="00BD0ED5">
      <w:pPr>
        <w:rPr>
          <w:rFonts w:ascii="Tahoma" w:hAnsi="Tahoma" w:cs="Tahoma"/>
        </w:rPr>
      </w:pPr>
      <w:r w:rsidRPr="00D84E1A">
        <w:rPr>
          <w:rFonts w:ascii="Tahoma" w:hAnsi="Tahoma" w:cs="Tahoma"/>
        </w:rPr>
        <w:t xml:space="preserve">An effective whole school and college approach to online safety empowers a school or college to protect and educate pupils, students, and staff in their use of technology and establishes mechanisms to identify, intervene in, and escalate any concerns where appropriate. </w:t>
      </w:r>
      <w:r w:rsidR="00C46666" w:rsidRPr="00D84E1A">
        <w:rPr>
          <w:rFonts w:ascii="Tahoma" w:hAnsi="Tahoma" w:cs="Tahoma"/>
          <w:lang w:eastAsia="en-GB"/>
        </w:rPr>
        <w:t xml:space="preserve">The breadth of issues within online safety is considerable, but can be categorised into </w:t>
      </w:r>
      <w:r w:rsidR="09B1F396" w:rsidRPr="00D84E1A">
        <w:rPr>
          <w:rFonts w:ascii="Tahoma" w:hAnsi="Tahoma" w:cs="Tahoma"/>
          <w:lang w:eastAsia="en-GB"/>
        </w:rPr>
        <w:t>four</w:t>
      </w:r>
      <w:r w:rsidR="00C46666" w:rsidRPr="00D84E1A">
        <w:rPr>
          <w:rFonts w:ascii="Tahoma" w:hAnsi="Tahoma" w:cs="Tahoma"/>
          <w:lang w:eastAsia="en-GB"/>
        </w:rPr>
        <w:t xml:space="preserve"> areas of risk: </w:t>
      </w:r>
      <w:r w:rsidR="00617A5C" w:rsidRPr="00D84E1A">
        <w:rPr>
          <w:rFonts w:ascii="Tahoma" w:hAnsi="Tahoma" w:cs="Tahoma"/>
        </w:rPr>
        <w:br/>
      </w:r>
    </w:p>
    <w:p w14:paraId="715A3D25" w14:textId="23BDDFC5" w:rsidR="00E121DB" w:rsidRPr="00D84E1A" w:rsidRDefault="69EDED67" w:rsidP="00E219F4">
      <w:pPr>
        <w:pStyle w:val="ListParagraph"/>
        <w:numPr>
          <w:ilvl w:val="0"/>
          <w:numId w:val="46"/>
        </w:numPr>
        <w:rPr>
          <w:rFonts w:ascii="Tahoma" w:hAnsi="Tahoma" w:cs="Tahoma"/>
        </w:rPr>
      </w:pPr>
      <w:r w:rsidRPr="00D84E1A">
        <w:rPr>
          <w:rFonts w:ascii="Tahoma" w:hAnsi="Tahoma" w:cs="Tahoma"/>
        </w:rPr>
        <w:t>content: being exposed to illegal, inappropriate or harmful content, for example: pornography, fake news, racism, misogyny, self-harm, suicide, anti-Semitism, radicalisation and extremism.</w:t>
      </w:r>
    </w:p>
    <w:p w14:paraId="19F7714D" w14:textId="596B11E4" w:rsidR="00E121DB" w:rsidRPr="00D84E1A" w:rsidRDefault="69EDED67" w:rsidP="00E219F4">
      <w:pPr>
        <w:pStyle w:val="ListParagraph"/>
        <w:numPr>
          <w:ilvl w:val="0"/>
          <w:numId w:val="46"/>
        </w:numPr>
        <w:rPr>
          <w:rFonts w:ascii="Tahoma" w:hAnsi="Tahoma" w:cs="Tahoma"/>
        </w:rPr>
      </w:pPr>
      <w:r w:rsidRPr="00D84E1A">
        <w:rPr>
          <w:rFonts w:ascii="Tahoma" w:hAnsi="Tahoma" w:cs="Tahoma"/>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r w:rsidR="76603764" w:rsidRPr="00D84E1A">
        <w:rPr>
          <w:rFonts w:ascii="Tahoma" w:hAnsi="Tahoma" w:cs="Tahoma"/>
        </w:rPr>
        <w:t>purposes</w:t>
      </w:r>
      <w:r w:rsidRPr="00D84E1A">
        <w:rPr>
          <w:rFonts w:ascii="Tahoma" w:hAnsi="Tahoma" w:cs="Tahoma"/>
        </w:rPr>
        <w:t>.</w:t>
      </w:r>
    </w:p>
    <w:p w14:paraId="73FFC300" w14:textId="52FD0AC7" w:rsidR="00E121DB" w:rsidRPr="00D84E1A" w:rsidRDefault="69EDED67" w:rsidP="00E219F4">
      <w:pPr>
        <w:pStyle w:val="ListParagraph"/>
        <w:numPr>
          <w:ilvl w:val="0"/>
          <w:numId w:val="46"/>
        </w:numPr>
        <w:rPr>
          <w:rFonts w:ascii="Tahoma" w:hAnsi="Tahoma" w:cs="Tahoma"/>
        </w:rPr>
      </w:pPr>
      <w:r w:rsidRPr="00D84E1A">
        <w:rPr>
          <w:rFonts w:ascii="Tahoma" w:hAnsi="Tahoma" w:cs="Tahoma"/>
        </w:rPr>
        <w:t>conduct: personal online behaviour that increases the likelihood of, or causes, harm; for example, making, sending and receiving explicit images (</w:t>
      </w:r>
      <w:r w:rsidR="2C3CCD7D" w:rsidRPr="00D84E1A">
        <w:rPr>
          <w:rFonts w:ascii="Tahoma" w:hAnsi="Tahoma" w:cs="Tahoma"/>
        </w:rPr>
        <w:t>e.g.</w:t>
      </w:r>
      <w:r w:rsidRPr="00D84E1A">
        <w:rPr>
          <w:rFonts w:ascii="Tahoma" w:hAnsi="Tahoma" w:cs="Tahoma"/>
        </w:rPr>
        <w:t xml:space="preserve"> consensual and non-consensual sharing of nudes and semi-nudes and/or pornography, sharing other explicit images and online bullying; and</w:t>
      </w:r>
    </w:p>
    <w:p w14:paraId="036A4E56" w14:textId="5EC5116A" w:rsidR="00E121DB" w:rsidRPr="00D84E1A" w:rsidRDefault="69EDED67" w:rsidP="00E219F4">
      <w:pPr>
        <w:pStyle w:val="ListParagraph"/>
        <w:numPr>
          <w:ilvl w:val="0"/>
          <w:numId w:val="46"/>
        </w:numPr>
        <w:rPr>
          <w:rFonts w:ascii="Tahoma" w:hAnsi="Tahoma" w:cs="Tahoma"/>
        </w:rPr>
      </w:pPr>
      <w:r w:rsidRPr="00D84E1A">
        <w:rPr>
          <w:rFonts w:ascii="Tahoma" w:hAnsi="Tahoma" w:cs="Tahoma"/>
        </w:rPr>
        <w:t>commerce - risks such as online gambling, inappropriate advertising, phishing and or financial scams. If you feel your pupils, students or staff are at risk, please report it to the Anti-Phishing Working Group (</w:t>
      </w:r>
      <w:hyperlink r:id="rId40" w:history="1">
        <w:r w:rsidRPr="00D84E1A">
          <w:rPr>
            <w:rStyle w:val="Hyperlink"/>
            <w:rFonts w:ascii="Tahoma" w:hAnsi="Tahoma" w:cs="Tahoma"/>
          </w:rPr>
          <w:t>https://apwg.org/</w:t>
        </w:r>
      </w:hyperlink>
      <w:r w:rsidRPr="00D84E1A">
        <w:rPr>
          <w:rFonts w:ascii="Tahoma" w:hAnsi="Tahoma" w:cs="Tahoma"/>
        </w:rPr>
        <w:t>).</w:t>
      </w:r>
      <w:r w:rsidR="09432AEC" w:rsidRPr="00D84E1A">
        <w:rPr>
          <w:rFonts w:ascii="Tahoma" w:hAnsi="Tahoma" w:cs="Tahoma"/>
        </w:rPr>
        <w:t xml:space="preserve">  </w:t>
      </w:r>
    </w:p>
    <w:p w14:paraId="41935BDF" w14:textId="60E41A78" w:rsidR="005505F7" w:rsidRDefault="09432AEC" w:rsidP="005505F7">
      <w:pPr>
        <w:jc w:val="right"/>
        <w:rPr>
          <w:rFonts w:ascii="Tahoma" w:hAnsi="Tahoma" w:cs="Tahoma"/>
        </w:rPr>
      </w:pPr>
      <w:r w:rsidRPr="000153C5">
        <w:rPr>
          <w:rFonts w:ascii="Tahoma" w:hAnsi="Tahoma" w:cs="Tahoma"/>
        </w:rPr>
        <w:t>KCSIE 20</w:t>
      </w:r>
      <w:r w:rsidR="00973D8E">
        <w:rPr>
          <w:rFonts w:ascii="Tahoma" w:hAnsi="Tahoma" w:cs="Tahoma"/>
        </w:rPr>
        <w:t>24</w:t>
      </w:r>
    </w:p>
    <w:p w14:paraId="08483EFB" w14:textId="56A4DFB9" w:rsidR="000153C5" w:rsidRDefault="00C77E41" w:rsidP="00BE3A36">
      <w:pPr>
        <w:pStyle w:val="Default"/>
        <w:rPr>
          <w:rFonts w:ascii="Tahoma" w:hAnsi="Tahoma" w:cs="Tahoma"/>
          <w:iCs/>
          <w:sz w:val="22"/>
          <w:szCs w:val="22"/>
        </w:rPr>
      </w:pPr>
      <w:r w:rsidRPr="00D84E1A">
        <w:rPr>
          <w:rFonts w:ascii="Tahoma" w:hAnsi="Tahoma" w:cs="Tahoma"/>
          <w:sz w:val="22"/>
          <w:szCs w:val="22"/>
        </w:rPr>
        <w:t>Chatrooms and social networking sites are the more obvious sources of inappropriate and harmful behaviour and pupi</w:t>
      </w:r>
      <w:r w:rsidR="00005675" w:rsidRPr="00D84E1A">
        <w:rPr>
          <w:rFonts w:ascii="Tahoma" w:hAnsi="Tahoma" w:cs="Tahoma"/>
          <w:sz w:val="22"/>
          <w:szCs w:val="22"/>
        </w:rPr>
        <w:t>ls are not allowed to access tho</w:t>
      </w:r>
      <w:r w:rsidRPr="00D84E1A">
        <w:rPr>
          <w:rFonts w:ascii="Tahoma" w:hAnsi="Tahoma" w:cs="Tahoma"/>
          <w:sz w:val="22"/>
          <w:szCs w:val="22"/>
        </w:rPr>
        <w:t xml:space="preserve">se sites in school. </w:t>
      </w:r>
      <w:r w:rsidR="00005675" w:rsidRPr="00D84E1A">
        <w:rPr>
          <w:rFonts w:ascii="Tahoma" w:hAnsi="Tahoma" w:cs="Tahoma"/>
          <w:sz w:val="22"/>
          <w:szCs w:val="22"/>
        </w:rPr>
        <w:t xml:space="preserve"> </w:t>
      </w:r>
      <w:r w:rsidR="0034043D" w:rsidRPr="00D84E1A">
        <w:rPr>
          <w:rFonts w:ascii="Tahoma" w:hAnsi="Tahoma" w:cs="Tahoma"/>
          <w:sz w:val="22"/>
          <w:szCs w:val="22"/>
        </w:rPr>
        <w:t xml:space="preserve">Many pupils own or have access to </w:t>
      </w:r>
      <w:r w:rsidR="00704228" w:rsidRPr="00D84E1A">
        <w:rPr>
          <w:rFonts w:ascii="Tahoma" w:hAnsi="Tahoma" w:cs="Tahoma"/>
          <w:sz w:val="22"/>
          <w:szCs w:val="22"/>
        </w:rPr>
        <w:t>handheld</w:t>
      </w:r>
      <w:r w:rsidR="0034043D" w:rsidRPr="00D84E1A">
        <w:rPr>
          <w:rFonts w:ascii="Tahoma" w:hAnsi="Tahoma" w:cs="Tahoma"/>
          <w:sz w:val="22"/>
          <w:szCs w:val="22"/>
        </w:rPr>
        <w:t xml:space="preserve"> devices and parents are encouraged to consider measures to keep their children safe when using the internet and social media at home and in the community</w:t>
      </w:r>
      <w:r w:rsidR="0034043D" w:rsidRPr="00D84E1A">
        <w:rPr>
          <w:rFonts w:ascii="Tahoma" w:hAnsi="Tahoma" w:cs="Tahoma"/>
          <w:iCs/>
          <w:sz w:val="22"/>
          <w:szCs w:val="22"/>
        </w:rPr>
        <w:t xml:space="preserve"> </w:t>
      </w:r>
    </w:p>
    <w:p w14:paraId="0E27B36C" w14:textId="37765D70" w:rsidR="000153C5" w:rsidRDefault="000153C5" w:rsidP="00BE3A36">
      <w:pPr>
        <w:pStyle w:val="Default"/>
        <w:rPr>
          <w:rFonts w:ascii="Tahoma" w:hAnsi="Tahoma" w:cs="Tahoma"/>
          <w:iCs/>
          <w:sz w:val="22"/>
          <w:szCs w:val="22"/>
        </w:rPr>
      </w:pPr>
      <w:r>
        <w:rPr>
          <w:sz w:val="22"/>
          <w:szCs w:val="22"/>
        </w:rPr>
        <w:t>Our online safety policy can be found on the school website, along with a range of sources of information for parents.</w:t>
      </w:r>
    </w:p>
    <w:p w14:paraId="42603596" w14:textId="29CE6B25" w:rsidR="001064BC" w:rsidRPr="00D84E1A" w:rsidRDefault="001064BC" w:rsidP="00BE3A36">
      <w:pPr>
        <w:pStyle w:val="Default"/>
        <w:rPr>
          <w:rFonts w:ascii="Tahoma" w:hAnsi="Tahoma" w:cs="Tahoma"/>
          <w:sz w:val="22"/>
          <w:szCs w:val="22"/>
        </w:rPr>
      </w:pPr>
    </w:p>
    <w:p w14:paraId="23C0266F" w14:textId="77777777" w:rsidR="004304F7" w:rsidRPr="00D84E1A" w:rsidRDefault="001064BC" w:rsidP="00BE3A36">
      <w:pPr>
        <w:pStyle w:val="Default"/>
        <w:rPr>
          <w:rFonts w:ascii="Tahoma" w:hAnsi="Tahoma" w:cs="Tahoma"/>
          <w:sz w:val="22"/>
          <w:szCs w:val="22"/>
        </w:rPr>
      </w:pPr>
      <w:r w:rsidRPr="00D84E1A">
        <w:rPr>
          <w:rFonts w:ascii="Tahoma" w:hAnsi="Tahoma" w:cs="Tahoma"/>
          <w:sz w:val="22"/>
          <w:szCs w:val="22"/>
        </w:rPr>
        <w:t>Schools and colleges are likely to be in regular contact with parents and carers.</w:t>
      </w:r>
      <w:r w:rsidR="004304F7" w:rsidRPr="00D84E1A">
        <w:rPr>
          <w:rFonts w:ascii="Tahoma" w:hAnsi="Tahoma" w:cs="Tahoma"/>
          <w:sz w:val="22"/>
          <w:szCs w:val="22"/>
        </w:rPr>
        <w:t xml:space="preserve"> </w:t>
      </w:r>
      <w:r w:rsidRPr="00D84E1A">
        <w:rPr>
          <w:rFonts w:ascii="Tahoma" w:hAnsi="Tahoma" w:cs="Tahoma"/>
          <w:sz w:val="22"/>
          <w:szCs w:val="22"/>
        </w:rPr>
        <w:t>Those communications should be used to reinforce the importance of children being safe online and parents and carers are likely to find it helpful to understand what systems schools and coll</w:t>
      </w:r>
      <w:r w:rsidR="004304F7" w:rsidRPr="00D84E1A">
        <w:rPr>
          <w:rFonts w:ascii="Tahoma" w:hAnsi="Tahoma" w:cs="Tahoma"/>
          <w:sz w:val="22"/>
          <w:szCs w:val="22"/>
        </w:rPr>
        <w:t>e</w:t>
      </w:r>
      <w:r w:rsidRPr="00D84E1A">
        <w:rPr>
          <w:rFonts w:ascii="Tahoma" w:hAnsi="Tahoma" w:cs="Tahoma"/>
          <w:sz w:val="22"/>
          <w:szCs w:val="22"/>
        </w:rPr>
        <w:t xml:space="preserve">ges use to filter and monitor online use. It will be especially important for parents and carers to be aware of what their children are being asked to do online, including the sites they will asked to </w:t>
      </w:r>
      <w:r w:rsidRPr="00D84E1A">
        <w:rPr>
          <w:rFonts w:ascii="Tahoma" w:hAnsi="Tahoma" w:cs="Tahoma"/>
          <w:sz w:val="22"/>
          <w:szCs w:val="22"/>
        </w:rPr>
        <w:lastRenderedPageBreak/>
        <w:t>access and be clear who from the school or college (if anyone) their child is going to be interacting with online</w:t>
      </w:r>
    </w:p>
    <w:p w14:paraId="19F82325" w14:textId="77777777" w:rsidR="004304F7" w:rsidRPr="00D84E1A" w:rsidRDefault="004304F7" w:rsidP="00BE3A36">
      <w:pPr>
        <w:pStyle w:val="Default"/>
        <w:rPr>
          <w:rFonts w:ascii="Tahoma" w:hAnsi="Tahoma" w:cs="Tahoma"/>
          <w:sz w:val="22"/>
          <w:szCs w:val="22"/>
        </w:rPr>
      </w:pPr>
    </w:p>
    <w:p w14:paraId="7359D45E" w14:textId="77777777" w:rsidR="000153C5" w:rsidRDefault="004304F7" w:rsidP="00BE3A36">
      <w:pPr>
        <w:pStyle w:val="Default"/>
        <w:rPr>
          <w:rFonts w:ascii="Tahoma" w:hAnsi="Tahoma" w:cs="Tahoma"/>
          <w:sz w:val="22"/>
          <w:szCs w:val="22"/>
        </w:rPr>
      </w:pPr>
      <w:r w:rsidRPr="00D84E1A">
        <w:rPr>
          <w:rFonts w:ascii="Tahoma" w:hAnsi="Tahoma" w:cs="Tahoma"/>
          <w:sz w:val="22"/>
          <w:szCs w:val="22"/>
        </w:rPr>
        <w:t xml:space="preserve">The school is unable to filter activity on devices not owned by the school.  Parents may find it useful to refer to </w:t>
      </w:r>
      <w:hyperlink r:id="rId41">
        <w:r w:rsidRPr="00D84E1A">
          <w:rPr>
            <w:rStyle w:val="Hyperlink"/>
            <w:rFonts w:ascii="Tahoma" w:hAnsi="Tahoma" w:cs="Tahoma"/>
            <w:sz w:val="22"/>
            <w:szCs w:val="22"/>
          </w:rPr>
          <w:t>https://www.internetmatters.org/blog/parental-controls/broadband-mobile/</w:t>
        </w:r>
      </w:hyperlink>
      <w:r w:rsidRPr="00D84E1A">
        <w:rPr>
          <w:rFonts w:ascii="Tahoma" w:hAnsi="Tahoma" w:cs="Tahoma"/>
          <w:sz w:val="22"/>
          <w:szCs w:val="22"/>
        </w:rPr>
        <w:t xml:space="preserve"> for guidance on putting some restrictions in place to keep children safe online.</w:t>
      </w:r>
      <w:r w:rsidR="00C77E41" w:rsidRPr="00D84E1A">
        <w:rPr>
          <w:rFonts w:ascii="Tahoma" w:hAnsi="Tahoma" w:cs="Tahoma"/>
          <w:sz w:val="20"/>
          <w:szCs w:val="20"/>
        </w:rPr>
        <w:br/>
      </w:r>
      <w:r w:rsidR="00C77E41" w:rsidRPr="00D84E1A">
        <w:rPr>
          <w:rFonts w:ascii="Tahoma" w:hAnsi="Tahoma" w:cs="Tahoma"/>
          <w:sz w:val="22"/>
          <w:szCs w:val="22"/>
        </w:rPr>
        <w:br/>
      </w:r>
      <w:r w:rsidR="005932F0" w:rsidRPr="00D84E1A">
        <w:rPr>
          <w:rFonts w:ascii="Tahoma" w:hAnsi="Tahoma" w:cs="Tahoma"/>
          <w:sz w:val="22"/>
          <w:szCs w:val="22"/>
        </w:rPr>
        <w:t>Nonetheless, all staff receive online safety training and are trained to be vigilant about and to report any concerns about risk to children online in the same way that they notice and report offline concerns.</w:t>
      </w:r>
      <w:r w:rsidR="005865D4" w:rsidRPr="00D84E1A">
        <w:rPr>
          <w:rFonts w:ascii="Tahoma" w:hAnsi="Tahoma" w:cs="Tahoma"/>
          <w:sz w:val="22"/>
          <w:szCs w:val="22"/>
        </w:rPr>
        <w:t xml:space="preserve">  The school’s </w:t>
      </w:r>
      <w:r w:rsidR="005865D4" w:rsidRPr="00D84E1A">
        <w:rPr>
          <w:rFonts w:ascii="Tahoma" w:hAnsi="Tahoma" w:cs="Tahoma"/>
          <w:b/>
          <w:bCs/>
          <w:sz w:val="22"/>
          <w:szCs w:val="22"/>
        </w:rPr>
        <w:t>online safety policy</w:t>
      </w:r>
      <w:r w:rsidR="005865D4" w:rsidRPr="00D84E1A">
        <w:rPr>
          <w:rFonts w:ascii="Tahoma" w:hAnsi="Tahoma" w:cs="Tahoma"/>
          <w:sz w:val="22"/>
          <w:szCs w:val="22"/>
        </w:rPr>
        <w:t xml:space="preserve"> explains how we try to keep pupils safe in school</w:t>
      </w:r>
      <w:r w:rsidR="0037467B" w:rsidRPr="00D84E1A">
        <w:rPr>
          <w:rFonts w:ascii="Tahoma" w:hAnsi="Tahoma" w:cs="Tahoma"/>
          <w:sz w:val="22"/>
          <w:szCs w:val="22"/>
        </w:rPr>
        <w:t xml:space="preserve">, learning remotely </w:t>
      </w:r>
      <w:r w:rsidR="005865D4" w:rsidRPr="00D84E1A">
        <w:rPr>
          <w:rFonts w:ascii="Tahoma" w:hAnsi="Tahoma" w:cs="Tahoma"/>
          <w:sz w:val="22"/>
          <w:szCs w:val="22"/>
        </w:rPr>
        <w:t xml:space="preserve">and protect and educate pupils in the safe use of technology.  </w:t>
      </w:r>
    </w:p>
    <w:p w14:paraId="04BA290E" w14:textId="77777777" w:rsidR="000153C5" w:rsidRDefault="000153C5" w:rsidP="00BE3A36">
      <w:pPr>
        <w:pStyle w:val="Default"/>
        <w:rPr>
          <w:rFonts w:ascii="Tahoma" w:hAnsi="Tahoma" w:cs="Tahoma"/>
          <w:sz w:val="22"/>
          <w:szCs w:val="22"/>
        </w:rPr>
      </w:pPr>
    </w:p>
    <w:p w14:paraId="74C5ADBD" w14:textId="77777777" w:rsidR="000153C5" w:rsidRPr="00D84E1A" w:rsidRDefault="000153C5" w:rsidP="000153C5">
      <w:pPr>
        <w:rPr>
          <w:rFonts w:ascii="Tahoma" w:hAnsi="Tahoma" w:cs="Tahoma"/>
        </w:rPr>
      </w:pPr>
      <w:r w:rsidRPr="000153C5">
        <w:rPr>
          <w:rFonts w:ascii="Tahoma" w:hAnsi="Tahoma" w:cs="Tahoma"/>
        </w:rPr>
        <w:t>The school has appropriate filters and monitoring systems in place to protect children from potentially harmful online material. This filtering and monitoring system is run and maintained the LA’s ICTDS systems. If the system picks up anything of concern, a member of staff at ICTDS will ring school immediately, asking to speak to the DSL to notify a safeguarding concern. An email will follow, providing screenshots of the concerning content. This is identified so rapidly that conversations can take place within minutes of a child entering something of concern.</w:t>
      </w:r>
    </w:p>
    <w:p w14:paraId="32B6F328" w14:textId="18DB6599" w:rsidR="004C2B38" w:rsidRPr="00D84E1A" w:rsidRDefault="00C868F3" w:rsidP="00BE3A36">
      <w:pPr>
        <w:pStyle w:val="Default"/>
        <w:rPr>
          <w:rFonts w:ascii="Tahoma" w:hAnsi="Tahoma" w:cs="Tahoma"/>
          <w:b/>
          <w:bCs/>
          <w:sz w:val="26"/>
          <w:szCs w:val="26"/>
        </w:rPr>
      </w:pPr>
      <w:r w:rsidRPr="00D84E1A">
        <w:rPr>
          <w:rFonts w:ascii="Tahoma" w:hAnsi="Tahoma" w:cs="Tahoma"/>
          <w:sz w:val="22"/>
          <w:szCs w:val="22"/>
        </w:rPr>
        <w:t xml:space="preserve">Online </w:t>
      </w:r>
      <w:r w:rsidR="002B058E" w:rsidRPr="00D84E1A">
        <w:rPr>
          <w:rFonts w:ascii="Tahoma" w:hAnsi="Tahoma" w:cs="Tahoma"/>
          <w:sz w:val="22"/>
          <w:szCs w:val="22"/>
        </w:rPr>
        <w:t>bullying and sexting by pupils will be treated as seriously as any other type of bullying and will be managed through our anti-bullying procedures</w:t>
      </w:r>
      <w:r w:rsidR="00162C2C" w:rsidRPr="00D84E1A">
        <w:rPr>
          <w:rFonts w:ascii="Tahoma" w:hAnsi="Tahoma" w:cs="Tahoma"/>
          <w:sz w:val="22"/>
          <w:szCs w:val="22"/>
        </w:rPr>
        <w:t xml:space="preserve"> (see </w:t>
      </w:r>
      <w:r w:rsidR="005865D4" w:rsidRPr="00D84E1A">
        <w:rPr>
          <w:rFonts w:ascii="Tahoma" w:hAnsi="Tahoma" w:cs="Tahoma"/>
          <w:sz w:val="22"/>
          <w:szCs w:val="22"/>
        </w:rPr>
        <w:t>‘</w:t>
      </w:r>
      <w:r w:rsidR="005865D4" w:rsidRPr="00D84E1A">
        <w:rPr>
          <w:rFonts w:ascii="Tahoma" w:hAnsi="Tahoma" w:cs="Tahoma"/>
          <w:iCs/>
          <w:sz w:val="22"/>
          <w:szCs w:val="22"/>
        </w:rPr>
        <w:t>Youth produced sexual imagery (‘sexting</w:t>
      </w:r>
      <w:r w:rsidR="005865D4" w:rsidRPr="00D84E1A">
        <w:rPr>
          <w:rFonts w:ascii="Tahoma" w:hAnsi="Tahoma" w:cs="Tahoma"/>
          <w:sz w:val="22"/>
          <w:szCs w:val="22"/>
        </w:rPr>
        <w:t>’)</w:t>
      </w:r>
      <w:r w:rsidR="00162C2C" w:rsidRPr="00D84E1A">
        <w:rPr>
          <w:rFonts w:ascii="Tahoma" w:hAnsi="Tahoma" w:cs="Tahoma"/>
          <w:sz w:val="22"/>
          <w:szCs w:val="22"/>
        </w:rPr>
        <w:t xml:space="preserve"> </w:t>
      </w:r>
      <w:r w:rsidR="007A4E22" w:rsidRPr="00D84E1A">
        <w:rPr>
          <w:rFonts w:ascii="Tahoma" w:hAnsi="Tahoma" w:cs="Tahoma"/>
          <w:sz w:val="22"/>
          <w:szCs w:val="22"/>
        </w:rPr>
        <w:t xml:space="preserve">in section 31 </w:t>
      </w:r>
      <w:r w:rsidR="00162C2C" w:rsidRPr="00D84E1A">
        <w:rPr>
          <w:rFonts w:ascii="Tahoma" w:hAnsi="Tahoma" w:cs="Tahoma"/>
          <w:sz w:val="22"/>
          <w:szCs w:val="22"/>
        </w:rPr>
        <w:t>below)</w:t>
      </w:r>
      <w:r w:rsidR="002B058E" w:rsidRPr="00D84E1A">
        <w:rPr>
          <w:rFonts w:ascii="Tahoma" w:hAnsi="Tahoma" w:cs="Tahoma"/>
          <w:sz w:val="22"/>
          <w:szCs w:val="22"/>
        </w:rPr>
        <w:t>.  Serious incidents may be managed in line with our sexual exploitation policy or child protection procedures</w:t>
      </w:r>
      <w:r w:rsidR="00F37C7C" w:rsidRPr="00D84E1A">
        <w:rPr>
          <w:rFonts w:ascii="Tahoma" w:hAnsi="Tahoma" w:cs="Tahoma"/>
          <w:sz w:val="22"/>
          <w:szCs w:val="22"/>
        </w:rPr>
        <w:t>.</w:t>
      </w:r>
      <w:r w:rsidR="00251249" w:rsidRPr="00D84E1A">
        <w:rPr>
          <w:rFonts w:ascii="Tahoma" w:hAnsi="Tahoma" w:cs="Tahoma"/>
          <w:sz w:val="22"/>
          <w:szCs w:val="22"/>
        </w:rPr>
        <w:t xml:space="preserve">  </w:t>
      </w:r>
      <w:r w:rsidR="00C77E41" w:rsidRPr="00D84E1A">
        <w:rPr>
          <w:rFonts w:ascii="Tahoma" w:hAnsi="Tahoma" w:cs="Tahoma"/>
        </w:rPr>
        <w:br/>
      </w:r>
      <w:r w:rsidR="00C77E41" w:rsidRPr="00D84E1A">
        <w:rPr>
          <w:rFonts w:ascii="Tahoma" w:hAnsi="Tahoma" w:cs="Tahoma"/>
          <w:iCs/>
        </w:rPr>
        <w:br/>
      </w:r>
      <w:r w:rsidR="00EC7011" w:rsidRPr="000153C5">
        <w:rPr>
          <w:rFonts w:ascii="Tahoma" w:hAnsi="Tahoma" w:cs="Tahoma"/>
          <w:iCs/>
          <w:sz w:val="22"/>
          <w:szCs w:val="22"/>
        </w:rPr>
        <w:t>T</w:t>
      </w:r>
      <w:r w:rsidR="0034043D" w:rsidRPr="000153C5">
        <w:rPr>
          <w:rFonts w:ascii="Tahoma" w:hAnsi="Tahoma" w:cs="Tahoma"/>
          <w:iCs/>
          <w:sz w:val="22"/>
          <w:szCs w:val="22"/>
        </w:rPr>
        <w:t xml:space="preserve">he school’s </w:t>
      </w:r>
      <w:r w:rsidR="00162C2C" w:rsidRPr="000153C5">
        <w:rPr>
          <w:rFonts w:ascii="Tahoma" w:hAnsi="Tahoma" w:cs="Tahoma"/>
          <w:iCs/>
          <w:sz w:val="22"/>
          <w:szCs w:val="22"/>
        </w:rPr>
        <w:t xml:space="preserve">online </w:t>
      </w:r>
      <w:r w:rsidR="0034043D" w:rsidRPr="000153C5">
        <w:rPr>
          <w:rFonts w:ascii="Tahoma" w:hAnsi="Tahoma" w:cs="Tahoma"/>
          <w:iCs/>
          <w:sz w:val="22"/>
          <w:szCs w:val="22"/>
        </w:rPr>
        <w:t>safety co</w:t>
      </w:r>
      <w:r w:rsidR="00162C2C" w:rsidRPr="000153C5">
        <w:rPr>
          <w:rFonts w:ascii="Tahoma" w:hAnsi="Tahoma" w:cs="Tahoma"/>
          <w:iCs/>
          <w:sz w:val="22"/>
          <w:szCs w:val="22"/>
        </w:rPr>
        <w:t>-</w:t>
      </w:r>
      <w:r w:rsidR="0034043D" w:rsidRPr="000153C5">
        <w:rPr>
          <w:rFonts w:ascii="Tahoma" w:hAnsi="Tahoma" w:cs="Tahoma"/>
          <w:iCs/>
          <w:sz w:val="22"/>
          <w:szCs w:val="22"/>
        </w:rPr>
        <w:t>ordinator</w:t>
      </w:r>
      <w:bookmarkStart w:id="3" w:name="_Toc295994266"/>
      <w:bookmarkStart w:id="4" w:name="_Toc295993814"/>
      <w:r w:rsidR="002B567E">
        <w:rPr>
          <w:rFonts w:ascii="Tahoma" w:hAnsi="Tahoma" w:cs="Tahoma"/>
          <w:iCs/>
          <w:sz w:val="22"/>
          <w:szCs w:val="22"/>
        </w:rPr>
        <w:t xml:space="preserve">s </w:t>
      </w:r>
      <w:r w:rsidR="002B567E" w:rsidRPr="00472C68">
        <w:rPr>
          <w:rFonts w:ascii="Tahoma" w:hAnsi="Tahoma" w:cs="Tahoma"/>
          <w:iCs/>
          <w:sz w:val="22"/>
          <w:szCs w:val="22"/>
        </w:rPr>
        <w:t>are the DSLs and in AS: Mark Jacobs; in E:</w:t>
      </w:r>
      <w:r w:rsidR="002B567E">
        <w:rPr>
          <w:rFonts w:ascii="Tahoma" w:hAnsi="Tahoma" w:cs="Tahoma"/>
          <w:iCs/>
          <w:sz w:val="22"/>
          <w:szCs w:val="22"/>
        </w:rPr>
        <w:t xml:space="preserve"> </w:t>
      </w:r>
      <w:r w:rsidR="00C77E41" w:rsidRPr="00D84E1A">
        <w:rPr>
          <w:rFonts w:ascii="Tahoma" w:hAnsi="Tahoma" w:cs="Tahoma"/>
          <w:iCs/>
        </w:rPr>
        <w:br/>
      </w:r>
      <w:r w:rsidR="00C77E41" w:rsidRPr="00D84E1A">
        <w:rPr>
          <w:rFonts w:ascii="Tahoma" w:hAnsi="Tahoma" w:cs="Tahoma"/>
        </w:rPr>
        <w:br/>
      </w:r>
      <w:bookmarkStart w:id="5" w:name="_Toc36299088"/>
      <w:bookmarkStart w:id="6" w:name="_Hlk36560004"/>
      <w:bookmarkEnd w:id="3"/>
      <w:bookmarkEnd w:id="4"/>
      <w:r w:rsidR="00CD3275" w:rsidRPr="00D84E1A">
        <w:rPr>
          <w:rFonts w:ascii="Tahoma" w:hAnsi="Tahoma" w:cs="Tahoma"/>
          <w:b/>
          <w:bCs/>
          <w:sz w:val="26"/>
          <w:szCs w:val="26"/>
        </w:rPr>
        <w:t>Safeguarding pupils in</w:t>
      </w:r>
      <w:r w:rsidR="001A6741" w:rsidRPr="00D84E1A">
        <w:rPr>
          <w:rFonts w:ascii="Tahoma" w:hAnsi="Tahoma" w:cs="Tahoma"/>
          <w:b/>
          <w:bCs/>
          <w:sz w:val="26"/>
          <w:szCs w:val="26"/>
        </w:rPr>
        <w:t xml:space="preserve"> online </w:t>
      </w:r>
      <w:r w:rsidR="00CD3275" w:rsidRPr="00D84E1A">
        <w:rPr>
          <w:rFonts w:ascii="Tahoma" w:hAnsi="Tahoma" w:cs="Tahoma"/>
          <w:b/>
          <w:bCs/>
          <w:sz w:val="26"/>
          <w:szCs w:val="26"/>
        </w:rPr>
        <w:t xml:space="preserve">learning and </w:t>
      </w:r>
      <w:r w:rsidR="001A6741" w:rsidRPr="00D84E1A">
        <w:rPr>
          <w:rFonts w:ascii="Tahoma" w:hAnsi="Tahoma" w:cs="Tahoma"/>
          <w:b/>
          <w:bCs/>
          <w:sz w:val="26"/>
          <w:szCs w:val="26"/>
        </w:rPr>
        <w:t>communication between staff and pupils</w:t>
      </w:r>
      <w:bookmarkEnd w:id="5"/>
    </w:p>
    <w:p w14:paraId="49582D07" w14:textId="5D85F57E" w:rsidR="00F064B2" w:rsidRPr="00D84E1A" w:rsidRDefault="005932F0" w:rsidP="00BE3A36">
      <w:pPr>
        <w:pStyle w:val="Default"/>
        <w:rPr>
          <w:rFonts w:ascii="Tahoma" w:hAnsi="Tahoma" w:cs="Tahoma"/>
          <w:sz w:val="22"/>
          <w:szCs w:val="22"/>
        </w:rPr>
      </w:pPr>
      <w:r w:rsidRPr="00D84E1A">
        <w:rPr>
          <w:rFonts w:ascii="Tahoma" w:hAnsi="Tahoma" w:cs="Tahoma"/>
          <w:sz w:val="22"/>
          <w:szCs w:val="22"/>
        </w:rPr>
        <w:t xml:space="preserve">Where school staff are delivering lessons online </w:t>
      </w:r>
      <w:r w:rsidR="009D7AF8" w:rsidRPr="00D84E1A">
        <w:rPr>
          <w:rFonts w:ascii="Tahoma" w:hAnsi="Tahoma" w:cs="Tahoma"/>
          <w:sz w:val="22"/>
          <w:szCs w:val="22"/>
        </w:rPr>
        <w:t xml:space="preserve">or virtually </w:t>
      </w:r>
      <w:r w:rsidRPr="00D84E1A">
        <w:rPr>
          <w:rFonts w:ascii="Tahoma" w:hAnsi="Tahoma" w:cs="Tahoma"/>
          <w:sz w:val="22"/>
          <w:szCs w:val="22"/>
        </w:rPr>
        <w:t>(e.g. to children unable to attend school due to COVID-19 or ill health), all such lessons will be delivered in accordance with the school’s safeguarding and child protection, staff behaviour (code of conduct) and acceptable use of ICT policies.</w:t>
      </w:r>
      <w:r w:rsidR="006F2836" w:rsidRPr="00D84E1A">
        <w:rPr>
          <w:rFonts w:ascii="Tahoma" w:hAnsi="Tahoma" w:cs="Tahoma"/>
          <w:sz w:val="22"/>
          <w:szCs w:val="22"/>
        </w:rPr>
        <w:t xml:space="preserve">  </w:t>
      </w:r>
      <w:r w:rsidR="009D7AF8" w:rsidRPr="00D84E1A">
        <w:rPr>
          <w:rFonts w:ascii="Tahoma" w:hAnsi="Tahoma" w:cs="Tahoma"/>
          <w:sz w:val="22"/>
          <w:szCs w:val="22"/>
        </w:rPr>
        <w:t xml:space="preserve">This will ensure that the school’s filtering and monitoring software is enabled.  </w:t>
      </w:r>
    </w:p>
    <w:p w14:paraId="41B204EC" w14:textId="77777777" w:rsidR="00F064B2" w:rsidRPr="00D84E1A" w:rsidRDefault="00F064B2" w:rsidP="00BE3A36">
      <w:pPr>
        <w:pStyle w:val="Default"/>
        <w:rPr>
          <w:rFonts w:ascii="Tahoma" w:hAnsi="Tahoma" w:cs="Tahoma"/>
          <w:sz w:val="22"/>
          <w:szCs w:val="22"/>
        </w:rPr>
      </w:pPr>
    </w:p>
    <w:p w14:paraId="37C2F6A6" w14:textId="56C6B909" w:rsidR="00BE3A36" w:rsidRPr="00D84E1A" w:rsidRDefault="005932F0" w:rsidP="00BE3A36">
      <w:pPr>
        <w:pStyle w:val="Default"/>
        <w:rPr>
          <w:rFonts w:ascii="Tahoma" w:hAnsi="Tahoma" w:cs="Tahoma"/>
          <w:sz w:val="22"/>
          <w:szCs w:val="22"/>
          <w:shd w:val="clear" w:color="auto" w:fill="FFFFFF"/>
        </w:rPr>
      </w:pPr>
      <w:r w:rsidRPr="00D84E1A">
        <w:rPr>
          <w:rFonts w:ascii="Tahoma" w:hAnsi="Tahoma" w:cs="Tahoma"/>
          <w:bCs/>
          <w:sz w:val="22"/>
          <w:szCs w:val="22"/>
        </w:rPr>
        <w:t xml:space="preserve">The school will take account of guidance from DfE in relation to the planning and delivery of online learning when it is issued; as well as nationally recognised guidance including </w:t>
      </w:r>
      <w:hyperlink r:id="rId42" w:tgtFrame="_blank" w:history="1">
        <w:r w:rsidRPr="00D84E1A">
          <w:rPr>
            <w:rStyle w:val="Hyperlink"/>
            <w:rFonts w:ascii="Tahoma" w:hAnsi="Tahoma" w:cs="Tahoma"/>
            <w:iCs/>
            <w:sz w:val="22"/>
            <w:szCs w:val="22"/>
            <w:bdr w:val="none" w:sz="0" w:space="0" w:color="auto" w:frame="1"/>
            <w:shd w:val="clear" w:color="auto" w:fill="FFFFFF"/>
          </w:rPr>
          <w:t>guidance from the UK Safer Internet Centre on safe remote learning</w:t>
        </w:r>
      </w:hyperlink>
      <w:r w:rsidRPr="00D84E1A">
        <w:rPr>
          <w:rFonts w:ascii="Tahoma" w:hAnsi="Tahoma" w:cs="Tahoma"/>
          <w:iCs/>
          <w:color w:val="0B0C0C"/>
          <w:sz w:val="22"/>
          <w:szCs w:val="22"/>
          <w:bdr w:val="none" w:sz="0" w:space="0" w:color="auto" w:frame="1"/>
          <w:shd w:val="clear" w:color="auto" w:fill="FFFFFF"/>
        </w:rPr>
        <w:t xml:space="preserve"> and </w:t>
      </w:r>
      <w:hyperlink r:id="rId43" w:tgtFrame="_blank" w:history="1">
        <w:r w:rsidRPr="00D84E1A">
          <w:rPr>
            <w:rStyle w:val="Hyperlink"/>
            <w:rFonts w:ascii="Tahoma" w:hAnsi="Tahoma" w:cs="Tahoma"/>
            <w:iCs/>
            <w:sz w:val="22"/>
            <w:szCs w:val="22"/>
            <w:bdr w:val="none" w:sz="0" w:space="0" w:color="auto" w:frame="1"/>
            <w:shd w:val="clear" w:color="auto" w:fill="FFFFFF"/>
          </w:rPr>
          <w:t>London Grid for Learning on the use of videos and livestreaming</w:t>
        </w:r>
      </w:hyperlink>
      <w:r w:rsidRPr="00D84E1A">
        <w:rPr>
          <w:rFonts w:ascii="Tahoma" w:hAnsi="Tahoma" w:cs="Tahoma"/>
          <w:iCs/>
          <w:color w:val="0000FF"/>
          <w:sz w:val="22"/>
          <w:szCs w:val="22"/>
          <w:bdr w:val="none" w:sz="0" w:space="0" w:color="auto" w:frame="1"/>
          <w:shd w:val="clear" w:color="auto" w:fill="FFFFFF"/>
        </w:rPr>
        <w:t>.</w:t>
      </w:r>
      <w:r w:rsidRPr="00D84E1A">
        <w:rPr>
          <w:rFonts w:ascii="Tahoma" w:hAnsi="Tahoma" w:cs="Tahoma"/>
          <w:bCs/>
          <w:color w:val="0000FF"/>
          <w:sz w:val="22"/>
          <w:szCs w:val="22"/>
        </w:rPr>
        <w:br/>
      </w:r>
      <w:r w:rsidR="00617A5C" w:rsidRPr="00D84E1A">
        <w:rPr>
          <w:rFonts w:ascii="Tahoma" w:hAnsi="Tahoma" w:cs="Tahoma"/>
          <w:sz w:val="22"/>
          <w:szCs w:val="22"/>
          <w:shd w:val="clear" w:color="auto" w:fill="FFFFFF"/>
        </w:rPr>
        <w:br/>
      </w:r>
      <w:r w:rsidRPr="00D84E1A">
        <w:rPr>
          <w:rFonts w:ascii="Tahoma" w:hAnsi="Tahoma" w:cs="Tahoma"/>
          <w:sz w:val="22"/>
          <w:szCs w:val="22"/>
          <w:shd w:val="clear" w:color="auto" w:fill="FFFFFF"/>
        </w:rPr>
        <w:t xml:space="preserve">Staff will always use school/service owned </w:t>
      </w:r>
      <w:r w:rsidR="009D7AF8" w:rsidRPr="00D84E1A">
        <w:rPr>
          <w:rFonts w:ascii="Tahoma" w:hAnsi="Tahoma" w:cs="Tahoma"/>
          <w:sz w:val="22"/>
          <w:szCs w:val="22"/>
          <w:shd w:val="clear" w:color="auto" w:fill="FFFFFF"/>
        </w:rPr>
        <w:t xml:space="preserve">devices </w:t>
      </w:r>
      <w:r w:rsidRPr="00D84E1A">
        <w:rPr>
          <w:rFonts w:ascii="Tahoma" w:hAnsi="Tahoma" w:cs="Tahoma"/>
          <w:sz w:val="22"/>
          <w:szCs w:val="22"/>
          <w:shd w:val="clear" w:color="auto" w:fill="FFFFFF"/>
        </w:rPr>
        <w:t xml:space="preserve">and accounts for the delivery of </w:t>
      </w:r>
      <w:r w:rsidR="009D7AF8" w:rsidRPr="00D84E1A">
        <w:rPr>
          <w:rFonts w:ascii="Tahoma" w:hAnsi="Tahoma" w:cs="Tahoma"/>
          <w:sz w:val="22"/>
          <w:szCs w:val="22"/>
          <w:shd w:val="clear" w:color="auto" w:fill="FFFFFF"/>
        </w:rPr>
        <w:t xml:space="preserve">online/virtual </w:t>
      </w:r>
      <w:r w:rsidRPr="00D84E1A">
        <w:rPr>
          <w:rFonts w:ascii="Tahoma" w:hAnsi="Tahoma" w:cs="Tahoma"/>
          <w:sz w:val="22"/>
          <w:szCs w:val="22"/>
          <w:shd w:val="clear" w:color="auto" w:fill="FFFFFF"/>
        </w:rPr>
        <w:t>lessons/tutorials.  Where possible, applications that facilitate the recording of lessons will be used</w:t>
      </w:r>
      <w:r w:rsidR="006E4EFE" w:rsidRPr="00D84E1A">
        <w:rPr>
          <w:rFonts w:ascii="Tahoma" w:hAnsi="Tahoma" w:cs="Tahoma"/>
          <w:sz w:val="22"/>
          <w:szCs w:val="22"/>
          <w:shd w:val="clear" w:color="auto" w:fill="FFFFFF"/>
        </w:rPr>
        <w:t xml:space="preserve"> subject to </w:t>
      </w:r>
      <w:r w:rsidR="005F37E9" w:rsidRPr="00D84E1A">
        <w:rPr>
          <w:rFonts w:ascii="Tahoma" w:hAnsi="Tahoma" w:cs="Tahoma"/>
          <w:sz w:val="22"/>
          <w:szCs w:val="22"/>
        </w:rPr>
        <w:t>data protection and retention/storage</w:t>
      </w:r>
      <w:r w:rsidR="006E4EFE" w:rsidRPr="00D84E1A">
        <w:rPr>
          <w:rFonts w:ascii="Tahoma" w:hAnsi="Tahoma" w:cs="Tahoma"/>
          <w:sz w:val="22"/>
          <w:szCs w:val="22"/>
        </w:rPr>
        <w:t xml:space="preserve"> guidelines</w:t>
      </w:r>
      <w:r w:rsidR="005F37E9" w:rsidRPr="00D84E1A">
        <w:rPr>
          <w:rFonts w:ascii="Tahoma" w:hAnsi="Tahoma" w:cs="Tahoma"/>
          <w:sz w:val="22"/>
          <w:szCs w:val="22"/>
        </w:rPr>
        <w:t xml:space="preserve">. </w:t>
      </w:r>
      <w:r w:rsidRPr="00D84E1A">
        <w:rPr>
          <w:rFonts w:ascii="Tahoma" w:hAnsi="Tahoma" w:cs="Tahoma"/>
          <w:sz w:val="22"/>
          <w:szCs w:val="22"/>
          <w:shd w:val="clear" w:color="auto" w:fill="FFFFFF"/>
        </w:rPr>
        <w:t xml:space="preserve"> School leaders will randomly sample recorded lessons in order to safeguard pupils/students and staff and to ensure that policies are being followed.</w:t>
      </w:r>
      <w:r w:rsidR="009D7AF8" w:rsidRPr="00D84E1A">
        <w:rPr>
          <w:rFonts w:ascii="Tahoma" w:hAnsi="Tahoma" w:cs="Tahoma"/>
          <w:sz w:val="22"/>
          <w:szCs w:val="22"/>
          <w:shd w:val="clear" w:color="auto" w:fill="FFFFFF"/>
        </w:rPr>
        <w:br/>
      </w:r>
    </w:p>
    <w:p w14:paraId="11533E56" w14:textId="77777777" w:rsidR="00082569" w:rsidRPr="00D84E1A" w:rsidRDefault="00BE3A36" w:rsidP="00BE3A36">
      <w:pPr>
        <w:pStyle w:val="Default"/>
        <w:rPr>
          <w:rFonts w:ascii="Tahoma" w:hAnsi="Tahoma" w:cs="Tahoma"/>
          <w:sz w:val="22"/>
          <w:szCs w:val="22"/>
        </w:rPr>
      </w:pPr>
      <w:r w:rsidRPr="00D84E1A">
        <w:rPr>
          <w:rFonts w:ascii="Tahoma" w:hAnsi="Tahoma" w:cs="Tahoma"/>
          <w:sz w:val="22"/>
          <w:szCs w:val="22"/>
          <w:shd w:val="clear" w:color="auto" w:fill="FFFFFF"/>
        </w:rPr>
        <w:t xml:space="preserve">When delivering online/virtual lessons </w:t>
      </w:r>
      <w:r w:rsidR="005932F0" w:rsidRPr="00D84E1A">
        <w:rPr>
          <w:rFonts w:ascii="Tahoma" w:hAnsi="Tahoma" w:cs="Tahoma"/>
          <w:sz w:val="22"/>
          <w:szCs w:val="22"/>
          <w:shd w:val="clear" w:color="auto" w:fill="FFFFFF"/>
        </w:rPr>
        <w:t>on a one-to-one basis or communicat</w:t>
      </w:r>
      <w:r w:rsidRPr="00D84E1A">
        <w:rPr>
          <w:rFonts w:ascii="Tahoma" w:hAnsi="Tahoma" w:cs="Tahoma"/>
          <w:sz w:val="22"/>
          <w:szCs w:val="22"/>
          <w:shd w:val="clear" w:color="auto" w:fill="FFFFFF"/>
        </w:rPr>
        <w:t>ing</w:t>
      </w:r>
      <w:r w:rsidR="005932F0" w:rsidRPr="00D84E1A">
        <w:rPr>
          <w:rFonts w:ascii="Tahoma" w:hAnsi="Tahoma" w:cs="Tahoma"/>
          <w:sz w:val="22"/>
          <w:szCs w:val="22"/>
          <w:shd w:val="clear" w:color="auto" w:fill="FFFFFF"/>
        </w:rPr>
        <w:t xml:space="preserve"> with vulnerable children who are not attending school via video chat, </w:t>
      </w:r>
      <w:r w:rsidRPr="00D84E1A">
        <w:rPr>
          <w:rFonts w:ascii="Tahoma" w:hAnsi="Tahoma" w:cs="Tahoma"/>
          <w:sz w:val="22"/>
          <w:szCs w:val="22"/>
          <w:shd w:val="clear" w:color="auto" w:fill="FFFFFF"/>
        </w:rPr>
        <w:t xml:space="preserve">staff </w:t>
      </w:r>
      <w:r w:rsidR="005932F0" w:rsidRPr="00D84E1A">
        <w:rPr>
          <w:rFonts w:ascii="Tahoma" w:hAnsi="Tahoma" w:cs="Tahoma"/>
          <w:sz w:val="22"/>
          <w:szCs w:val="22"/>
          <w:shd w:val="clear" w:color="auto" w:fill="FFFFFF"/>
        </w:rPr>
        <w:t>will speak to parents/carers before lessons</w:t>
      </w:r>
      <w:r w:rsidRPr="00D84E1A">
        <w:rPr>
          <w:rFonts w:ascii="Tahoma" w:hAnsi="Tahoma" w:cs="Tahoma"/>
          <w:sz w:val="22"/>
          <w:szCs w:val="22"/>
          <w:shd w:val="clear" w:color="auto" w:fill="FFFFFF"/>
        </w:rPr>
        <w:t>/conversations</w:t>
      </w:r>
      <w:r w:rsidR="005932F0" w:rsidRPr="00D84E1A">
        <w:rPr>
          <w:rFonts w:ascii="Tahoma" w:hAnsi="Tahoma" w:cs="Tahoma"/>
          <w:sz w:val="22"/>
          <w:szCs w:val="22"/>
          <w:shd w:val="clear" w:color="auto" w:fill="FFFFFF"/>
        </w:rPr>
        <w:t xml:space="preserve"> commence and </w:t>
      </w:r>
      <w:r w:rsidRPr="00D84E1A">
        <w:rPr>
          <w:rFonts w:ascii="Tahoma" w:hAnsi="Tahoma" w:cs="Tahoma"/>
          <w:sz w:val="22"/>
          <w:szCs w:val="22"/>
          <w:shd w:val="clear" w:color="auto" w:fill="FFFFFF"/>
        </w:rPr>
        <w:t xml:space="preserve">when they finish </w:t>
      </w:r>
      <w:r w:rsidR="005932F0" w:rsidRPr="00D84E1A">
        <w:rPr>
          <w:rFonts w:ascii="Tahoma" w:hAnsi="Tahoma" w:cs="Tahoma"/>
          <w:sz w:val="22"/>
          <w:szCs w:val="22"/>
          <w:shd w:val="clear" w:color="auto" w:fill="FFFFFF"/>
        </w:rPr>
        <w:t>before logging off.</w:t>
      </w:r>
      <w:r w:rsidR="005932F0" w:rsidRPr="00D84E1A">
        <w:rPr>
          <w:rFonts w:ascii="Tahoma" w:hAnsi="Tahoma" w:cs="Tahoma"/>
          <w:sz w:val="22"/>
          <w:szCs w:val="22"/>
        </w:rPr>
        <w:br/>
      </w:r>
      <w:r w:rsidR="005932F0" w:rsidRPr="00D84E1A">
        <w:rPr>
          <w:rFonts w:ascii="Tahoma" w:hAnsi="Tahoma" w:cs="Tahoma"/>
          <w:sz w:val="22"/>
          <w:szCs w:val="22"/>
        </w:rPr>
        <w:br/>
      </w:r>
      <w:r w:rsidR="005932F0" w:rsidRPr="00D84E1A">
        <w:rPr>
          <w:rFonts w:ascii="Tahoma" w:hAnsi="Tahoma" w:cs="Tahoma"/>
          <w:bCs/>
          <w:sz w:val="22"/>
          <w:szCs w:val="22"/>
        </w:rPr>
        <w:t xml:space="preserve">The school will request and obtain written consent from parents/carers </w:t>
      </w:r>
      <w:r w:rsidR="005F37E9" w:rsidRPr="00D84E1A">
        <w:rPr>
          <w:rFonts w:ascii="Tahoma" w:hAnsi="Tahoma" w:cs="Tahoma"/>
          <w:bCs/>
          <w:sz w:val="22"/>
          <w:szCs w:val="22"/>
        </w:rPr>
        <w:t xml:space="preserve">including consent to record lessons and video conversations </w:t>
      </w:r>
      <w:r w:rsidR="005932F0" w:rsidRPr="00D84E1A">
        <w:rPr>
          <w:rFonts w:ascii="Tahoma" w:hAnsi="Tahoma" w:cs="Tahoma"/>
          <w:bCs/>
          <w:sz w:val="22"/>
          <w:szCs w:val="22"/>
        </w:rPr>
        <w:t>before staff communicate with children online.</w:t>
      </w:r>
      <w:r w:rsidR="005932F0" w:rsidRPr="00D84E1A">
        <w:rPr>
          <w:rFonts w:ascii="Tahoma" w:hAnsi="Tahoma" w:cs="Tahoma"/>
          <w:bCs/>
          <w:sz w:val="22"/>
          <w:szCs w:val="22"/>
        </w:rPr>
        <w:br/>
      </w:r>
      <w:r w:rsidR="005932F0" w:rsidRPr="00D84E1A">
        <w:rPr>
          <w:rFonts w:ascii="Tahoma" w:hAnsi="Tahoma" w:cs="Tahoma"/>
          <w:bCs/>
          <w:sz w:val="22"/>
          <w:szCs w:val="22"/>
        </w:rPr>
        <w:br/>
      </w:r>
      <w:r w:rsidR="005932F0" w:rsidRPr="00D84E1A">
        <w:rPr>
          <w:rFonts w:ascii="Tahoma" w:hAnsi="Tahoma" w:cs="Tahoma"/>
          <w:sz w:val="22"/>
          <w:szCs w:val="22"/>
        </w:rPr>
        <w:t>It is important that all staff who interact with children</w:t>
      </w:r>
      <w:r w:rsidR="00157621" w:rsidRPr="00D84E1A">
        <w:rPr>
          <w:rFonts w:ascii="Tahoma" w:hAnsi="Tahoma" w:cs="Tahoma"/>
          <w:sz w:val="22"/>
          <w:szCs w:val="22"/>
        </w:rPr>
        <w:t xml:space="preserve"> </w:t>
      </w:r>
      <w:r w:rsidR="005932F0" w:rsidRPr="00D84E1A">
        <w:rPr>
          <w:rFonts w:ascii="Tahoma" w:hAnsi="Tahoma" w:cs="Tahoma"/>
          <w:sz w:val="22"/>
          <w:szCs w:val="22"/>
        </w:rPr>
        <w:t xml:space="preserve">online continue to look out for signs that a child may be at risk, distressed for some reason or vulnerable in some other way; and report and record </w:t>
      </w:r>
      <w:r w:rsidR="00157621" w:rsidRPr="00D84E1A">
        <w:rPr>
          <w:rFonts w:ascii="Tahoma" w:hAnsi="Tahoma" w:cs="Tahoma"/>
          <w:sz w:val="22"/>
          <w:szCs w:val="22"/>
        </w:rPr>
        <w:t xml:space="preserve">any concerns to the DSL in the normal way.  The DSL will respond to any such </w:t>
      </w:r>
      <w:r w:rsidR="005932F0" w:rsidRPr="00D84E1A">
        <w:rPr>
          <w:rFonts w:ascii="Tahoma" w:hAnsi="Tahoma" w:cs="Tahoma"/>
          <w:sz w:val="22"/>
          <w:szCs w:val="22"/>
        </w:rPr>
        <w:lastRenderedPageBreak/>
        <w:t xml:space="preserve">concern </w:t>
      </w:r>
      <w:r w:rsidR="00157621" w:rsidRPr="00D84E1A">
        <w:rPr>
          <w:rFonts w:ascii="Tahoma" w:hAnsi="Tahoma" w:cs="Tahoma"/>
          <w:sz w:val="22"/>
          <w:szCs w:val="22"/>
        </w:rPr>
        <w:t xml:space="preserve">as they would </w:t>
      </w:r>
      <w:r w:rsidR="005932F0" w:rsidRPr="00D84E1A">
        <w:rPr>
          <w:rFonts w:ascii="Tahoma" w:hAnsi="Tahoma" w:cs="Tahoma"/>
          <w:sz w:val="22"/>
          <w:szCs w:val="22"/>
        </w:rPr>
        <w:t>any other safeguarding concern.</w:t>
      </w:r>
      <w:r w:rsidR="005932F0" w:rsidRPr="00D84E1A">
        <w:rPr>
          <w:rFonts w:ascii="Tahoma" w:hAnsi="Tahoma" w:cs="Tahoma"/>
          <w:sz w:val="22"/>
          <w:szCs w:val="22"/>
        </w:rPr>
        <w:br/>
      </w:r>
      <w:r w:rsidR="005932F0" w:rsidRPr="00D84E1A">
        <w:rPr>
          <w:rFonts w:ascii="Tahoma" w:hAnsi="Tahoma" w:cs="Tahoma"/>
          <w:sz w:val="22"/>
          <w:szCs w:val="22"/>
        </w:rPr>
        <w:br/>
        <w:t>The school will ensure that online learning tools and systems are used in line with privacy and data protection/GDPR requirements.</w:t>
      </w:r>
      <w:r w:rsidR="005932F0" w:rsidRPr="00D84E1A">
        <w:rPr>
          <w:rFonts w:ascii="Tahoma" w:hAnsi="Tahoma" w:cs="Tahoma"/>
          <w:bCs/>
          <w:sz w:val="22"/>
          <w:szCs w:val="22"/>
        </w:rPr>
        <w:br/>
      </w:r>
      <w:r w:rsidR="005932F0" w:rsidRPr="00D84E1A">
        <w:rPr>
          <w:rFonts w:ascii="Tahoma" w:hAnsi="Tahoma" w:cs="Tahoma"/>
          <w:bCs/>
          <w:sz w:val="22"/>
          <w:szCs w:val="22"/>
        </w:rPr>
        <w:br/>
      </w:r>
      <w:r w:rsidRPr="00D84E1A">
        <w:rPr>
          <w:rFonts w:ascii="Tahoma" w:hAnsi="Tahoma" w:cs="Tahoma"/>
          <w:sz w:val="22"/>
          <w:szCs w:val="22"/>
        </w:rPr>
        <w:t xml:space="preserve">Online/virtual lessons should be timetabled and </w:t>
      </w:r>
      <w:r w:rsidR="00BF649B" w:rsidRPr="00D84E1A">
        <w:rPr>
          <w:rFonts w:ascii="Tahoma" w:hAnsi="Tahoma" w:cs="Tahoma"/>
          <w:sz w:val="22"/>
          <w:szCs w:val="22"/>
        </w:rPr>
        <w:t xml:space="preserve">the headteacher or </w:t>
      </w:r>
      <w:r w:rsidRPr="00D84E1A">
        <w:rPr>
          <w:rFonts w:ascii="Tahoma" w:hAnsi="Tahoma" w:cs="Tahoma"/>
          <w:sz w:val="22"/>
          <w:szCs w:val="22"/>
        </w:rPr>
        <w:t>DSL will be able to drop into any virtual lesson at any time – the online version of entering a classroom</w:t>
      </w:r>
      <w:r w:rsidR="00BF649B" w:rsidRPr="00D84E1A">
        <w:rPr>
          <w:rFonts w:ascii="Tahoma" w:hAnsi="Tahoma" w:cs="Tahoma"/>
          <w:sz w:val="22"/>
          <w:szCs w:val="22"/>
        </w:rPr>
        <w:t xml:space="preserve"> for pupil/student welfare and safeguarding purposes</w:t>
      </w:r>
      <w:r w:rsidRPr="00D84E1A">
        <w:rPr>
          <w:rFonts w:ascii="Tahoma" w:hAnsi="Tahoma" w:cs="Tahoma"/>
          <w:sz w:val="22"/>
          <w:szCs w:val="22"/>
        </w:rPr>
        <w:t xml:space="preserve">.  Staff delivering online/virtual teaching will be expected to display the same standards of dress and conduct that they would when working face to face in school, modelling </w:t>
      </w:r>
    </w:p>
    <w:p w14:paraId="7C83C24C" w14:textId="418B3525" w:rsidR="008978A2" w:rsidRPr="00D84E1A" w:rsidRDefault="00BE3A36" w:rsidP="00BE3A36">
      <w:pPr>
        <w:pStyle w:val="Default"/>
        <w:rPr>
          <w:rFonts w:ascii="Tahoma" w:hAnsi="Tahoma" w:cs="Tahoma"/>
          <w:sz w:val="22"/>
          <w:szCs w:val="22"/>
          <w:highlight w:val="yellow"/>
        </w:rPr>
      </w:pPr>
      <w:r w:rsidRPr="00D84E1A">
        <w:rPr>
          <w:rFonts w:ascii="Tahoma" w:hAnsi="Tahoma" w:cs="Tahoma"/>
          <w:sz w:val="22"/>
          <w:szCs w:val="22"/>
        </w:rPr>
        <w:t xml:space="preserve">appropriate behaviour and presentation to pupils/students and parents. </w:t>
      </w:r>
      <w:r w:rsidRPr="00D84E1A">
        <w:rPr>
          <w:rFonts w:ascii="Tahoma" w:hAnsi="Tahoma" w:cs="Tahoma"/>
          <w:sz w:val="22"/>
          <w:szCs w:val="22"/>
        </w:rPr>
        <w:br/>
      </w:r>
    </w:p>
    <w:p w14:paraId="4D7D14C5" w14:textId="7334C9B2" w:rsidR="00BE3A36" w:rsidRPr="00D84E1A" w:rsidRDefault="005932F0" w:rsidP="00BE3A36">
      <w:pPr>
        <w:pStyle w:val="Default"/>
        <w:rPr>
          <w:rFonts w:ascii="Tahoma" w:hAnsi="Tahoma" w:cs="Tahoma"/>
          <w:sz w:val="22"/>
          <w:szCs w:val="22"/>
        </w:rPr>
      </w:pPr>
      <w:r w:rsidRPr="00D84E1A">
        <w:rPr>
          <w:rFonts w:ascii="Tahoma" w:hAnsi="Tahoma" w:cs="Tahoma"/>
          <w:sz w:val="22"/>
          <w:szCs w:val="22"/>
        </w:rPr>
        <w:t xml:space="preserve">Below are other issues that staff need to take into account when delivering </w:t>
      </w:r>
      <w:r w:rsidR="00ED7FE9" w:rsidRPr="00D84E1A">
        <w:rPr>
          <w:rFonts w:ascii="Tahoma" w:hAnsi="Tahoma" w:cs="Tahoma"/>
          <w:sz w:val="22"/>
          <w:szCs w:val="22"/>
        </w:rPr>
        <w:t>online/</w:t>
      </w:r>
      <w:r w:rsidRPr="00D84E1A">
        <w:rPr>
          <w:rFonts w:ascii="Tahoma" w:hAnsi="Tahoma" w:cs="Tahoma"/>
          <w:sz w:val="22"/>
          <w:szCs w:val="22"/>
        </w:rPr>
        <w:t>virtual lessons</w:t>
      </w:r>
      <w:r w:rsidR="00BE3A36" w:rsidRPr="00D84E1A">
        <w:rPr>
          <w:rFonts w:ascii="Tahoma" w:hAnsi="Tahoma" w:cs="Tahoma"/>
          <w:sz w:val="22"/>
          <w:szCs w:val="22"/>
        </w:rPr>
        <w:t xml:space="preserve"> or communicating with children online</w:t>
      </w:r>
      <w:r w:rsidR="00ED7FE9" w:rsidRPr="00D84E1A">
        <w:rPr>
          <w:rFonts w:ascii="Tahoma" w:hAnsi="Tahoma" w:cs="Tahoma"/>
          <w:sz w:val="22"/>
          <w:szCs w:val="22"/>
        </w:rPr>
        <w:t>, particularly where webcams are used</w:t>
      </w:r>
      <w:r w:rsidR="00BE3A36" w:rsidRPr="00D84E1A">
        <w:rPr>
          <w:rFonts w:ascii="Tahoma" w:hAnsi="Tahoma" w:cs="Tahoma"/>
          <w:sz w:val="22"/>
          <w:szCs w:val="22"/>
        </w:rPr>
        <w:t>:</w:t>
      </w:r>
    </w:p>
    <w:p w14:paraId="5292BAEF" w14:textId="77777777" w:rsidR="00BE3A36" w:rsidRPr="00D84E1A" w:rsidRDefault="00BE3A36" w:rsidP="00BE3A36">
      <w:pPr>
        <w:pStyle w:val="Default"/>
        <w:rPr>
          <w:rFonts w:ascii="Tahoma" w:hAnsi="Tahoma" w:cs="Tahoma"/>
          <w:sz w:val="22"/>
          <w:szCs w:val="22"/>
        </w:rPr>
      </w:pPr>
    </w:p>
    <w:p w14:paraId="621A35D8" w14:textId="77777777" w:rsidR="005932F0" w:rsidRPr="00D84E1A" w:rsidRDefault="005932F0" w:rsidP="00E219F4">
      <w:pPr>
        <w:pStyle w:val="ListParagraph"/>
        <w:numPr>
          <w:ilvl w:val="0"/>
          <w:numId w:val="47"/>
        </w:numPr>
        <w:spacing w:after="0" w:line="240" w:lineRule="auto"/>
        <w:contextualSpacing/>
        <w:rPr>
          <w:rFonts w:ascii="Tahoma" w:hAnsi="Tahoma" w:cs="Tahoma"/>
        </w:rPr>
      </w:pPr>
      <w:r w:rsidRPr="00D84E1A">
        <w:rPr>
          <w:rFonts w:ascii="Tahoma" w:hAnsi="Tahoma" w:cs="Tahoma"/>
        </w:rPr>
        <w:t xml:space="preserve">Staff and children must </w:t>
      </w:r>
      <w:r w:rsidR="00BE3A36" w:rsidRPr="00D84E1A">
        <w:rPr>
          <w:rFonts w:ascii="Tahoma" w:hAnsi="Tahoma" w:cs="Tahoma"/>
        </w:rPr>
        <w:t xml:space="preserve">be fully dressed and </w:t>
      </w:r>
      <w:r w:rsidRPr="00D84E1A">
        <w:rPr>
          <w:rFonts w:ascii="Tahoma" w:hAnsi="Tahoma" w:cs="Tahoma"/>
        </w:rPr>
        <w:t>wear suitable clothing, as should anyone else in the household.</w:t>
      </w:r>
    </w:p>
    <w:p w14:paraId="22908333" w14:textId="77777777" w:rsidR="005932F0" w:rsidRPr="00D84E1A" w:rsidRDefault="005932F0" w:rsidP="00E219F4">
      <w:pPr>
        <w:pStyle w:val="ListParagraph"/>
        <w:numPr>
          <w:ilvl w:val="0"/>
          <w:numId w:val="47"/>
        </w:numPr>
        <w:spacing w:after="0" w:line="240" w:lineRule="auto"/>
        <w:contextualSpacing/>
        <w:rPr>
          <w:rFonts w:ascii="Tahoma" w:hAnsi="Tahoma" w:cs="Tahoma"/>
        </w:rPr>
      </w:pPr>
      <w:r w:rsidRPr="00D84E1A">
        <w:rPr>
          <w:rFonts w:ascii="Tahoma" w:hAnsi="Tahoma" w:cs="Tahoma"/>
        </w:rPr>
        <w:t>Any computers used should be in appropriate areas, for example not in bedrooms; and the background should be blurred.</w:t>
      </w:r>
      <w:r w:rsidR="00ED7FE9" w:rsidRPr="00D84E1A">
        <w:rPr>
          <w:rFonts w:ascii="Tahoma" w:hAnsi="Tahoma" w:cs="Tahoma"/>
        </w:rPr>
        <w:t xml:space="preserve">  If it is not possible to blur the background, staff must consider what children can see in the background and whether it would be appropriate in a classroom.  This include</w:t>
      </w:r>
      <w:r w:rsidR="00950304" w:rsidRPr="00D84E1A">
        <w:rPr>
          <w:rFonts w:ascii="Tahoma" w:hAnsi="Tahoma" w:cs="Tahoma"/>
        </w:rPr>
        <w:t>s</w:t>
      </w:r>
      <w:r w:rsidR="00ED7FE9" w:rsidRPr="00D84E1A">
        <w:rPr>
          <w:rFonts w:ascii="Tahoma" w:hAnsi="Tahoma" w:cs="Tahoma"/>
        </w:rPr>
        <w:t xml:space="preserve"> photographs, artwork, identifying features, mirrors etc.</w:t>
      </w:r>
    </w:p>
    <w:p w14:paraId="1D060C4D" w14:textId="77777777" w:rsidR="00BF649B" w:rsidRPr="00D84E1A" w:rsidRDefault="00BF649B" w:rsidP="00E219F4">
      <w:pPr>
        <w:pStyle w:val="Default"/>
        <w:numPr>
          <w:ilvl w:val="0"/>
          <w:numId w:val="47"/>
        </w:numPr>
        <w:rPr>
          <w:rFonts w:ascii="Tahoma" w:hAnsi="Tahoma" w:cs="Tahoma"/>
          <w:sz w:val="22"/>
          <w:szCs w:val="22"/>
        </w:rPr>
      </w:pPr>
      <w:r w:rsidRPr="00D84E1A">
        <w:rPr>
          <w:rFonts w:ascii="Tahoma" w:hAnsi="Tahoma" w:cs="Tahoma"/>
          <w:sz w:val="22"/>
          <w:szCs w:val="22"/>
        </w:rPr>
        <w:t xml:space="preserve">Staff will ensure that resources and videos used </w:t>
      </w:r>
      <w:r w:rsidR="00CF2B0E" w:rsidRPr="00D84E1A">
        <w:rPr>
          <w:rFonts w:ascii="Tahoma" w:hAnsi="Tahoma" w:cs="Tahoma"/>
          <w:sz w:val="22"/>
          <w:szCs w:val="22"/>
        </w:rPr>
        <w:t xml:space="preserve">are </w:t>
      </w:r>
      <w:r w:rsidRPr="00D84E1A">
        <w:rPr>
          <w:rFonts w:ascii="Tahoma" w:hAnsi="Tahoma" w:cs="Tahoma"/>
          <w:sz w:val="22"/>
          <w:szCs w:val="22"/>
        </w:rPr>
        <w:t>age appropriate – the child may not have support immediately to hand at home if they feel distressed or anxious about content</w:t>
      </w:r>
      <w:r w:rsidR="00CF2B0E" w:rsidRPr="00D84E1A">
        <w:rPr>
          <w:rFonts w:ascii="Tahoma" w:hAnsi="Tahoma" w:cs="Tahoma"/>
          <w:sz w:val="22"/>
          <w:szCs w:val="22"/>
        </w:rPr>
        <w:t>.</w:t>
      </w:r>
      <w:r w:rsidRPr="00D84E1A">
        <w:rPr>
          <w:rFonts w:ascii="Tahoma" w:hAnsi="Tahoma" w:cs="Tahoma"/>
          <w:sz w:val="22"/>
          <w:szCs w:val="22"/>
        </w:rPr>
        <w:t xml:space="preserve"> </w:t>
      </w:r>
    </w:p>
    <w:p w14:paraId="0C12B879" w14:textId="77777777" w:rsidR="005932F0" w:rsidRPr="00D84E1A" w:rsidRDefault="00950304" w:rsidP="00E219F4">
      <w:pPr>
        <w:pStyle w:val="ListParagraph"/>
        <w:numPr>
          <w:ilvl w:val="0"/>
          <w:numId w:val="47"/>
        </w:numPr>
        <w:spacing w:after="0" w:line="240" w:lineRule="auto"/>
        <w:contextualSpacing/>
        <w:rPr>
          <w:rFonts w:ascii="Tahoma" w:hAnsi="Tahoma" w:cs="Tahoma"/>
        </w:rPr>
      </w:pPr>
      <w:r w:rsidRPr="00D84E1A">
        <w:rPr>
          <w:rFonts w:ascii="Tahoma" w:hAnsi="Tahoma" w:cs="Tahoma"/>
        </w:rPr>
        <w:t>L</w:t>
      </w:r>
      <w:r w:rsidR="005932F0" w:rsidRPr="00D84E1A">
        <w:rPr>
          <w:rFonts w:ascii="Tahoma" w:hAnsi="Tahoma" w:cs="Tahoma"/>
        </w:rPr>
        <w:t>ive class</w:t>
      </w:r>
      <w:r w:rsidRPr="00D84E1A">
        <w:rPr>
          <w:rFonts w:ascii="Tahoma" w:hAnsi="Tahoma" w:cs="Tahoma"/>
        </w:rPr>
        <w:t>es</w:t>
      </w:r>
      <w:r w:rsidR="005932F0" w:rsidRPr="00D84E1A">
        <w:rPr>
          <w:rFonts w:ascii="Tahoma" w:hAnsi="Tahoma" w:cs="Tahoma"/>
        </w:rPr>
        <w:t xml:space="preserve"> should be recorded so that if any issues were to arise, the video can be reviewed.</w:t>
      </w:r>
    </w:p>
    <w:p w14:paraId="453BACE9" w14:textId="77777777" w:rsidR="005932F0" w:rsidRPr="00D84E1A" w:rsidRDefault="005932F0" w:rsidP="00E219F4">
      <w:pPr>
        <w:pStyle w:val="ListParagraph"/>
        <w:numPr>
          <w:ilvl w:val="0"/>
          <w:numId w:val="47"/>
        </w:numPr>
        <w:spacing w:after="0" w:line="240" w:lineRule="auto"/>
        <w:contextualSpacing/>
        <w:rPr>
          <w:rFonts w:ascii="Tahoma" w:hAnsi="Tahoma" w:cs="Tahoma"/>
        </w:rPr>
      </w:pPr>
      <w:r w:rsidRPr="00D84E1A">
        <w:rPr>
          <w:rFonts w:ascii="Tahoma" w:hAnsi="Tahoma" w:cs="Tahoma"/>
        </w:rPr>
        <w:t xml:space="preserve">Live classes </w:t>
      </w:r>
      <w:r w:rsidR="00950304" w:rsidRPr="00D84E1A">
        <w:rPr>
          <w:rFonts w:ascii="Tahoma" w:hAnsi="Tahoma" w:cs="Tahoma"/>
        </w:rPr>
        <w:t xml:space="preserve">will </w:t>
      </w:r>
      <w:r w:rsidRPr="00D84E1A">
        <w:rPr>
          <w:rFonts w:ascii="Tahoma" w:hAnsi="Tahoma" w:cs="Tahoma"/>
        </w:rPr>
        <w:t>be kept to a reasonable length of time</w:t>
      </w:r>
      <w:r w:rsidR="00950304" w:rsidRPr="00D84E1A">
        <w:rPr>
          <w:rFonts w:ascii="Tahoma" w:hAnsi="Tahoma" w:cs="Tahoma"/>
        </w:rPr>
        <w:t xml:space="preserve"> so that children do not have too much screen time and in order to </w:t>
      </w:r>
      <w:r w:rsidR="00BF649B" w:rsidRPr="00D84E1A">
        <w:rPr>
          <w:rFonts w:ascii="Tahoma" w:hAnsi="Tahoma" w:cs="Tahoma"/>
        </w:rPr>
        <w:t xml:space="preserve">minimise disruption for </w:t>
      </w:r>
      <w:r w:rsidRPr="00D84E1A">
        <w:rPr>
          <w:rFonts w:ascii="Tahoma" w:hAnsi="Tahoma" w:cs="Tahoma"/>
        </w:rPr>
        <w:t>the family.</w:t>
      </w:r>
    </w:p>
    <w:p w14:paraId="1D652DE7" w14:textId="77777777" w:rsidR="005932F0" w:rsidRPr="00D84E1A" w:rsidRDefault="005932F0" w:rsidP="00E219F4">
      <w:pPr>
        <w:pStyle w:val="ListParagraph"/>
        <w:numPr>
          <w:ilvl w:val="0"/>
          <w:numId w:val="47"/>
        </w:numPr>
        <w:spacing w:after="0" w:line="240" w:lineRule="auto"/>
        <w:contextualSpacing/>
        <w:rPr>
          <w:rFonts w:ascii="Tahoma" w:hAnsi="Tahoma" w:cs="Tahoma"/>
        </w:rPr>
      </w:pPr>
      <w:r w:rsidRPr="00D84E1A">
        <w:rPr>
          <w:rFonts w:ascii="Tahoma" w:hAnsi="Tahoma" w:cs="Tahoma"/>
        </w:rPr>
        <w:t>Language must be professional and appropriate, including that used by any family members in the background.</w:t>
      </w:r>
    </w:p>
    <w:p w14:paraId="4D9EC6CB" w14:textId="0AE1EA25" w:rsidR="005932F0" w:rsidRPr="00D84E1A" w:rsidRDefault="005932F0" w:rsidP="00E219F4">
      <w:pPr>
        <w:pStyle w:val="ListParagraph"/>
        <w:numPr>
          <w:ilvl w:val="0"/>
          <w:numId w:val="47"/>
        </w:numPr>
        <w:spacing w:after="0" w:line="240" w:lineRule="auto"/>
        <w:contextualSpacing/>
        <w:rPr>
          <w:rFonts w:ascii="Tahoma" w:hAnsi="Tahoma" w:cs="Tahoma"/>
        </w:rPr>
      </w:pPr>
      <w:r w:rsidRPr="00D84E1A">
        <w:rPr>
          <w:rFonts w:ascii="Tahoma" w:hAnsi="Tahoma" w:cs="Tahoma"/>
        </w:rPr>
        <w:t>Staff must only use platforms specified by senior managers and approved by the school’s ICT manager/co-ordinator for communication with pupils/students</w:t>
      </w:r>
      <w:r w:rsidR="00C17A24" w:rsidRPr="00D84E1A">
        <w:rPr>
          <w:rFonts w:ascii="Tahoma" w:hAnsi="Tahoma" w:cs="Tahoma"/>
        </w:rPr>
        <w:t>.</w:t>
      </w:r>
    </w:p>
    <w:p w14:paraId="5F3D2559" w14:textId="77777777" w:rsidR="005932F0" w:rsidRPr="00D84E1A" w:rsidRDefault="005932F0" w:rsidP="00E219F4">
      <w:pPr>
        <w:pStyle w:val="ListParagraph"/>
        <w:numPr>
          <w:ilvl w:val="0"/>
          <w:numId w:val="47"/>
        </w:numPr>
        <w:spacing w:after="0" w:line="240" w:lineRule="auto"/>
        <w:contextualSpacing/>
        <w:rPr>
          <w:rFonts w:ascii="Tahoma" w:hAnsi="Tahoma" w:cs="Tahoma"/>
        </w:rPr>
      </w:pPr>
      <w:r w:rsidRPr="00D84E1A">
        <w:rPr>
          <w:rFonts w:ascii="Tahoma" w:hAnsi="Tahoma" w:cs="Tahoma"/>
        </w:rPr>
        <w:t>Staff should record the length, time, date and attendance of any sessions held.</w:t>
      </w:r>
      <w:bookmarkEnd w:id="6"/>
    </w:p>
    <w:p w14:paraId="47CEABBC" w14:textId="77777777" w:rsidR="005F37E9" w:rsidRPr="00D84E1A" w:rsidRDefault="005F37E9" w:rsidP="005F37E9">
      <w:pPr>
        <w:pStyle w:val="Default"/>
        <w:rPr>
          <w:rFonts w:ascii="Tahoma" w:hAnsi="Tahoma" w:cs="Tahoma"/>
          <w:sz w:val="22"/>
          <w:szCs w:val="23"/>
        </w:rPr>
      </w:pPr>
      <w:r w:rsidRPr="00D84E1A">
        <w:rPr>
          <w:rFonts w:ascii="Tahoma" w:hAnsi="Tahoma" w:cs="Tahoma"/>
          <w:b/>
          <w:szCs w:val="28"/>
        </w:rPr>
        <w:br/>
      </w:r>
      <w:r w:rsidRPr="00D84E1A">
        <w:rPr>
          <w:rFonts w:ascii="Tahoma" w:hAnsi="Tahoma" w:cs="Tahoma"/>
          <w:sz w:val="22"/>
          <w:szCs w:val="23"/>
        </w:rPr>
        <w:t>Staff members delivering lessons or communicating with children online/virtually will raise any issues in respect of inappropriate dress, setting, behaviour etc with the child and/or parent immediately and will end the online interaction if necessary.  Any such incident will be recorded and reported to the DSL.</w:t>
      </w:r>
      <w:r w:rsidRPr="00D84E1A">
        <w:rPr>
          <w:rFonts w:ascii="Tahoma" w:hAnsi="Tahoma" w:cs="Tahoma"/>
          <w:sz w:val="22"/>
          <w:szCs w:val="23"/>
        </w:rPr>
        <w:br/>
        <w:t xml:space="preserve"> </w:t>
      </w:r>
    </w:p>
    <w:p w14:paraId="7D98C206" w14:textId="4B8D2E96" w:rsidR="00ED63DC" w:rsidRDefault="005F37E9" w:rsidP="005F37E9">
      <w:pPr>
        <w:pStyle w:val="Default"/>
        <w:rPr>
          <w:rFonts w:ascii="Tahoma" w:hAnsi="Tahoma" w:cs="Tahoma"/>
          <w:sz w:val="22"/>
          <w:szCs w:val="22"/>
        </w:rPr>
      </w:pPr>
      <w:r w:rsidRPr="00D84E1A">
        <w:rPr>
          <w:rFonts w:ascii="Tahoma" w:hAnsi="Tahoma" w:cs="Tahoma"/>
          <w:sz w:val="22"/>
          <w:szCs w:val="22"/>
        </w:rPr>
        <w:t xml:space="preserve">If a staff member believes that a child or parent is recording </w:t>
      </w:r>
      <w:r w:rsidR="006E4EFE" w:rsidRPr="00D84E1A">
        <w:rPr>
          <w:rFonts w:ascii="Tahoma" w:hAnsi="Tahoma" w:cs="Tahoma"/>
          <w:sz w:val="22"/>
          <w:szCs w:val="22"/>
        </w:rPr>
        <w:t>a lesson or conversation without prior consent</w:t>
      </w:r>
      <w:r w:rsidRPr="00D84E1A">
        <w:rPr>
          <w:rFonts w:ascii="Tahoma" w:hAnsi="Tahoma" w:cs="Tahoma"/>
          <w:sz w:val="22"/>
          <w:szCs w:val="22"/>
        </w:rPr>
        <w:t xml:space="preserve">, the lesson </w:t>
      </w:r>
      <w:r w:rsidR="006E4EFE" w:rsidRPr="00D84E1A">
        <w:rPr>
          <w:rFonts w:ascii="Tahoma" w:hAnsi="Tahoma" w:cs="Tahoma"/>
          <w:sz w:val="22"/>
          <w:szCs w:val="22"/>
        </w:rPr>
        <w:t xml:space="preserve">will </w:t>
      </w:r>
      <w:r w:rsidRPr="00D84E1A">
        <w:rPr>
          <w:rFonts w:ascii="Tahoma" w:hAnsi="Tahoma" w:cs="Tahoma"/>
          <w:sz w:val="22"/>
          <w:szCs w:val="22"/>
        </w:rPr>
        <w:t xml:space="preserve">be brought to an </w:t>
      </w:r>
      <w:r w:rsidR="0002746B" w:rsidRPr="00D84E1A">
        <w:rPr>
          <w:rFonts w:ascii="Tahoma" w:hAnsi="Tahoma" w:cs="Tahoma"/>
          <w:sz w:val="22"/>
          <w:szCs w:val="22"/>
        </w:rPr>
        <w:t>end,</w:t>
      </w:r>
      <w:r w:rsidRPr="00D84E1A">
        <w:rPr>
          <w:rFonts w:ascii="Tahoma" w:hAnsi="Tahoma" w:cs="Tahoma"/>
          <w:sz w:val="22"/>
          <w:szCs w:val="22"/>
        </w:rPr>
        <w:t xml:space="preserve"> or </w:t>
      </w:r>
      <w:r w:rsidR="006E4EFE" w:rsidRPr="00D84E1A">
        <w:rPr>
          <w:rFonts w:ascii="Tahoma" w:hAnsi="Tahoma" w:cs="Tahoma"/>
          <w:sz w:val="22"/>
          <w:szCs w:val="22"/>
        </w:rPr>
        <w:t xml:space="preserve">the </w:t>
      </w:r>
      <w:r w:rsidRPr="00D84E1A">
        <w:rPr>
          <w:rFonts w:ascii="Tahoma" w:hAnsi="Tahoma" w:cs="Tahoma"/>
          <w:sz w:val="22"/>
          <w:szCs w:val="22"/>
        </w:rPr>
        <w:t xml:space="preserve">child </w:t>
      </w:r>
      <w:r w:rsidR="006E4EFE" w:rsidRPr="00D84E1A">
        <w:rPr>
          <w:rFonts w:ascii="Tahoma" w:hAnsi="Tahoma" w:cs="Tahoma"/>
          <w:sz w:val="22"/>
          <w:szCs w:val="22"/>
        </w:rPr>
        <w:t xml:space="preserve">will </w:t>
      </w:r>
      <w:r w:rsidRPr="00D84E1A">
        <w:rPr>
          <w:rFonts w:ascii="Tahoma" w:hAnsi="Tahoma" w:cs="Tahoma"/>
          <w:sz w:val="22"/>
          <w:szCs w:val="22"/>
        </w:rPr>
        <w:t xml:space="preserve">be logged out immediately. </w:t>
      </w:r>
      <w:r w:rsidR="00A10F76" w:rsidRPr="00D84E1A">
        <w:rPr>
          <w:rFonts w:ascii="Tahoma" w:hAnsi="Tahoma" w:cs="Tahoma"/>
          <w:sz w:val="22"/>
          <w:szCs w:val="22"/>
        </w:rPr>
        <w:br/>
      </w:r>
      <w:r w:rsidR="00A10F76" w:rsidRPr="00D84E1A">
        <w:rPr>
          <w:rFonts w:ascii="Tahoma" w:hAnsi="Tahoma" w:cs="Tahoma"/>
          <w:sz w:val="22"/>
          <w:szCs w:val="22"/>
        </w:rPr>
        <w:br/>
        <w:t xml:space="preserve">In </w:t>
      </w:r>
      <w:r w:rsidR="00A10F76" w:rsidRPr="00D84E1A">
        <w:rPr>
          <w:rFonts w:ascii="Tahoma" w:hAnsi="Tahoma" w:cs="Tahoma"/>
          <w:b/>
          <w:sz w:val="22"/>
          <w:szCs w:val="22"/>
        </w:rPr>
        <w:t>rare and exceptional circumstances</w:t>
      </w:r>
      <w:r w:rsidR="00A10F76" w:rsidRPr="00D84E1A">
        <w:rPr>
          <w:rFonts w:ascii="Tahoma" w:hAnsi="Tahoma" w:cs="Tahoma"/>
          <w:sz w:val="22"/>
          <w:szCs w:val="22"/>
        </w:rPr>
        <w:t xml:space="preserve"> where staff urgently need to contact a pupil or parent by telephone and do not have access to a school-owned device, they will discuss this with a senior member of staff.  If it is agreed there is no alternative to using a personally owned device, staff members will always use ‘caller withheld’ to ensure the pupil and/or parent is not able to identify the staff member’s personal contact details.</w:t>
      </w:r>
      <w:r w:rsidR="00A10F76" w:rsidRPr="00D84E1A">
        <w:rPr>
          <w:rFonts w:ascii="Tahoma" w:hAnsi="Tahoma" w:cs="Tahoma"/>
          <w:sz w:val="22"/>
          <w:szCs w:val="22"/>
        </w:rPr>
        <w:br/>
      </w:r>
      <w:r w:rsidR="00A10F76" w:rsidRPr="00D84E1A">
        <w:rPr>
          <w:rFonts w:ascii="Tahoma" w:hAnsi="Tahoma" w:cs="Tahoma"/>
          <w:sz w:val="22"/>
          <w:szCs w:val="22"/>
        </w:rPr>
        <w:br/>
        <w:t xml:space="preserve">Staff also receive advice regarding their personal online activity, use of social networking and electronic communication with pupils, about which there are strict rules [please refer to WCC guidance ‘Policy on Staff/Governor Use of Social Networking and Internet Sites’; WCC model staff behaviour policy and add your school’s advice/rules here].  Staff found to be in breach of these rules may be the subject of a referral to the </w:t>
      </w:r>
      <w:r w:rsidR="00685ACE" w:rsidRPr="00D84E1A">
        <w:rPr>
          <w:rFonts w:ascii="Tahoma" w:hAnsi="Tahoma" w:cs="Tahoma"/>
          <w:sz w:val="22"/>
          <w:szCs w:val="22"/>
        </w:rPr>
        <w:t>LADO</w:t>
      </w:r>
      <w:r w:rsidR="00A10F76" w:rsidRPr="00D84E1A">
        <w:rPr>
          <w:rFonts w:ascii="Tahoma" w:hAnsi="Tahoma" w:cs="Tahoma"/>
          <w:sz w:val="22"/>
          <w:szCs w:val="22"/>
        </w:rPr>
        <w:t xml:space="preserve"> and/or may be subject to disciplinary action.</w:t>
      </w:r>
    </w:p>
    <w:p w14:paraId="024118F2" w14:textId="77777777" w:rsidR="000153C5" w:rsidRPr="00D84E1A" w:rsidRDefault="000153C5" w:rsidP="005F37E9">
      <w:pPr>
        <w:pStyle w:val="Default"/>
        <w:rPr>
          <w:rFonts w:ascii="Tahoma" w:hAnsi="Tahoma" w:cs="Tahoma"/>
          <w:sz w:val="22"/>
          <w:szCs w:val="22"/>
        </w:rPr>
      </w:pPr>
    </w:p>
    <w:p w14:paraId="1FF532AE" w14:textId="77777777" w:rsidR="00ED63DC" w:rsidRPr="00D84E1A" w:rsidRDefault="00ED63DC" w:rsidP="005F37E9">
      <w:pPr>
        <w:pStyle w:val="Default"/>
        <w:rPr>
          <w:rFonts w:ascii="Tahoma" w:hAnsi="Tahoma" w:cs="Tahoma"/>
          <w:sz w:val="22"/>
          <w:szCs w:val="22"/>
        </w:rPr>
      </w:pPr>
    </w:p>
    <w:p w14:paraId="35C03FD5" w14:textId="57E72FD6" w:rsidR="00ED63DC" w:rsidRPr="002B567E" w:rsidRDefault="00ED63DC" w:rsidP="005F37E9">
      <w:pPr>
        <w:pStyle w:val="Default"/>
        <w:rPr>
          <w:rFonts w:ascii="Tahoma" w:hAnsi="Tahoma" w:cs="Tahoma"/>
          <w:b/>
          <w:bCs/>
          <w:sz w:val="22"/>
          <w:szCs w:val="22"/>
        </w:rPr>
      </w:pPr>
      <w:r w:rsidRPr="002B567E">
        <w:rPr>
          <w:rFonts w:ascii="Tahoma" w:hAnsi="Tahoma" w:cs="Tahoma"/>
          <w:b/>
          <w:bCs/>
          <w:sz w:val="22"/>
          <w:szCs w:val="22"/>
        </w:rPr>
        <w:lastRenderedPageBreak/>
        <w:t xml:space="preserve">Filtering and monitoring </w:t>
      </w:r>
    </w:p>
    <w:p w14:paraId="1DA572EE" w14:textId="6BC61A09" w:rsidR="00C866E8" w:rsidRPr="002B567E" w:rsidRDefault="00D1529F" w:rsidP="005F37E9">
      <w:pPr>
        <w:pStyle w:val="Default"/>
        <w:rPr>
          <w:rFonts w:ascii="Tahoma" w:hAnsi="Tahoma" w:cs="Tahoma"/>
          <w:sz w:val="22"/>
          <w:szCs w:val="22"/>
        </w:rPr>
      </w:pPr>
      <w:r w:rsidRPr="002B567E">
        <w:rPr>
          <w:rFonts w:ascii="Tahoma" w:hAnsi="Tahoma" w:cs="Tahoma"/>
          <w:sz w:val="22"/>
          <w:szCs w:val="22"/>
        </w:rPr>
        <w:t>C</w:t>
      </w:r>
      <w:r w:rsidR="002F53CE" w:rsidRPr="002B567E">
        <w:rPr>
          <w:rFonts w:ascii="Tahoma" w:hAnsi="Tahoma" w:cs="Tahoma"/>
          <w:sz w:val="22"/>
          <w:szCs w:val="22"/>
        </w:rPr>
        <w:t>onsidering the</w:t>
      </w:r>
      <w:r w:rsidRPr="002B567E">
        <w:rPr>
          <w:rFonts w:ascii="Tahoma" w:hAnsi="Tahoma" w:cs="Tahoma"/>
          <w:sz w:val="22"/>
          <w:szCs w:val="22"/>
        </w:rPr>
        <w:t xml:space="preserve"> schools</w:t>
      </w:r>
      <w:r w:rsidR="000153C5" w:rsidRPr="002B567E">
        <w:rPr>
          <w:rFonts w:ascii="Tahoma" w:hAnsi="Tahoma" w:cs="Tahoma"/>
          <w:sz w:val="22"/>
          <w:szCs w:val="22"/>
        </w:rPr>
        <w:t xml:space="preserve"> </w:t>
      </w:r>
      <w:r w:rsidR="002F53CE" w:rsidRPr="002B567E">
        <w:rPr>
          <w:rFonts w:ascii="Tahoma" w:hAnsi="Tahoma" w:cs="Tahoma"/>
          <w:sz w:val="22"/>
          <w:szCs w:val="22"/>
        </w:rPr>
        <w:t>responsibility to safeguard and promote the welfare of children and provide them with a safe environment in which to learn, governing bodies and proprietors should be doing all that they reasonably can to limit children’s exposure to the above risks from the school’s or college’s IT system. As part of this process, governing bodies</w:t>
      </w:r>
      <w:r w:rsidR="00131990" w:rsidRPr="002B567E">
        <w:rPr>
          <w:rFonts w:ascii="Tahoma" w:hAnsi="Tahoma" w:cs="Tahoma"/>
          <w:sz w:val="22"/>
          <w:szCs w:val="22"/>
        </w:rPr>
        <w:t xml:space="preserve"> </w:t>
      </w:r>
      <w:r w:rsidR="009C5B2C" w:rsidRPr="002B567E">
        <w:rPr>
          <w:rFonts w:ascii="Tahoma" w:hAnsi="Tahoma" w:cs="Tahoma"/>
          <w:sz w:val="22"/>
          <w:szCs w:val="22"/>
        </w:rPr>
        <w:t xml:space="preserve">should </w:t>
      </w:r>
      <w:r w:rsidR="002F53CE" w:rsidRPr="002B567E">
        <w:rPr>
          <w:rFonts w:ascii="Tahoma" w:hAnsi="Tahoma" w:cs="Tahoma"/>
          <w:sz w:val="22"/>
          <w:szCs w:val="22"/>
        </w:rPr>
        <w:t xml:space="preserve">ensure the school has appropriate filters and monitoring systems in place and </w:t>
      </w:r>
      <w:r w:rsidR="002F53CE" w:rsidRPr="002B567E">
        <w:rPr>
          <w:rFonts w:ascii="Tahoma" w:hAnsi="Tahoma" w:cs="Tahoma"/>
          <w:b/>
          <w:bCs/>
          <w:sz w:val="22"/>
          <w:szCs w:val="22"/>
        </w:rPr>
        <w:t>regularly review their effectiveness</w:t>
      </w:r>
      <w:r w:rsidR="002F53CE" w:rsidRPr="002B567E">
        <w:rPr>
          <w:rFonts w:ascii="Tahoma" w:hAnsi="Tahoma" w:cs="Tahoma"/>
          <w:sz w:val="22"/>
          <w:szCs w:val="22"/>
        </w:rPr>
        <w:t xml:space="preserve">. They should ensure that the leadership team and relevant staff have an awareness and understanding of the provisions in place and manage them effectively and know how to escalate concerns when identified. Governing bodies should consider the age range of their children, the number of children, how often they access the IT system and the proportionality of costs verses safeguarding risks. </w:t>
      </w:r>
    </w:p>
    <w:p w14:paraId="23873506" w14:textId="77777777" w:rsidR="00C866E8" w:rsidRPr="002B567E" w:rsidRDefault="00C866E8" w:rsidP="005F37E9">
      <w:pPr>
        <w:pStyle w:val="Default"/>
        <w:rPr>
          <w:rFonts w:ascii="Tahoma" w:hAnsi="Tahoma" w:cs="Tahoma"/>
          <w:sz w:val="22"/>
          <w:szCs w:val="22"/>
        </w:rPr>
      </w:pPr>
    </w:p>
    <w:p w14:paraId="3DC62A72" w14:textId="7C139207" w:rsidR="00695FF2" w:rsidRPr="002B567E" w:rsidRDefault="002F53CE" w:rsidP="005F37E9">
      <w:pPr>
        <w:pStyle w:val="Default"/>
        <w:rPr>
          <w:rFonts w:ascii="Tahoma" w:hAnsi="Tahoma" w:cs="Tahoma"/>
          <w:sz w:val="22"/>
          <w:szCs w:val="22"/>
        </w:rPr>
      </w:pPr>
      <w:r w:rsidRPr="002B567E">
        <w:rPr>
          <w:rFonts w:ascii="Tahoma" w:hAnsi="Tahoma" w:cs="Tahoma"/>
          <w:sz w:val="22"/>
          <w:szCs w:val="22"/>
        </w:rPr>
        <w:t xml:space="preserve">The appropriateness of any filters and monitoring systems </w:t>
      </w:r>
      <w:r w:rsidR="00733663" w:rsidRPr="002B567E">
        <w:rPr>
          <w:rFonts w:ascii="Tahoma" w:hAnsi="Tahoma" w:cs="Tahoma"/>
          <w:sz w:val="22"/>
          <w:szCs w:val="22"/>
        </w:rPr>
        <w:t xml:space="preserve">has been agreed by the </w:t>
      </w:r>
      <w:r w:rsidRPr="002B567E">
        <w:rPr>
          <w:rFonts w:ascii="Tahoma" w:hAnsi="Tahoma" w:cs="Tahoma"/>
          <w:sz w:val="22"/>
          <w:szCs w:val="22"/>
        </w:rPr>
        <w:t xml:space="preserve">schools and </w:t>
      </w:r>
      <w:r w:rsidR="00733663" w:rsidRPr="002B567E">
        <w:rPr>
          <w:rFonts w:ascii="Tahoma" w:hAnsi="Tahoma" w:cs="Tahoma"/>
          <w:sz w:val="22"/>
          <w:szCs w:val="22"/>
        </w:rPr>
        <w:t>is</w:t>
      </w:r>
      <w:r w:rsidRPr="002B567E">
        <w:rPr>
          <w:rFonts w:ascii="Tahoma" w:hAnsi="Tahoma" w:cs="Tahoma"/>
          <w:sz w:val="22"/>
          <w:szCs w:val="22"/>
        </w:rPr>
        <w:t xml:space="preserve"> informed in part, by the risk assessment required by the Prevent Duty. </w:t>
      </w:r>
    </w:p>
    <w:p w14:paraId="0C11A4E1" w14:textId="77777777" w:rsidR="00695FF2" w:rsidRPr="002B567E" w:rsidRDefault="00695FF2" w:rsidP="005F37E9">
      <w:pPr>
        <w:pStyle w:val="Default"/>
        <w:rPr>
          <w:rFonts w:ascii="Tahoma" w:hAnsi="Tahoma" w:cs="Tahoma"/>
          <w:sz w:val="22"/>
          <w:szCs w:val="22"/>
        </w:rPr>
      </w:pPr>
    </w:p>
    <w:p w14:paraId="7DC6AD2B" w14:textId="3B2CE481" w:rsidR="00CC5B35" w:rsidRPr="002B567E" w:rsidRDefault="00695FF2" w:rsidP="005F37E9">
      <w:pPr>
        <w:pStyle w:val="Default"/>
        <w:rPr>
          <w:rFonts w:ascii="Tahoma" w:hAnsi="Tahoma" w:cs="Tahoma"/>
          <w:sz w:val="22"/>
          <w:szCs w:val="22"/>
        </w:rPr>
      </w:pPr>
      <w:r w:rsidRPr="002B567E">
        <w:rPr>
          <w:rFonts w:ascii="Tahoma" w:hAnsi="Tahoma" w:cs="Tahoma"/>
          <w:sz w:val="22"/>
          <w:szCs w:val="22"/>
        </w:rPr>
        <w:t xml:space="preserve">To meet this duty, </w:t>
      </w:r>
      <w:r w:rsidR="000F13ED" w:rsidRPr="002B567E">
        <w:rPr>
          <w:rFonts w:ascii="Tahoma" w:hAnsi="Tahoma" w:cs="Tahoma"/>
          <w:sz w:val="22"/>
          <w:szCs w:val="22"/>
        </w:rPr>
        <w:t>in reference to the</w:t>
      </w:r>
      <w:r w:rsidRPr="002B567E">
        <w:rPr>
          <w:rFonts w:ascii="Tahoma" w:hAnsi="Tahoma" w:cs="Tahoma"/>
          <w:sz w:val="22"/>
          <w:szCs w:val="22"/>
        </w:rPr>
        <w:t xml:space="preserve"> Department for Education filtering and monitoring standards </w:t>
      </w:r>
      <w:r w:rsidR="00AD6A9F" w:rsidRPr="002B567E">
        <w:rPr>
          <w:rFonts w:ascii="Tahoma" w:hAnsi="Tahoma" w:cs="Tahoma"/>
          <w:sz w:val="22"/>
          <w:szCs w:val="22"/>
        </w:rPr>
        <w:t xml:space="preserve">our </w:t>
      </w:r>
      <w:r w:rsidRPr="002B567E">
        <w:rPr>
          <w:rFonts w:ascii="Tahoma" w:hAnsi="Tahoma" w:cs="Tahoma"/>
          <w:sz w:val="22"/>
          <w:szCs w:val="22"/>
        </w:rPr>
        <w:t xml:space="preserve">school </w:t>
      </w:r>
      <w:r w:rsidR="00AD6A9F" w:rsidRPr="002B567E">
        <w:rPr>
          <w:rFonts w:ascii="Tahoma" w:hAnsi="Tahoma" w:cs="Tahoma"/>
          <w:sz w:val="22"/>
          <w:szCs w:val="22"/>
        </w:rPr>
        <w:t>will endeavour to</w:t>
      </w:r>
      <w:r w:rsidRPr="002B567E">
        <w:rPr>
          <w:rFonts w:ascii="Tahoma" w:hAnsi="Tahoma" w:cs="Tahoma"/>
          <w:sz w:val="22"/>
          <w:szCs w:val="22"/>
        </w:rPr>
        <w:t xml:space="preserve">: </w:t>
      </w:r>
    </w:p>
    <w:p w14:paraId="54EA5BB6" w14:textId="77777777" w:rsidR="00CC5B35" w:rsidRPr="002B567E" w:rsidRDefault="00CC5B35" w:rsidP="005F37E9">
      <w:pPr>
        <w:pStyle w:val="Default"/>
        <w:rPr>
          <w:rFonts w:ascii="Tahoma" w:hAnsi="Tahoma" w:cs="Tahoma"/>
          <w:sz w:val="22"/>
          <w:szCs w:val="22"/>
        </w:rPr>
      </w:pPr>
    </w:p>
    <w:p w14:paraId="66323473" w14:textId="77777777" w:rsidR="00CC5B35" w:rsidRPr="002B567E" w:rsidRDefault="00695FF2" w:rsidP="005F37E9">
      <w:pPr>
        <w:pStyle w:val="Default"/>
        <w:rPr>
          <w:rFonts w:ascii="Tahoma" w:hAnsi="Tahoma" w:cs="Tahoma"/>
          <w:sz w:val="22"/>
          <w:szCs w:val="22"/>
        </w:rPr>
      </w:pPr>
      <w:r w:rsidRPr="002B567E">
        <w:rPr>
          <w:rFonts w:ascii="Tahoma" w:hAnsi="Tahoma" w:cs="Tahoma"/>
          <w:sz w:val="22"/>
          <w:szCs w:val="22"/>
        </w:rPr>
        <w:t>• identify and assign roles and responsibilities to manage filtering and monitoring systems.</w:t>
      </w:r>
    </w:p>
    <w:p w14:paraId="03026504" w14:textId="2F1315A4" w:rsidR="00CC5B35" w:rsidRPr="002B567E" w:rsidRDefault="00695FF2" w:rsidP="005F37E9">
      <w:pPr>
        <w:pStyle w:val="Default"/>
        <w:rPr>
          <w:rFonts w:ascii="Tahoma" w:hAnsi="Tahoma" w:cs="Tahoma"/>
          <w:sz w:val="22"/>
          <w:szCs w:val="22"/>
        </w:rPr>
      </w:pPr>
      <w:r w:rsidRPr="002B567E">
        <w:rPr>
          <w:rFonts w:ascii="Tahoma" w:hAnsi="Tahoma" w:cs="Tahoma"/>
          <w:sz w:val="22"/>
          <w:szCs w:val="22"/>
        </w:rPr>
        <w:t xml:space="preserve">• review filtering and monitoring provision at least annually. </w:t>
      </w:r>
    </w:p>
    <w:p w14:paraId="3BC4E30A" w14:textId="77777777" w:rsidR="00CC5B35" w:rsidRPr="002B567E" w:rsidRDefault="00695FF2" w:rsidP="005F37E9">
      <w:pPr>
        <w:pStyle w:val="Default"/>
        <w:rPr>
          <w:rFonts w:ascii="Tahoma" w:hAnsi="Tahoma" w:cs="Tahoma"/>
          <w:sz w:val="22"/>
          <w:szCs w:val="22"/>
        </w:rPr>
      </w:pPr>
      <w:r w:rsidRPr="002B567E">
        <w:rPr>
          <w:rFonts w:ascii="Tahoma" w:hAnsi="Tahoma" w:cs="Tahoma"/>
          <w:sz w:val="22"/>
          <w:szCs w:val="22"/>
        </w:rPr>
        <w:t xml:space="preserve">• block harmful and inappropriate content without unreasonably impacting teaching and learning. </w:t>
      </w:r>
    </w:p>
    <w:p w14:paraId="32FB4EB2" w14:textId="77777777" w:rsidR="00CC5B35" w:rsidRPr="002B567E" w:rsidRDefault="00695FF2" w:rsidP="005F37E9">
      <w:pPr>
        <w:pStyle w:val="Default"/>
        <w:rPr>
          <w:rFonts w:ascii="Tahoma" w:hAnsi="Tahoma" w:cs="Tahoma"/>
          <w:sz w:val="22"/>
          <w:szCs w:val="22"/>
        </w:rPr>
      </w:pPr>
      <w:r w:rsidRPr="002B567E">
        <w:rPr>
          <w:rFonts w:ascii="Tahoma" w:hAnsi="Tahoma" w:cs="Tahoma"/>
          <w:sz w:val="22"/>
          <w:szCs w:val="22"/>
        </w:rPr>
        <w:t xml:space="preserve">• have effective monitoring strategies in place that meet their safeguarding needs </w:t>
      </w:r>
    </w:p>
    <w:p w14:paraId="16E48272" w14:textId="77777777" w:rsidR="00CC5B35" w:rsidRPr="002B567E" w:rsidRDefault="00CC5B35" w:rsidP="005F37E9">
      <w:pPr>
        <w:pStyle w:val="Default"/>
        <w:rPr>
          <w:rFonts w:ascii="Tahoma" w:hAnsi="Tahoma" w:cs="Tahoma"/>
          <w:sz w:val="22"/>
          <w:szCs w:val="22"/>
        </w:rPr>
      </w:pPr>
    </w:p>
    <w:p w14:paraId="5E9F346B" w14:textId="205D8A5F" w:rsidR="005F37E9" w:rsidRPr="00D84E1A" w:rsidRDefault="00695FF2" w:rsidP="005F37E9">
      <w:pPr>
        <w:pStyle w:val="Default"/>
        <w:rPr>
          <w:rFonts w:ascii="Tahoma" w:hAnsi="Tahoma" w:cs="Tahoma"/>
          <w:sz w:val="22"/>
          <w:szCs w:val="22"/>
          <w:highlight w:val="yellow"/>
        </w:rPr>
      </w:pPr>
      <w:r w:rsidRPr="002B567E">
        <w:rPr>
          <w:rFonts w:ascii="Tahoma" w:hAnsi="Tahoma" w:cs="Tahoma"/>
          <w:sz w:val="22"/>
          <w:szCs w:val="22"/>
        </w:rPr>
        <w:t xml:space="preserve">Governing bodies and proprietors </w:t>
      </w:r>
      <w:r w:rsidR="00761613" w:rsidRPr="002B567E">
        <w:rPr>
          <w:rFonts w:ascii="Tahoma" w:hAnsi="Tahoma" w:cs="Tahoma"/>
          <w:sz w:val="22"/>
          <w:szCs w:val="22"/>
        </w:rPr>
        <w:t>will</w:t>
      </w:r>
      <w:r w:rsidRPr="002B567E">
        <w:rPr>
          <w:rFonts w:ascii="Tahoma" w:hAnsi="Tahoma" w:cs="Tahoma"/>
          <w:sz w:val="22"/>
          <w:szCs w:val="22"/>
        </w:rPr>
        <w:t xml:space="preserve"> review the standards and discuss with IT staff and service providers what more needs to be done to support schools and colleges in meeting this standard.</w:t>
      </w:r>
      <w:r w:rsidR="006E4EFE" w:rsidRPr="00D84E1A">
        <w:rPr>
          <w:rFonts w:ascii="Tahoma" w:hAnsi="Tahoma" w:cs="Tahoma"/>
          <w:sz w:val="22"/>
          <w:szCs w:val="22"/>
          <w:highlight w:val="yellow"/>
        </w:rPr>
        <w:br/>
      </w:r>
    </w:p>
    <w:p w14:paraId="539BE84A" w14:textId="18C525D7" w:rsidR="00E17FD8" w:rsidRPr="00D84E1A" w:rsidRDefault="007209FB" w:rsidP="00E219F4">
      <w:pPr>
        <w:numPr>
          <w:ilvl w:val="0"/>
          <w:numId w:val="14"/>
        </w:numPr>
        <w:spacing w:after="0" w:line="240" w:lineRule="auto"/>
        <w:ind w:left="567" w:hanging="567"/>
        <w:rPr>
          <w:rFonts w:ascii="Tahoma" w:hAnsi="Tahoma" w:cs="Tahoma"/>
          <w:color w:val="000000"/>
          <w:sz w:val="26"/>
          <w:szCs w:val="26"/>
        </w:rPr>
      </w:pPr>
      <w:r w:rsidRPr="00D84E1A">
        <w:rPr>
          <w:rFonts w:ascii="Tahoma" w:hAnsi="Tahoma" w:cs="Tahoma"/>
          <w:b/>
          <w:bCs/>
          <w:color w:val="000000"/>
          <w:sz w:val="32"/>
          <w:szCs w:val="32"/>
        </w:rPr>
        <w:t>Child protection procedures</w:t>
      </w:r>
    </w:p>
    <w:p w14:paraId="5E4964F9" w14:textId="77777777" w:rsidR="00082569" w:rsidRPr="00D84E1A" w:rsidRDefault="00082569" w:rsidP="00082569">
      <w:pPr>
        <w:spacing w:after="0" w:line="240" w:lineRule="auto"/>
        <w:ind w:left="567"/>
        <w:rPr>
          <w:rFonts w:ascii="Tahoma" w:hAnsi="Tahoma" w:cs="Tahoma"/>
          <w:color w:val="000000"/>
        </w:rPr>
      </w:pPr>
    </w:p>
    <w:p w14:paraId="1CAAE702" w14:textId="41060437" w:rsidR="007D40CB" w:rsidRPr="00D84E1A" w:rsidRDefault="007D40CB" w:rsidP="00FF301E">
      <w:pPr>
        <w:spacing w:after="0" w:line="240" w:lineRule="auto"/>
        <w:jc w:val="both"/>
        <w:rPr>
          <w:rFonts w:ascii="Tahoma" w:hAnsi="Tahoma" w:cs="Tahoma"/>
          <w:color w:val="000000"/>
          <w:sz w:val="26"/>
          <w:szCs w:val="26"/>
        </w:rPr>
      </w:pPr>
      <w:r w:rsidRPr="00D84E1A">
        <w:rPr>
          <w:rFonts w:ascii="Tahoma" w:hAnsi="Tahoma" w:cs="Tahoma"/>
          <w:b/>
          <w:bCs/>
          <w:sz w:val="26"/>
          <w:szCs w:val="26"/>
        </w:rPr>
        <w:t>Recognising abuse</w:t>
      </w:r>
    </w:p>
    <w:p w14:paraId="636CEE0C" w14:textId="77777777" w:rsidR="0013572D" w:rsidRPr="00D84E1A" w:rsidRDefault="008D20AC" w:rsidP="0090415B">
      <w:pPr>
        <w:pStyle w:val="CM148"/>
        <w:rPr>
          <w:rFonts w:ascii="Tahoma" w:hAnsi="Tahoma" w:cs="Tahoma"/>
          <w:color w:val="000000"/>
          <w:sz w:val="22"/>
          <w:szCs w:val="22"/>
        </w:rPr>
      </w:pPr>
      <w:r w:rsidRPr="00D84E1A">
        <w:rPr>
          <w:rFonts w:ascii="Tahoma" w:hAnsi="Tahoma" w:cs="Tahoma"/>
          <w:color w:val="000000"/>
          <w:sz w:val="22"/>
          <w:szCs w:val="22"/>
        </w:rPr>
        <w:t xml:space="preserve">To ensure that our pupils are protected from harm, we need to understand what types of behaviour constitute abuse and neglect. </w:t>
      </w:r>
    </w:p>
    <w:p w14:paraId="64F536A5" w14:textId="77777777" w:rsidR="0013572D" w:rsidRPr="00D84E1A" w:rsidRDefault="0013572D" w:rsidP="0090415B">
      <w:pPr>
        <w:pStyle w:val="Default"/>
        <w:rPr>
          <w:rFonts w:ascii="Tahoma" w:hAnsi="Tahoma" w:cs="Tahoma"/>
          <w:sz w:val="22"/>
          <w:szCs w:val="22"/>
        </w:rPr>
      </w:pPr>
    </w:p>
    <w:p w14:paraId="2E3E548C" w14:textId="77777777" w:rsidR="00C82422" w:rsidRPr="00D84E1A" w:rsidRDefault="008D20AC" w:rsidP="00C82422">
      <w:pPr>
        <w:pStyle w:val="CM148"/>
        <w:rPr>
          <w:rFonts w:ascii="Tahoma" w:hAnsi="Tahoma" w:cs="Tahoma"/>
          <w:sz w:val="22"/>
          <w:szCs w:val="22"/>
        </w:rPr>
      </w:pPr>
      <w:r w:rsidRPr="00D84E1A">
        <w:rPr>
          <w:rFonts w:ascii="Tahoma" w:hAnsi="Tahoma" w:cs="Tahoma"/>
          <w:color w:val="000000"/>
          <w:sz w:val="22"/>
          <w:szCs w:val="22"/>
        </w:rPr>
        <w:t>Abuse and neglect are forms of maltreatment</w:t>
      </w:r>
      <w:r w:rsidR="000A1749" w:rsidRPr="00D84E1A">
        <w:rPr>
          <w:rFonts w:ascii="Tahoma" w:hAnsi="Tahoma" w:cs="Tahoma"/>
          <w:color w:val="000000"/>
          <w:sz w:val="22"/>
          <w:szCs w:val="22"/>
        </w:rPr>
        <w:t xml:space="preserve"> of children</w:t>
      </w:r>
      <w:r w:rsidRPr="00D84E1A">
        <w:rPr>
          <w:rFonts w:ascii="Tahoma" w:hAnsi="Tahoma" w:cs="Tahoma"/>
          <w:color w:val="000000"/>
          <w:sz w:val="22"/>
          <w:szCs w:val="22"/>
        </w:rPr>
        <w:t xml:space="preserve">. </w:t>
      </w:r>
      <w:r w:rsidR="005B42D3" w:rsidRPr="00D84E1A">
        <w:rPr>
          <w:rFonts w:ascii="Tahoma" w:hAnsi="Tahoma" w:cs="Tahoma"/>
          <w:color w:val="000000"/>
          <w:sz w:val="22"/>
          <w:szCs w:val="22"/>
        </w:rPr>
        <w:t xml:space="preserve"> </w:t>
      </w:r>
      <w:r w:rsidR="00C82422" w:rsidRPr="00D84E1A">
        <w:rPr>
          <w:rFonts w:ascii="Tahoma" w:hAnsi="Tahoma" w:cs="Tahoma"/>
          <w:sz w:val="22"/>
          <w:szCs w:val="22"/>
        </w:rPr>
        <w:t xml:space="preserve">Somebody may abuse or neglect a child by inflicting harm, for example by hitting them, or by failing to act to prevent harm, for example by leaving a small child home alone. </w:t>
      </w:r>
      <w:r w:rsidR="00C82422" w:rsidRPr="00D84E1A">
        <w:rPr>
          <w:rFonts w:ascii="Tahoma" w:hAnsi="Tahoma" w:cs="Tahoma"/>
          <w:sz w:val="22"/>
          <w:szCs w:val="22"/>
        </w:rPr>
        <w:br/>
      </w:r>
    </w:p>
    <w:p w14:paraId="03C01F5D" w14:textId="77777777" w:rsidR="00082569" w:rsidRPr="00D84E1A" w:rsidRDefault="000A1749" w:rsidP="000A1749">
      <w:pPr>
        <w:pStyle w:val="CM148"/>
        <w:rPr>
          <w:rFonts w:ascii="Tahoma" w:hAnsi="Tahoma" w:cs="Tahoma"/>
          <w:color w:val="000000"/>
          <w:sz w:val="22"/>
          <w:szCs w:val="22"/>
        </w:rPr>
      </w:pPr>
      <w:r w:rsidRPr="00D84E1A">
        <w:rPr>
          <w:rFonts w:ascii="Tahoma" w:hAnsi="Tahoma" w:cs="Tahoma"/>
          <w:color w:val="000000"/>
          <w:sz w:val="22"/>
          <w:szCs w:val="22"/>
        </w:rPr>
        <w:t xml:space="preserve">Children may be abused in a family or in an institutional or community setting by those known to them or, more rarely, by others. </w:t>
      </w:r>
      <w:r w:rsidR="00C82422" w:rsidRPr="00D84E1A">
        <w:rPr>
          <w:rFonts w:ascii="Tahoma" w:hAnsi="Tahoma" w:cs="Tahoma"/>
          <w:color w:val="000000"/>
          <w:sz w:val="22"/>
          <w:szCs w:val="22"/>
        </w:rPr>
        <w:t xml:space="preserve"> </w:t>
      </w:r>
      <w:r w:rsidRPr="00D84E1A">
        <w:rPr>
          <w:rFonts w:ascii="Tahoma" w:hAnsi="Tahoma" w:cs="Tahoma"/>
          <w:color w:val="000000"/>
          <w:sz w:val="22"/>
          <w:szCs w:val="22"/>
        </w:rPr>
        <w:t xml:space="preserve">Abuse can take place wholly online, or technology may be used to facilitate </w:t>
      </w:r>
    </w:p>
    <w:p w14:paraId="283E5B53" w14:textId="7C7FE090" w:rsidR="00896FA5" w:rsidRPr="00D84E1A" w:rsidRDefault="000A1749" w:rsidP="000A1749">
      <w:pPr>
        <w:pStyle w:val="CM148"/>
        <w:rPr>
          <w:rFonts w:ascii="Tahoma" w:hAnsi="Tahoma" w:cs="Tahoma"/>
          <w:color w:val="000000"/>
          <w:sz w:val="23"/>
          <w:szCs w:val="23"/>
        </w:rPr>
      </w:pPr>
      <w:r w:rsidRPr="00D84E1A">
        <w:rPr>
          <w:rFonts w:ascii="Tahoma" w:hAnsi="Tahoma" w:cs="Tahoma"/>
          <w:color w:val="000000"/>
          <w:sz w:val="22"/>
          <w:szCs w:val="22"/>
        </w:rPr>
        <w:t>offline abuse.</w:t>
      </w:r>
      <w:r w:rsidR="00A75B95" w:rsidRPr="00D84E1A">
        <w:rPr>
          <w:rFonts w:ascii="Tahoma" w:hAnsi="Tahoma" w:cs="Tahoma"/>
          <w:color w:val="000000"/>
          <w:sz w:val="22"/>
          <w:szCs w:val="22"/>
        </w:rPr>
        <w:t xml:space="preserve"> </w:t>
      </w:r>
      <w:r w:rsidRPr="00D84E1A">
        <w:rPr>
          <w:rFonts w:ascii="Tahoma" w:hAnsi="Tahoma" w:cs="Tahoma"/>
          <w:color w:val="000000"/>
          <w:sz w:val="22"/>
          <w:szCs w:val="22"/>
        </w:rPr>
        <w:t xml:space="preserve"> Children may be abused by adult men or women or by other children or young people.</w:t>
      </w:r>
      <w:r w:rsidR="00D24726" w:rsidRPr="00D84E1A">
        <w:rPr>
          <w:rFonts w:ascii="Tahoma" w:hAnsi="Tahoma" w:cs="Tahoma"/>
          <w:color w:val="000000"/>
          <w:sz w:val="22"/>
          <w:szCs w:val="22"/>
        </w:rPr>
        <w:t xml:space="preserve">  Staff are trained to understand and recognise indicators of all four categories of abuse as defined below.</w:t>
      </w:r>
      <w:r w:rsidRPr="00D84E1A">
        <w:rPr>
          <w:rFonts w:ascii="Tahoma" w:hAnsi="Tahoma" w:cs="Tahoma"/>
          <w:color w:val="000000"/>
          <w:sz w:val="23"/>
          <w:szCs w:val="23"/>
        </w:rPr>
        <w:t xml:space="preserve"> </w:t>
      </w:r>
    </w:p>
    <w:p w14:paraId="7B42382B" w14:textId="483E632D" w:rsidR="00896FA5" w:rsidRPr="00D84E1A" w:rsidRDefault="00896FA5" w:rsidP="00896FA5">
      <w:pPr>
        <w:pStyle w:val="Default"/>
        <w:rPr>
          <w:rFonts w:ascii="Tahoma" w:hAnsi="Tahoma" w:cs="Tahoma"/>
          <w:sz w:val="22"/>
        </w:rPr>
      </w:pPr>
    </w:p>
    <w:p w14:paraId="3671D297" w14:textId="77777777" w:rsidR="00C87D5E" w:rsidRPr="00D84E1A" w:rsidRDefault="008D20AC" w:rsidP="0090415B">
      <w:pPr>
        <w:pStyle w:val="CM148"/>
        <w:rPr>
          <w:rFonts w:ascii="Tahoma" w:hAnsi="Tahoma" w:cs="Tahoma"/>
          <w:b/>
          <w:color w:val="000000"/>
          <w:sz w:val="26"/>
          <w:szCs w:val="26"/>
        </w:rPr>
      </w:pPr>
      <w:r w:rsidRPr="00D84E1A">
        <w:rPr>
          <w:rFonts w:ascii="Tahoma" w:hAnsi="Tahoma" w:cs="Tahoma"/>
          <w:b/>
          <w:color w:val="000000"/>
          <w:sz w:val="26"/>
          <w:szCs w:val="26"/>
        </w:rPr>
        <w:t>There are four categories of abuse: physical abuse, emotional a</w:t>
      </w:r>
      <w:r w:rsidR="00825336" w:rsidRPr="00D84E1A">
        <w:rPr>
          <w:rFonts w:ascii="Tahoma" w:hAnsi="Tahoma" w:cs="Tahoma"/>
          <w:b/>
          <w:color w:val="000000"/>
          <w:sz w:val="26"/>
          <w:szCs w:val="26"/>
        </w:rPr>
        <w:t>buse, sexual abuse and neglect</w:t>
      </w:r>
    </w:p>
    <w:p w14:paraId="47A8C631" w14:textId="77777777" w:rsidR="007A3DAB" w:rsidRPr="00D84E1A" w:rsidRDefault="007A3DAB" w:rsidP="0090415B">
      <w:pPr>
        <w:pStyle w:val="Default"/>
        <w:rPr>
          <w:rFonts w:ascii="Tahoma" w:hAnsi="Tahoma" w:cs="Tahoma"/>
          <w:sz w:val="22"/>
          <w:szCs w:val="22"/>
        </w:rPr>
      </w:pPr>
    </w:p>
    <w:p w14:paraId="1B43E5F3" w14:textId="77777777" w:rsidR="000153C5" w:rsidRDefault="008D20AC" w:rsidP="00082569">
      <w:pPr>
        <w:autoSpaceDE w:val="0"/>
        <w:autoSpaceDN w:val="0"/>
        <w:adjustRightInd w:val="0"/>
        <w:spacing w:after="0" w:line="240" w:lineRule="auto"/>
        <w:rPr>
          <w:rFonts w:ascii="Tahoma" w:hAnsi="Tahoma" w:cs="Tahoma"/>
          <w:b/>
          <w:color w:val="000000"/>
          <w:sz w:val="26"/>
          <w:szCs w:val="26"/>
        </w:rPr>
      </w:pPr>
      <w:r w:rsidRPr="00D84E1A">
        <w:rPr>
          <w:rFonts w:ascii="Tahoma" w:hAnsi="Tahoma" w:cs="Tahoma"/>
          <w:b/>
          <w:color w:val="000000"/>
          <w:sz w:val="26"/>
          <w:szCs w:val="26"/>
        </w:rPr>
        <w:t>Physical abuse</w:t>
      </w:r>
      <w:r w:rsidRPr="00D84E1A">
        <w:rPr>
          <w:rFonts w:ascii="Tahoma" w:hAnsi="Tahoma" w:cs="Tahoma"/>
          <w:color w:val="000000"/>
          <w:sz w:val="26"/>
          <w:szCs w:val="26"/>
        </w:rPr>
        <w:t xml:space="preserve"> </w:t>
      </w:r>
      <w:r w:rsidRPr="00D84E1A">
        <w:rPr>
          <w:rFonts w:ascii="Tahoma" w:hAnsi="Tahoma" w:cs="Tahoma"/>
          <w:color w:val="000000"/>
        </w:rPr>
        <w:br/>
      </w:r>
      <w:r w:rsidR="005F550A" w:rsidRPr="00D84E1A">
        <w:rPr>
          <w:rFonts w:ascii="Tahoma" w:hAnsi="Tahoma" w:cs="Tahoma"/>
          <w:color w:val="000000"/>
        </w:rPr>
        <w:t xml:space="preserve">A </w:t>
      </w:r>
      <w:r w:rsidR="004015A3" w:rsidRPr="00D84E1A">
        <w:rPr>
          <w:rFonts w:ascii="Tahoma" w:hAnsi="Tahoma" w:cs="Tahoma"/>
          <w:color w:val="000000"/>
        </w:rPr>
        <w:t xml:space="preserve">form of abuse which may involve hitting, shaking, throwing, poisoning, burning or scalding, drowning, suffocating or otherwise causing physical harm to a child. </w:t>
      </w:r>
      <w:r w:rsidR="005B42D3" w:rsidRPr="00D84E1A">
        <w:rPr>
          <w:rFonts w:ascii="Tahoma" w:hAnsi="Tahoma" w:cs="Tahoma"/>
          <w:color w:val="000000"/>
        </w:rPr>
        <w:t xml:space="preserve"> </w:t>
      </w:r>
      <w:r w:rsidR="004015A3" w:rsidRPr="00D84E1A">
        <w:rPr>
          <w:rFonts w:ascii="Tahoma" w:hAnsi="Tahoma" w:cs="Tahoma"/>
          <w:color w:val="000000"/>
        </w:rPr>
        <w:t>Physical harm may also be caused when a parent or carer fabricates the symptoms of, or deliberate</w:t>
      </w:r>
      <w:r w:rsidR="009B34D1" w:rsidRPr="00D84E1A">
        <w:rPr>
          <w:rFonts w:ascii="Tahoma" w:hAnsi="Tahoma" w:cs="Tahoma"/>
          <w:color w:val="000000"/>
        </w:rPr>
        <w:t xml:space="preserve">ly induces, illness in a child </w:t>
      </w:r>
      <w:r w:rsidR="001B1849" w:rsidRPr="00D84E1A">
        <w:rPr>
          <w:rFonts w:ascii="Tahoma" w:hAnsi="Tahoma" w:cs="Tahoma"/>
          <w:color w:val="000000"/>
        </w:rPr>
        <w:t>(this used to be called Munchausen’s Syndrome by Proxy, but is now more usually referred to as fabricated or induced illness).</w:t>
      </w:r>
      <w:r w:rsidR="005F550A" w:rsidRPr="00D84E1A">
        <w:rPr>
          <w:rFonts w:ascii="Tahoma" w:hAnsi="Tahoma" w:cs="Tahoma"/>
          <w:color w:val="000000"/>
        </w:rPr>
        <w:br/>
      </w:r>
      <w:r w:rsidR="000A1749" w:rsidRPr="00D84E1A">
        <w:rPr>
          <w:rFonts w:ascii="Tahoma" w:hAnsi="Tahoma" w:cs="Tahoma"/>
          <w:b/>
          <w:color w:val="000000"/>
          <w:szCs w:val="26"/>
        </w:rPr>
        <w:br/>
      </w:r>
    </w:p>
    <w:p w14:paraId="30C82FC0" w14:textId="0279F1F5" w:rsidR="005F550A" w:rsidRPr="00D84E1A" w:rsidRDefault="008D20AC" w:rsidP="00082569">
      <w:pPr>
        <w:autoSpaceDE w:val="0"/>
        <w:autoSpaceDN w:val="0"/>
        <w:adjustRightInd w:val="0"/>
        <w:spacing w:after="0" w:line="240" w:lineRule="auto"/>
        <w:rPr>
          <w:rFonts w:ascii="Tahoma" w:hAnsi="Tahoma" w:cs="Tahoma"/>
          <w:color w:val="000000"/>
        </w:rPr>
      </w:pPr>
      <w:r w:rsidRPr="00D84E1A">
        <w:rPr>
          <w:rFonts w:ascii="Tahoma" w:hAnsi="Tahoma" w:cs="Tahoma"/>
          <w:b/>
          <w:color w:val="000000"/>
          <w:sz w:val="26"/>
          <w:szCs w:val="26"/>
        </w:rPr>
        <w:lastRenderedPageBreak/>
        <w:t>Emotional abuse</w:t>
      </w:r>
      <w:r w:rsidRPr="00D84E1A">
        <w:rPr>
          <w:rFonts w:ascii="Tahoma" w:hAnsi="Tahoma" w:cs="Tahoma"/>
          <w:color w:val="000000"/>
          <w:sz w:val="26"/>
          <w:szCs w:val="26"/>
        </w:rPr>
        <w:t xml:space="preserve"> </w:t>
      </w:r>
      <w:r w:rsidRPr="00D84E1A">
        <w:rPr>
          <w:rFonts w:ascii="Tahoma" w:hAnsi="Tahoma" w:cs="Tahoma"/>
          <w:color w:val="000000"/>
        </w:rPr>
        <w:br/>
      </w:r>
      <w:r w:rsidR="00E96637" w:rsidRPr="00D84E1A">
        <w:rPr>
          <w:rFonts w:ascii="Tahoma" w:hAnsi="Tahoma" w:cs="Tahoma"/>
          <w:color w:val="000000"/>
        </w:rPr>
        <w:t>T</w:t>
      </w:r>
      <w:r w:rsidR="004015A3" w:rsidRPr="00D84E1A">
        <w:rPr>
          <w:rFonts w:ascii="Tahoma" w:hAnsi="Tahoma" w:cs="Tahoma"/>
          <w:color w:val="000000"/>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w:t>
      </w:r>
      <w:r w:rsidR="005B42D3" w:rsidRPr="00D84E1A">
        <w:rPr>
          <w:rFonts w:ascii="Tahoma" w:hAnsi="Tahoma" w:cs="Tahoma"/>
          <w:color w:val="000000"/>
        </w:rPr>
        <w:t xml:space="preserve"> </w:t>
      </w:r>
      <w:r w:rsidR="004015A3" w:rsidRPr="00D84E1A">
        <w:rPr>
          <w:rFonts w:ascii="Tahoma" w:hAnsi="Tahoma" w:cs="Tahoma"/>
          <w:color w:val="000000"/>
        </w:rPr>
        <w:t>It may include not giving the child opportunities to express their views, deliberately silencing them or ‘making fun’ of what they say or how they communicate. It may feature age or developmentally inappropriate expectations being imposed on children.</w:t>
      </w:r>
      <w:r w:rsidR="005B42D3" w:rsidRPr="00D84E1A">
        <w:rPr>
          <w:rFonts w:ascii="Tahoma" w:hAnsi="Tahoma" w:cs="Tahoma"/>
          <w:color w:val="000000"/>
        </w:rPr>
        <w:t xml:space="preserve"> </w:t>
      </w:r>
      <w:r w:rsidR="004015A3" w:rsidRPr="00D84E1A">
        <w:rPr>
          <w:rFonts w:ascii="Tahoma" w:hAnsi="Tahoma" w:cs="Tahoma"/>
          <w:color w:val="000000"/>
        </w:rPr>
        <w:t>These may include interactions that are beyond a c</w:t>
      </w:r>
      <w:r w:rsidR="000A1749" w:rsidRPr="00D84E1A">
        <w:rPr>
          <w:rFonts w:ascii="Tahoma" w:hAnsi="Tahoma" w:cs="Tahoma"/>
          <w:color w:val="000000"/>
        </w:rPr>
        <w:t>hild’s developmental capability</w:t>
      </w:r>
      <w:r w:rsidR="004015A3" w:rsidRPr="00D84E1A">
        <w:rPr>
          <w:rFonts w:ascii="Tahoma" w:hAnsi="Tahoma" w:cs="Tahoma"/>
          <w:color w:val="000000"/>
        </w:rPr>
        <w:t xml:space="preserve"> as well as overprotection and limitation of exploration and </w:t>
      </w:r>
      <w:r w:rsidR="00705EA2" w:rsidRPr="00D84E1A">
        <w:rPr>
          <w:rFonts w:ascii="Tahoma" w:hAnsi="Tahoma" w:cs="Tahoma"/>
          <w:color w:val="000000"/>
        </w:rPr>
        <w:t>learning or</w:t>
      </w:r>
      <w:r w:rsidR="004015A3" w:rsidRPr="00D84E1A">
        <w:rPr>
          <w:rFonts w:ascii="Tahoma" w:hAnsi="Tahoma" w:cs="Tahoma"/>
          <w:color w:val="000000"/>
        </w:rPr>
        <w:t xml:space="preserve"> preventing the child participating in normal social interaction. It may involve seeing or hearing the ill-treatment of another.</w:t>
      </w:r>
      <w:r w:rsidR="005B42D3" w:rsidRPr="00D84E1A">
        <w:rPr>
          <w:rFonts w:ascii="Tahoma" w:hAnsi="Tahoma" w:cs="Tahoma"/>
          <w:color w:val="000000"/>
        </w:rPr>
        <w:t xml:space="preserve"> </w:t>
      </w:r>
      <w:r w:rsidR="004015A3" w:rsidRPr="00D84E1A">
        <w:rPr>
          <w:rFonts w:ascii="Tahoma" w:hAnsi="Tahoma" w:cs="Tahoma"/>
          <w:color w:val="000000"/>
        </w:rPr>
        <w:t>It may involve serious bullying (including cyber bullying), causing children frequently to feel frightened or in danger, or the exploitation or corruption of children. Some level of emotional abuse is</w:t>
      </w:r>
      <w:r w:rsidR="007B4C3D" w:rsidRPr="00D84E1A">
        <w:rPr>
          <w:rFonts w:ascii="Tahoma" w:hAnsi="Tahoma" w:cs="Tahoma"/>
          <w:color w:val="000000"/>
        </w:rPr>
        <w:t xml:space="preserve"> </w:t>
      </w:r>
      <w:r w:rsidR="00FC5BCE" w:rsidRPr="00D84E1A">
        <w:rPr>
          <w:rFonts w:ascii="Tahoma" w:hAnsi="Tahoma" w:cs="Tahoma"/>
          <w:color w:val="000000"/>
        </w:rPr>
        <w:t>involved in all types of maltreatmen</w:t>
      </w:r>
      <w:r w:rsidR="00E96637" w:rsidRPr="00D84E1A">
        <w:rPr>
          <w:rFonts w:ascii="Tahoma" w:hAnsi="Tahoma" w:cs="Tahoma"/>
          <w:color w:val="000000"/>
        </w:rPr>
        <w:t xml:space="preserve">t of a child, </w:t>
      </w:r>
      <w:r w:rsidR="001B5062" w:rsidRPr="00D84E1A">
        <w:rPr>
          <w:rFonts w:ascii="Tahoma" w:hAnsi="Tahoma" w:cs="Tahoma"/>
          <w:color w:val="000000"/>
        </w:rPr>
        <w:t>al</w:t>
      </w:r>
      <w:r w:rsidR="00FC5BCE" w:rsidRPr="00D84E1A">
        <w:rPr>
          <w:rFonts w:ascii="Tahoma" w:hAnsi="Tahoma" w:cs="Tahoma"/>
          <w:color w:val="000000"/>
        </w:rPr>
        <w:t xml:space="preserve">though it may occur alone. </w:t>
      </w:r>
    </w:p>
    <w:p w14:paraId="2D21ED8F" w14:textId="77777777" w:rsidR="00082569" w:rsidRPr="00D84E1A" w:rsidRDefault="00082569" w:rsidP="00082569">
      <w:pPr>
        <w:autoSpaceDE w:val="0"/>
        <w:autoSpaceDN w:val="0"/>
        <w:adjustRightInd w:val="0"/>
        <w:spacing w:after="0" w:line="240" w:lineRule="auto"/>
        <w:rPr>
          <w:rFonts w:ascii="Tahoma" w:hAnsi="Tahoma" w:cs="Tahoma"/>
          <w:color w:val="000000"/>
        </w:rPr>
      </w:pPr>
    </w:p>
    <w:p w14:paraId="0ADCAC73" w14:textId="7A1EB18F" w:rsidR="001B5062" w:rsidRPr="00D84E1A" w:rsidRDefault="008D20AC" w:rsidP="001B5062">
      <w:pPr>
        <w:pStyle w:val="Default"/>
        <w:rPr>
          <w:rFonts w:ascii="Tahoma" w:eastAsia="Calibri" w:hAnsi="Tahoma" w:cs="Tahoma"/>
          <w:sz w:val="20"/>
          <w:szCs w:val="22"/>
        </w:rPr>
      </w:pPr>
      <w:r w:rsidRPr="00D84E1A">
        <w:rPr>
          <w:rFonts w:ascii="Tahoma" w:hAnsi="Tahoma" w:cs="Tahoma"/>
          <w:b/>
          <w:sz w:val="26"/>
          <w:szCs w:val="26"/>
        </w:rPr>
        <w:t>Sexual abuse</w:t>
      </w:r>
      <w:r w:rsidRPr="00D84E1A">
        <w:rPr>
          <w:rFonts w:ascii="Tahoma" w:hAnsi="Tahoma" w:cs="Tahoma"/>
          <w:sz w:val="26"/>
          <w:szCs w:val="26"/>
        </w:rPr>
        <w:t xml:space="preserve"> </w:t>
      </w:r>
      <w:r w:rsidRPr="00D84E1A">
        <w:rPr>
          <w:rFonts w:ascii="Tahoma" w:hAnsi="Tahoma" w:cs="Tahoma"/>
          <w:sz w:val="22"/>
          <w:szCs w:val="22"/>
        </w:rPr>
        <w:br/>
      </w:r>
      <w:r w:rsidR="00E96637" w:rsidRPr="00D84E1A">
        <w:rPr>
          <w:rFonts w:ascii="Tahoma" w:hAnsi="Tahoma" w:cs="Tahoma"/>
          <w:sz w:val="22"/>
          <w:szCs w:val="22"/>
        </w:rPr>
        <w:t>I</w:t>
      </w:r>
      <w:r w:rsidR="004015A3" w:rsidRPr="00D84E1A">
        <w:rPr>
          <w:rFonts w:ascii="Tahoma" w:eastAsia="Calibri" w:hAnsi="Tahoma" w:cs="Tahoma"/>
          <w:sz w:val="22"/>
          <w:szCs w:val="22"/>
        </w:rPr>
        <w:t>nvolves forcing or enticing a child or young person to take part in sexual activities, not necessarily involving a high level of violence, whether or not the child is aware of what is happening.</w:t>
      </w:r>
      <w:r w:rsidR="00A75B95" w:rsidRPr="00D84E1A">
        <w:rPr>
          <w:rFonts w:ascii="Tahoma" w:eastAsia="Calibri" w:hAnsi="Tahoma" w:cs="Tahoma"/>
          <w:sz w:val="22"/>
          <w:szCs w:val="22"/>
        </w:rPr>
        <w:t xml:space="preserve"> </w:t>
      </w:r>
      <w:r w:rsidR="004015A3" w:rsidRPr="00D84E1A">
        <w:rPr>
          <w:rFonts w:ascii="Tahoma" w:eastAsia="Calibri" w:hAnsi="Tahoma" w:cs="Tahoma"/>
          <w:sz w:val="22"/>
          <w:szCs w:val="22"/>
        </w:rPr>
        <w:t xml:space="preserve"> The activities may involve physical contact, including assault by penetration (for example rape or oral sex) or non-penetrative acts such as masturbation, kissing, rubbing and touching outside of clothing. </w:t>
      </w:r>
      <w:r w:rsidR="005B42D3" w:rsidRPr="00D84E1A">
        <w:rPr>
          <w:rFonts w:ascii="Tahoma" w:eastAsia="Calibri" w:hAnsi="Tahoma" w:cs="Tahoma"/>
          <w:sz w:val="22"/>
          <w:szCs w:val="22"/>
        </w:rPr>
        <w:t xml:space="preserve"> </w:t>
      </w:r>
      <w:r w:rsidR="004015A3" w:rsidRPr="00D84E1A">
        <w:rPr>
          <w:rFonts w:ascii="Tahoma" w:eastAsia="Calibri" w:hAnsi="Tahoma" w:cs="Tahoma"/>
          <w:sz w:val="22"/>
          <w:szCs w:val="22"/>
        </w:rPr>
        <w:t>They may also include non-contact activities, such as involving children in looking at, or in the production of, sexual images, watching sexual activities, encouraging children to behave in sexually inappropriate ways</w:t>
      </w:r>
      <w:r w:rsidR="00E96637" w:rsidRPr="00D84E1A">
        <w:rPr>
          <w:rFonts w:ascii="Tahoma" w:eastAsia="Calibri" w:hAnsi="Tahoma" w:cs="Tahoma"/>
          <w:sz w:val="22"/>
          <w:szCs w:val="22"/>
        </w:rPr>
        <w:t>,</w:t>
      </w:r>
      <w:r w:rsidR="004015A3" w:rsidRPr="00D84E1A">
        <w:rPr>
          <w:rFonts w:ascii="Tahoma" w:eastAsia="Calibri" w:hAnsi="Tahoma" w:cs="Tahoma"/>
          <w:sz w:val="22"/>
          <w:szCs w:val="22"/>
        </w:rPr>
        <w:t xml:space="preserve"> or grooming a child in preparation for abuse</w:t>
      </w:r>
      <w:r w:rsidR="00E96637" w:rsidRPr="00D84E1A">
        <w:rPr>
          <w:rFonts w:ascii="Tahoma" w:eastAsia="Calibri" w:hAnsi="Tahoma" w:cs="Tahoma"/>
          <w:sz w:val="22"/>
          <w:szCs w:val="22"/>
        </w:rPr>
        <w:t xml:space="preserve">.  </w:t>
      </w:r>
      <w:r w:rsidR="00E96637" w:rsidRPr="00D84E1A">
        <w:rPr>
          <w:rFonts w:ascii="Tahoma" w:hAnsi="Tahoma" w:cs="Tahoma"/>
          <w:sz w:val="22"/>
          <w:szCs w:val="22"/>
        </w:rPr>
        <w:t xml:space="preserve">Sexual abuse can take place online, and technology can be used to facilitate offline abuse. </w:t>
      </w:r>
      <w:r w:rsidR="001B5062" w:rsidRPr="00D84E1A">
        <w:rPr>
          <w:rFonts w:ascii="Tahoma" w:hAnsi="Tahoma" w:cs="Tahoma"/>
          <w:sz w:val="22"/>
          <w:szCs w:val="22"/>
        </w:rPr>
        <w:t xml:space="preserve"> </w:t>
      </w:r>
      <w:r w:rsidR="004015A3" w:rsidRPr="00D84E1A">
        <w:rPr>
          <w:rFonts w:ascii="Tahoma" w:eastAsia="Calibri" w:hAnsi="Tahoma" w:cs="Tahoma"/>
          <w:sz w:val="22"/>
          <w:szCs w:val="22"/>
        </w:rPr>
        <w:t xml:space="preserve">Sexual abuse is not solely perpetrated by adult males. </w:t>
      </w:r>
      <w:r w:rsidR="005B42D3" w:rsidRPr="00D84E1A">
        <w:rPr>
          <w:rFonts w:ascii="Tahoma" w:eastAsia="Calibri" w:hAnsi="Tahoma" w:cs="Tahoma"/>
          <w:sz w:val="22"/>
          <w:szCs w:val="22"/>
        </w:rPr>
        <w:t xml:space="preserve"> </w:t>
      </w:r>
      <w:r w:rsidR="004015A3" w:rsidRPr="00D84E1A">
        <w:rPr>
          <w:rFonts w:ascii="Tahoma" w:eastAsia="Calibri" w:hAnsi="Tahoma" w:cs="Tahoma"/>
          <w:sz w:val="22"/>
          <w:szCs w:val="22"/>
        </w:rPr>
        <w:t xml:space="preserve">Women can also commit acts of sexual abuse, as can other children. </w:t>
      </w:r>
      <w:r w:rsidR="001B5062" w:rsidRPr="00D84E1A">
        <w:rPr>
          <w:rFonts w:ascii="Tahoma" w:eastAsia="Calibri" w:hAnsi="Tahoma" w:cs="Tahoma"/>
          <w:sz w:val="22"/>
          <w:szCs w:val="22"/>
        </w:rPr>
        <w:t xml:space="preserve"> </w:t>
      </w:r>
      <w:r w:rsidR="001B5062" w:rsidRPr="00D84E1A">
        <w:rPr>
          <w:rFonts w:ascii="Tahoma" w:hAnsi="Tahoma" w:cs="Tahoma"/>
          <w:sz w:val="22"/>
          <w:szCs w:val="23"/>
        </w:rPr>
        <w:t xml:space="preserve">The sexual abuse of children by other children is a specific safeguarding issue in education (see section 31). </w:t>
      </w:r>
    </w:p>
    <w:p w14:paraId="4ED06722" w14:textId="77777777" w:rsidR="001A6D61" w:rsidRPr="00D84E1A" w:rsidRDefault="001A6D61" w:rsidP="0090415B">
      <w:pPr>
        <w:pStyle w:val="CM148"/>
        <w:rPr>
          <w:rFonts w:ascii="Tahoma" w:hAnsi="Tahoma" w:cs="Tahoma"/>
          <w:b/>
          <w:color w:val="000000"/>
          <w:sz w:val="22"/>
          <w:szCs w:val="22"/>
        </w:rPr>
      </w:pPr>
    </w:p>
    <w:p w14:paraId="2C115566" w14:textId="77777777" w:rsidR="006F126B" w:rsidRPr="00D84E1A" w:rsidRDefault="008D20AC" w:rsidP="0090415B">
      <w:pPr>
        <w:pStyle w:val="Default"/>
        <w:rPr>
          <w:rFonts w:ascii="Tahoma" w:eastAsia="Calibri" w:hAnsi="Tahoma" w:cs="Tahoma"/>
          <w:sz w:val="22"/>
          <w:szCs w:val="22"/>
        </w:rPr>
      </w:pPr>
      <w:r w:rsidRPr="00D84E1A">
        <w:rPr>
          <w:rFonts w:ascii="Tahoma" w:hAnsi="Tahoma" w:cs="Tahoma"/>
          <w:b/>
          <w:sz w:val="26"/>
          <w:szCs w:val="26"/>
        </w:rPr>
        <w:t xml:space="preserve">Neglect </w:t>
      </w:r>
      <w:r w:rsidRPr="00D84E1A">
        <w:rPr>
          <w:rFonts w:ascii="Tahoma" w:hAnsi="Tahoma" w:cs="Tahoma"/>
          <w:sz w:val="22"/>
          <w:szCs w:val="22"/>
        </w:rPr>
        <w:br/>
      </w:r>
      <w:r w:rsidR="00E96637" w:rsidRPr="00D84E1A">
        <w:rPr>
          <w:rFonts w:ascii="Tahoma" w:eastAsia="Calibri" w:hAnsi="Tahoma" w:cs="Tahoma"/>
          <w:sz w:val="22"/>
          <w:szCs w:val="22"/>
        </w:rPr>
        <w:t>T</w:t>
      </w:r>
      <w:r w:rsidR="004015A3" w:rsidRPr="00D84E1A">
        <w:rPr>
          <w:rFonts w:ascii="Tahoma" w:eastAsia="Calibri" w:hAnsi="Tahoma" w:cs="Tahoma"/>
          <w:sz w:val="22"/>
          <w:szCs w:val="22"/>
        </w:rPr>
        <w:t xml:space="preserve">he persistent failure to meet a child’s basic physical and/or psychological needs, likely to result in the serious impairment of the child’s health or development. </w:t>
      </w:r>
      <w:r w:rsidR="00CE71B1" w:rsidRPr="00D84E1A">
        <w:rPr>
          <w:rFonts w:ascii="Tahoma" w:eastAsia="Calibri" w:hAnsi="Tahoma" w:cs="Tahoma"/>
          <w:sz w:val="22"/>
          <w:szCs w:val="22"/>
        </w:rPr>
        <w:t xml:space="preserve"> </w:t>
      </w:r>
      <w:r w:rsidR="004015A3" w:rsidRPr="00D84E1A">
        <w:rPr>
          <w:rFonts w:ascii="Tahoma" w:eastAsia="Calibri" w:hAnsi="Tahoma" w:cs="Tahoma"/>
          <w:sz w:val="22"/>
          <w:szCs w:val="22"/>
        </w:rPr>
        <w:t>Neglect may occur during pregnancy</w:t>
      </w:r>
      <w:r w:rsidR="001B5062" w:rsidRPr="00D84E1A">
        <w:rPr>
          <w:rFonts w:ascii="Tahoma" w:eastAsia="Calibri" w:hAnsi="Tahoma" w:cs="Tahoma"/>
          <w:sz w:val="22"/>
          <w:szCs w:val="22"/>
        </w:rPr>
        <w:t>, for example,</w:t>
      </w:r>
      <w:r w:rsidR="004015A3" w:rsidRPr="00D84E1A">
        <w:rPr>
          <w:rFonts w:ascii="Tahoma" w:eastAsia="Calibri" w:hAnsi="Tahoma" w:cs="Tahoma"/>
          <w:sz w:val="22"/>
          <w:szCs w:val="22"/>
        </w:rPr>
        <w:t xml:space="preserve"> as a result of maternal substance abuse. </w:t>
      </w:r>
      <w:r w:rsidR="00CE71B1" w:rsidRPr="00D84E1A">
        <w:rPr>
          <w:rFonts w:ascii="Tahoma" w:eastAsia="Calibri" w:hAnsi="Tahoma" w:cs="Tahoma"/>
          <w:sz w:val="22"/>
          <w:szCs w:val="22"/>
        </w:rPr>
        <w:t xml:space="preserve"> </w:t>
      </w:r>
      <w:r w:rsidR="004015A3" w:rsidRPr="00D84E1A">
        <w:rPr>
          <w:rFonts w:ascii="Tahoma" w:eastAsia="Calibri" w:hAnsi="Tahoma" w:cs="Tahoma"/>
          <w:sz w:val="22"/>
          <w:szCs w:val="22"/>
        </w:rPr>
        <w:t xml:space="preserve">Once a child is born, neglect may involve a parent or carer failing to: </w:t>
      </w:r>
    </w:p>
    <w:p w14:paraId="3005FFEC" w14:textId="77777777" w:rsidR="00287ABB" w:rsidRPr="00D84E1A" w:rsidRDefault="004015A3" w:rsidP="00E219F4">
      <w:pPr>
        <w:pStyle w:val="Default"/>
        <w:numPr>
          <w:ilvl w:val="0"/>
          <w:numId w:val="5"/>
        </w:numPr>
        <w:ind w:left="426" w:hanging="284"/>
        <w:rPr>
          <w:rFonts w:ascii="Tahoma" w:eastAsia="Calibri" w:hAnsi="Tahoma" w:cs="Tahoma"/>
          <w:sz w:val="22"/>
          <w:szCs w:val="22"/>
        </w:rPr>
      </w:pPr>
      <w:r w:rsidRPr="00D84E1A">
        <w:rPr>
          <w:rFonts w:ascii="Tahoma" w:eastAsia="Calibri" w:hAnsi="Tahoma" w:cs="Tahoma"/>
          <w:sz w:val="22"/>
          <w:szCs w:val="22"/>
        </w:rPr>
        <w:t xml:space="preserve">provide adequate food, clothing and shelter (including exclusion from home or abandonment); </w:t>
      </w:r>
    </w:p>
    <w:p w14:paraId="7137E0B7" w14:textId="77777777" w:rsidR="006F126B" w:rsidRPr="00D84E1A" w:rsidRDefault="004015A3" w:rsidP="00E219F4">
      <w:pPr>
        <w:pStyle w:val="Default"/>
        <w:numPr>
          <w:ilvl w:val="0"/>
          <w:numId w:val="5"/>
        </w:numPr>
        <w:ind w:left="426" w:hanging="284"/>
        <w:rPr>
          <w:rFonts w:ascii="Tahoma" w:eastAsia="Calibri" w:hAnsi="Tahoma" w:cs="Tahoma"/>
          <w:sz w:val="22"/>
          <w:szCs w:val="22"/>
        </w:rPr>
      </w:pPr>
      <w:r w:rsidRPr="00D84E1A">
        <w:rPr>
          <w:rFonts w:ascii="Tahoma" w:eastAsia="Calibri" w:hAnsi="Tahoma" w:cs="Tahoma"/>
          <w:sz w:val="22"/>
          <w:szCs w:val="22"/>
        </w:rPr>
        <w:t xml:space="preserve">protect a child from physical and emotional harm or danger; </w:t>
      </w:r>
    </w:p>
    <w:p w14:paraId="07B4C079" w14:textId="1193A6E8" w:rsidR="006F126B" w:rsidRPr="00D84E1A" w:rsidRDefault="004015A3" w:rsidP="00E219F4">
      <w:pPr>
        <w:pStyle w:val="Default"/>
        <w:numPr>
          <w:ilvl w:val="0"/>
          <w:numId w:val="5"/>
        </w:numPr>
        <w:ind w:left="426" w:hanging="284"/>
        <w:rPr>
          <w:rFonts w:ascii="Tahoma" w:eastAsia="Calibri" w:hAnsi="Tahoma" w:cs="Tahoma"/>
          <w:sz w:val="22"/>
          <w:szCs w:val="22"/>
        </w:rPr>
      </w:pPr>
      <w:r w:rsidRPr="00D84E1A">
        <w:rPr>
          <w:rFonts w:ascii="Tahoma" w:eastAsia="Calibri" w:hAnsi="Tahoma" w:cs="Tahoma"/>
          <w:sz w:val="22"/>
          <w:szCs w:val="22"/>
        </w:rPr>
        <w:t>ensure adequate supervision (including the use</w:t>
      </w:r>
      <w:r w:rsidR="00E96637" w:rsidRPr="00D84E1A">
        <w:rPr>
          <w:rFonts w:ascii="Tahoma" w:eastAsia="Calibri" w:hAnsi="Tahoma" w:cs="Tahoma"/>
          <w:sz w:val="22"/>
          <w:szCs w:val="22"/>
        </w:rPr>
        <w:t xml:space="preserve"> of inadequate </w:t>
      </w:r>
      <w:r w:rsidR="00080033" w:rsidRPr="00D84E1A">
        <w:rPr>
          <w:rFonts w:ascii="Tahoma" w:eastAsia="Calibri" w:hAnsi="Tahoma" w:cs="Tahoma"/>
          <w:sz w:val="22"/>
          <w:szCs w:val="22"/>
        </w:rPr>
        <w:t>caregivers</w:t>
      </w:r>
      <w:r w:rsidR="00E96637" w:rsidRPr="00D84E1A">
        <w:rPr>
          <w:rFonts w:ascii="Tahoma" w:eastAsia="Calibri" w:hAnsi="Tahoma" w:cs="Tahoma"/>
          <w:sz w:val="22"/>
          <w:szCs w:val="22"/>
        </w:rPr>
        <w:t xml:space="preserve">); </w:t>
      </w:r>
      <w:r w:rsidR="001B5062" w:rsidRPr="00D84E1A">
        <w:rPr>
          <w:rFonts w:ascii="Tahoma" w:eastAsia="Calibri" w:hAnsi="Tahoma" w:cs="Tahoma"/>
          <w:sz w:val="22"/>
          <w:szCs w:val="22"/>
        </w:rPr>
        <w:t>or</w:t>
      </w:r>
    </w:p>
    <w:p w14:paraId="3C489C54" w14:textId="77777777" w:rsidR="00E96637" w:rsidRPr="00D84E1A" w:rsidRDefault="004015A3" w:rsidP="00E219F4">
      <w:pPr>
        <w:pStyle w:val="Default"/>
        <w:numPr>
          <w:ilvl w:val="0"/>
          <w:numId w:val="5"/>
        </w:numPr>
        <w:ind w:left="426" w:hanging="284"/>
        <w:rPr>
          <w:rFonts w:ascii="Tahoma" w:eastAsia="Calibri" w:hAnsi="Tahoma" w:cs="Tahoma"/>
          <w:sz w:val="22"/>
          <w:szCs w:val="22"/>
        </w:rPr>
      </w:pPr>
      <w:r w:rsidRPr="00D84E1A">
        <w:rPr>
          <w:rFonts w:ascii="Tahoma" w:eastAsia="Calibri" w:hAnsi="Tahoma" w:cs="Tahoma"/>
          <w:sz w:val="22"/>
          <w:szCs w:val="22"/>
        </w:rPr>
        <w:t xml:space="preserve">ensure access to appropriate medical care or treatment. </w:t>
      </w:r>
      <w:r w:rsidR="00CE71B1" w:rsidRPr="00D84E1A">
        <w:rPr>
          <w:rFonts w:ascii="Tahoma" w:eastAsia="Calibri" w:hAnsi="Tahoma" w:cs="Tahoma"/>
          <w:sz w:val="22"/>
          <w:szCs w:val="22"/>
        </w:rPr>
        <w:t xml:space="preserve"> </w:t>
      </w:r>
    </w:p>
    <w:p w14:paraId="48A20919" w14:textId="42CBD628" w:rsidR="004015A3" w:rsidRPr="00D84E1A" w:rsidRDefault="004015A3" w:rsidP="00E96637">
      <w:pPr>
        <w:pStyle w:val="Default"/>
        <w:rPr>
          <w:rFonts w:ascii="Tahoma" w:eastAsia="Calibri" w:hAnsi="Tahoma" w:cs="Tahoma"/>
          <w:sz w:val="22"/>
          <w:szCs w:val="22"/>
        </w:rPr>
      </w:pPr>
      <w:r w:rsidRPr="00D84E1A">
        <w:rPr>
          <w:rFonts w:ascii="Tahoma" w:eastAsia="Calibri" w:hAnsi="Tahoma" w:cs="Tahoma"/>
          <w:sz w:val="22"/>
          <w:szCs w:val="22"/>
        </w:rPr>
        <w:t xml:space="preserve">It may also include neglect of, or unresponsiveness to, a child’s basic emotional needs. </w:t>
      </w:r>
    </w:p>
    <w:p w14:paraId="4640B16C" w14:textId="77777777" w:rsidR="00DF2E5D" w:rsidRPr="00D84E1A" w:rsidRDefault="00DF2E5D" w:rsidP="0090415B">
      <w:pPr>
        <w:pStyle w:val="Default"/>
        <w:rPr>
          <w:rFonts w:ascii="Tahoma" w:hAnsi="Tahoma" w:cs="Tahoma"/>
          <w:b/>
          <w:bCs/>
          <w:sz w:val="22"/>
          <w:szCs w:val="28"/>
        </w:rPr>
      </w:pPr>
    </w:p>
    <w:p w14:paraId="3AE35D44" w14:textId="77777777" w:rsidR="00FC5BCE" w:rsidRPr="00D84E1A" w:rsidRDefault="008D20AC" w:rsidP="0090415B">
      <w:pPr>
        <w:pStyle w:val="Default"/>
        <w:rPr>
          <w:rFonts w:ascii="Tahoma" w:hAnsi="Tahoma" w:cs="Tahoma"/>
          <w:sz w:val="26"/>
          <w:szCs w:val="26"/>
        </w:rPr>
      </w:pPr>
      <w:r w:rsidRPr="00D84E1A">
        <w:rPr>
          <w:rFonts w:ascii="Tahoma" w:hAnsi="Tahoma" w:cs="Tahoma"/>
          <w:b/>
          <w:bCs/>
          <w:sz w:val="26"/>
          <w:szCs w:val="26"/>
        </w:rPr>
        <w:t xml:space="preserve">Indicators of abuse </w:t>
      </w:r>
    </w:p>
    <w:p w14:paraId="5C49311B" w14:textId="77777777" w:rsidR="00082569" w:rsidRPr="00D84E1A" w:rsidRDefault="008D20AC" w:rsidP="0090415B">
      <w:pPr>
        <w:pStyle w:val="CM154"/>
        <w:rPr>
          <w:rFonts w:ascii="Tahoma" w:hAnsi="Tahoma" w:cs="Tahoma"/>
          <w:color w:val="000000"/>
          <w:sz w:val="22"/>
          <w:szCs w:val="22"/>
        </w:rPr>
      </w:pPr>
      <w:r w:rsidRPr="00D84E1A">
        <w:rPr>
          <w:rFonts w:ascii="Tahoma" w:hAnsi="Tahoma" w:cs="Tahoma"/>
          <w:color w:val="000000"/>
          <w:sz w:val="22"/>
          <w:szCs w:val="22"/>
        </w:rPr>
        <w:t>Physical signs define some types of abuse, for example bruising, bleeding or broken bones resulting</w:t>
      </w:r>
    </w:p>
    <w:p w14:paraId="1756FCCA" w14:textId="0D83655E" w:rsidR="008978A2" w:rsidRPr="00D84E1A" w:rsidRDefault="008D20AC" w:rsidP="0090415B">
      <w:pPr>
        <w:pStyle w:val="CM154"/>
        <w:rPr>
          <w:rFonts w:ascii="Tahoma" w:hAnsi="Tahoma" w:cs="Tahoma"/>
          <w:color w:val="000000"/>
          <w:sz w:val="22"/>
          <w:szCs w:val="22"/>
        </w:rPr>
      </w:pPr>
      <w:r w:rsidRPr="00D84E1A">
        <w:rPr>
          <w:rFonts w:ascii="Tahoma" w:hAnsi="Tahoma" w:cs="Tahoma"/>
          <w:color w:val="000000"/>
          <w:sz w:val="22"/>
          <w:szCs w:val="22"/>
        </w:rPr>
        <w:t>from physical or sexual abuse, or injuries sustained while a child has been inadequately supervised.</w:t>
      </w:r>
      <w:r w:rsidR="005E4CAC" w:rsidRPr="00D84E1A">
        <w:rPr>
          <w:rFonts w:ascii="Tahoma" w:hAnsi="Tahoma" w:cs="Tahoma"/>
          <w:color w:val="000000"/>
          <w:sz w:val="22"/>
          <w:szCs w:val="22"/>
        </w:rPr>
        <w:t xml:space="preserve"> </w:t>
      </w:r>
      <w:r w:rsidRPr="00D84E1A">
        <w:rPr>
          <w:rFonts w:ascii="Tahoma" w:hAnsi="Tahoma" w:cs="Tahoma"/>
          <w:color w:val="000000"/>
          <w:sz w:val="22"/>
          <w:szCs w:val="22"/>
        </w:rPr>
        <w:t xml:space="preserve"> The identification of physical signs is complicated, as children may go to great lengths to hide injuries, often</w:t>
      </w:r>
      <w:r w:rsidR="00D560ED" w:rsidRPr="00D84E1A">
        <w:rPr>
          <w:rFonts w:ascii="Tahoma" w:hAnsi="Tahoma" w:cs="Tahoma"/>
          <w:color w:val="000000"/>
          <w:sz w:val="22"/>
          <w:szCs w:val="22"/>
        </w:rPr>
        <w:t xml:space="preserve"> </w:t>
      </w:r>
      <w:r w:rsidRPr="00D84E1A">
        <w:rPr>
          <w:rFonts w:ascii="Tahoma" w:hAnsi="Tahoma" w:cs="Tahoma"/>
          <w:color w:val="000000"/>
          <w:sz w:val="22"/>
          <w:szCs w:val="22"/>
        </w:rPr>
        <w:t xml:space="preserve">because they are ashamed or embarrassed, or their abuser has threatened further violence or trauma if </w:t>
      </w:r>
    </w:p>
    <w:p w14:paraId="3F7DDC29" w14:textId="2B51A86F" w:rsidR="008D20AC" w:rsidRPr="00D84E1A" w:rsidRDefault="008D20AC" w:rsidP="0090415B">
      <w:pPr>
        <w:pStyle w:val="CM154"/>
        <w:rPr>
          <w:rFonts w:ascii="Tahoma" w:hAnsi="Tahoma" w:cs="Tahoma"/>
          <w:color w:val="000000"/>
          <w:sz w:val="22"/>
          <w:szCs w:val="22"/>
        </w:rPr>
      </w:pPr>
      <w:r w:rsidRPr="00D84E1A">
        <w:rPr>
          <w:rFonts w:ascii="Tahoma" w:hAnsi="Tahoma" w:cs="Tahoma"/>
          <w:color w:val="000000"/>
          <w:sz w:val="22"/>
          <w:szCs w:val="22"/>
        </w:rPr>
        <w:t xml:space="preserve">they ‘tell’. </w:t>
      </w:r>
      <w:r w:rsidR="00F216A7" w:rsidRPr="00D84E1A">
        <w:rPr>
          <w:rFonts w:ascii="Tahoma" w:hAnsi="Tahoma" w:cs="Tahoma"/>
          <w:color w:val="000000"/>
          <w:sz w:val="22"/>
          <w:szCs w:val="22"/>
        </w:rPr>
        <w:t xml:space="preserve"> </w:t>
      </w:r>
      <w:r w:rsidRPr="00D84E1A">
        <w:rPr>
          <w:rFonts w:ascii="Tahoma" w:hAnsi="Tahoma" w:cs="Tahoma"/>
          <w:color w:val="000000"/>
          <w:sz w:val="22"/>
          <w:szCs w:val="22"/>
        </w:rPr>
        <w:t xml:space="preserve">It is also quite difficult for anyone without medical training to categorise injuries into accidental or deliberate with any degree of certainty. </w:t>
      </w:r>
      <w:r w:rsidR="00F216A7" w:rsidRPr="00D84E1A">
        <w:rPr>
          <w:rFonts w:ascii="Tahoma" w:hAnsi="Tahoma" w:cs="Tahoma"/>
          <w:color w:val="000000"/>
          <w:sz w:val="22"/>
          <w:szCs w:val="22"/>
        </w:rPr>
        <w:t xml:space="preserve"> </w:t>
      </w:r>
      <w:r w:rsidR="00CE71B1" w:rsidRPr="00D84E1A">
        <w:rPr>
          <w:rFonts w:ascii="Tahoma" w:hAnsi="Tahoma" w:cs="Tahoma"/>
          <w:color w:val="000000"/>
          <w:sz w:val="22"/>
          <w:szCs w:val="22"/>
        </w:rPr>
        <w:t>For tho</w:t>
      </w:r>
      <w:r w:rsidRPr="00D84E1A">
        <w:rPr>
          <w:rFonts w:ascii="Tahoma" w:hAnsi="Tahoma" w:cs="Tahoma"/>
          <w:color w:val="000000"/>
          <w:sz w:val="22"/>
          <w:szCs w:val="22"/>
        </w:rPr>
        <w:t xml:space="preserve">se reasons it is vital that staff are also aware of the range of behavioural indicators of abuse and report any concerns to the </w:t>
      </w:r>
      <w:r w:rsidR="00F216A7" w:rsidRPr="00D84E1A">
        <w:rPr>
          <w:rFonts w:ascii="Tahoma" w:hAnsi="Tahoma" w:cs="Tahoma"/>
          <w:color w:val="000000"/>
          <w:sz w:val="22"/>
          <w:szCs w:val="22"/>
        </w:rPr>
        <w:t>D</w:t>
      </w:r>
      <w:r w:rsidR="001A7271" w:rsidRPr="00D84E1A">
        <w:rPr>
          <w:rFonts w:ascii="Tahoma" w:hAnsi="Tahoma" w:cs="Tahoma"/>
          <w:color w:val="000000"/>
          <w:sz w:val="22"/>
          <w:szCs w:val="22"/>
        </w:rPr>
        <w:t>SL</w:t>
      </w:r>
      <w:r w:rsidRPr="00D84E1A">
        <w:rPr>
          <w:rFonts w:ascii="Tahoma" w:hAnsi="Tahoma" w:cs="Tahoma"/>
          <w:color w:val="000000"/>
          <w:sz w:val="22"/>
          <w:szCs w:val="22"/>
        </w:rPr>
        <w:t xml:space="preserve">. </w:t>
      </w:r>
    </w:p>
    <w:p w14:paraId="167177E9" w14:textId="77777777" w:rsidR="00082569" w:rsidRPr="00D84E1A" w:rsidRDefault="00082569" w:rsidP="00082569">
      <w:pPr>
        <w:pStyle w:val="Default"/>
        <w:rPr>
          <w:rFonts w:ascii="Tahoma" w:hAnsi="Tahoma" w:cs="Tahoma"/>
          <w:sz w:val="22"/>
          <w:szCs w:val="22"/>
        </w:rPr>
      </w:pPr>
    </w:p>
    <w:p w14:paraId="5A73DE4B" w14:textId="77777777" w:rsidR="008D20AC" w:rsidRPr="00D84E1A" w:rsidRDefault="00E958FF" w:rsidP="0090415B">
      <w:pPr>
        <w:pStyle w:val="CM148"/>
        <w:ind w:right="362"/>
        <w:rPr>
          <w:rFonts w:ascii="Tahoma" w:hAnsi="Tahoma" w:cs="Tahoma"/>
          <w:b/>
          <w:color w:val="000000"/>
          <w:sz w:val="22"/>
          <w:szCs w:val="22"/>
        </w:rPr>
      </w:pPr>
      <w:r w:rsidRPr="00D84E1A">
        <w:rPr>
          <w:rFonts w:ascii="Tahoma" w:hAnsi="Tahoma" w:cs="Tahoma"/>
          <w:b/>
          <w:color w:val="000000"/>
          <w:sz w:val="22"/>
          <w:szCs w:val="22"/>
        </w:rPr>
        <w:t>It is the</w:t>
      </w:r>
      <w:r w:rsidR="008D20AC" w:rsidRPr="00D84E1A">
        <w:rPr>
          <w:rFonts w:ascii="Tahoma" w:hAnsi="Tahoma" w:cs="Tahoma"/>
          <w:b/>
          <w:color w:val="000000"/>
          <w:sz w:val="22"/>
          <w:szCs w:val="22"/>
        </w:rPr>
        <w:t xml:space="preserve"> responsibility</w:t>
      </w:r>
      <w:r w:rsidRPr="00D84E1A">
        <w:rPr>
          <w:rFonts w:ascii="Tahoma" w:hAnsi="Tahoma" w:cs="Tahoma"/>
          <w:b/>
          <w:color w:val="000000"/>
          <w:sz w:val="22"/>
          <w:szCs w:val="22"/>
        </w:rPr>
        <w:t xml:space="preserve"> of staff to report their </w:t>
      </w:r>
      <w:r w:rsidR="008D20AC" w:rsidRPr="00D84E1A">
        <w:rPr>
          <w:rFonts w:ascii="Tahoma" w:hAnsi="Tahoma" w:cs="Tahoma"/>
          <w:b/>
          <w:color w:val="000000"/>
          <w:sz w:val="22"/>
          <w:szCs w:val="22"/>
        </w:rPr>
        <w:t xml:space="preserve">concerns. </w:t>
      </w:r>
      <w:r w:rsidR="001B5062" w:rsidRPr="00D84E1A">
        <w:rPr>
          <w:rFonts w:ascii="Tahoma" w:hAnsi="Tahoma" w:cs="Tahoma"/>
          <w:b/>
          <w:color w:val="000000"/>
          <w:sz w:val="22"/>
          <w:szCs w:val="22"/>
        </w:rPr>
        <w:t xml:space="preserve"> </w:t>
      </w:r>
      <w:r w:rsidR="008D20AC" w:rsidRPr="00D84E1A">
        <w:rPr>
          <w:rFonts w:ascii="Tahoma" w:hAnsi="Tahoma" w:cs="Tahoma"/>
          <w:b/>
          <w:color w:val="000000"/>
          <w:sz w:val="22"/>
          <w:szCs w:val="22"/>
        </w:rPr>
        <w:t xml:space="preserve">It is not </w:t>
      </w:r>
      <w:r w:rsidRPr="00D84E1A">
        <w:rPr>
          <w:rFonts w:ascii="Tahoma" w:hAnsi="Tahoma" w:cs="Tahoma"/>
          <w:b/>
          <w:color w:val="000000"/>
          <w:sz w:val="22"/>
          <w:szCs w:val="22"/>
        </w:rPr>
        <w:t>their</w:t>
      </w:r>
      <w:r w:rsidR="008D20AC" w:rsidRPr="00D84E1A">
        <w:rPr>
          <w:rFonts w:ascii="Tahoma" w:hAnsi="Tahoma" w:cs="Tahoma"/>
          <w:b/>
          <w:color w:val="000000"/>
          <w:sz w:val="22"/>
          <w:szCs w:val="22"/>
        </w:rPr>
        <w:t xml:space="preserve"> responsibility to investigate or decide whether a child has been abused. </w:t>
      </w:r>
    </w:p>
    <w:p w14:paraId="2A23D570" w14:textId="77777777" w:rsidR="007D723A" w:rsidRPr="00D84E1A" w:rsidRDefault="00617A5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br/>
      </w:r>
      <w:r w:rsidR="008D20AC" w:rsidRPr="00D84E1A">
        <w:rPr>
          <w:rFonts w:ascii="Tahoma" w:hAnsi="Tahoma" w:cs="Tahoma"/>
          <w:color w:val="000000"/>
          <w:sz w:val="22"/>
          <w:szCs w:val="22"/>
        </w:rPr>
        <w:t xml:space="preserve">A child who is being abused or neglected may: </w:t>
      </w:r>
    </w:p>
    <w:p w14:paraId="3BBFFCA2" w14:textId="6F4BD2D4"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 xml:space="preserve">have bruises, bleeding, burns, fractures or other </w:t>
      </w:r>
      <w:r w:rsidR="00080033" w:rsidRPr="00D84E1A">
        <w:rPr>
          <w:rFonts w:ascii="Tahoma" w:hAnsi="Tahoma" w:cs="Tahoma"/>
          <w:color w:val="000000"/>
          <w:sz w:val="22"/>
          <w:szCs w:val="22"/>
        </w:rPr>
        <w:t>injuries</w:t>
      </w:r>
      <w:r w:rsidR="00E77587" w:rsidRPr="00D84E1A">
        <w:rPr>
          <w:rFonts w:ascii="Tahoma" w:hAnsi="Tahoma" w:cs="Tahoma"/>
          <w:color w:val="000000"/>
          <w:sz w:val="22"/>
          <w:szCs w:val="22"/>
        </w:rPr>
        <w:t>;</w:t>
      </w:r>
      <w:r w:rsidRPr="00D84E1A">
        <w:rPr>
          <w:rFonts w:ascii="Tahoma" w:hAnsi="Tahoma" w:cs="Tahoma"/>
          <w:color w:val="000000"/>
          <w:sz w:val="22"/>
          <w:szCs w:val="22"/>
        </w:rPr>
        <w:t xml:space="preserve"> </w:t>
      </w:r>
    </w:p>
    <w:p w14:paraId="4F4BAF9D"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show signs of pain or discomfort</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259CEEEE"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lastRenderedPageBreak/>
        <w:t>keep arms and legs covered, even in warm weather</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1086F296"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be concerned about changing for PE or swimming</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24151AF8" w14:textId="2D143DCB"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look uncared for</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58B85197"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change their eating habits</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321F0238"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have difficulty in making or sustaining friendships</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6AA4FB8D"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appear fearful</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56534EED" w14:textId="77777777" w:rsidR="007D723A"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be reckless with regard to their own or other’s safety</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5507B9DB"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self-harm</w:t>
      </w:r>
      <w:r w:rsidR="00CE71B1" w:rsidRPr="00D84E1A">
        <w:rPr>
          <w:rFonts w:ascii="Tahoma" w:hAnsi="Tahoma" w:cs="Tahoma"/>
          <w:color w:val="000000"/>
          <w:sz w:val="22"/>
          <w:szCs w:val="22"/>
        </w:rPr>
        <w:t xml:space="preserve">; </w:t>
      </w:r>
    </w:p>
    <w:p w14:paraId="2471E5A5"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frequently miss school or arrive late</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4083B1AD"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show signs of not wanting to go home</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1743FF4F"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display a change in behaviour – from quiet to aggressive, or happy-go-lucky to withdrawn</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26A63BCA"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challenge authority</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52506FCD"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become disinterested in their school work</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72DDE6E2"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be constantly tired or preoccupied</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45EF5D05"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be wary of physical contact</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0AD05878" w14:textId="77777777" w:rsidR="00825336"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be involved in, or particularly knowledgeable about drugs or alcohol</w:t>
      </w:r>
      <w:r w:rsidR="00CE71B1" w:rsidRPr="00D84E1A">
        <w:rPr>
          <w:rFonts w:ascii="Tahoma" w:hAnsi="Tahoma" w:cs="Tahoma"/>
          <w:color w:val="000000"/>
          <w:sz w:val="22"/>
          <w:szCs w:val="22"/>
        </w:rPr>
        <w:t>;</w:t>
      </w:r>
      <w:r w:rsidRPr="00D84E1A">
        <w:rPr>
          <w:rFonts w:ascii="Tahoma" w:hAnsi="Tahoma" w:cs="Tahoma"/>
          <w:color w:val="000000"/>
          <w:sz w:val="22"/>
          <w:szCs w:val="22"/>
        </w:rPr>
        <w:t xml:space="preserve"> </w:t>
      </w:r>
    </w:p>
    <w:p w14:paraId="75DEAA4A" w14:textId="77777777" w:rsidR="008D20AC" w:rsidRPr="00D84E1A" w:rsidRDefault="008D20AC"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display sexual knowledge or behaviour beyond that normally expected for their age</w:t>
      </w:r>
      <w:r w:rsidR="00CE71B1" w:rsidRPr="00D84E1A">
        <w:rPr>
          <w:rFonts w:ascii="Tahoma" w:hAnsi="Tahoma" w:cs="Tahoma"/>
          <w:color w:val="000000"/>
          <w:sz w:val="22"/>
          <w:szCs w:val="22"/>
        </w:rPr>
        <w:t xml:space="preserve"> and/or stage of development</w:t>
      </w:r>
      <w:r w:rsidR="001B5062" w:rsidRPr="00D84E1A">
        <w:rPr>
          <w:rFonts w:ascii="Tahoma" w:hAnsi="Tahoma" w:cs="Tahoma"/>
          <w:color w:val="000000"/>
          <w:sz w:val="22"/>
          <w:szCs w:val="22"/>
        </w:rPr>
        <w:t>; and/or</w:t>
      </w:r>
      <w:r w:rsidRPr="00D84E1A">
        <w:rPr>
          <w:rFonts w:ascii="Tahoma" w:hAnsi="Tahoma" w:cs="Tahoma"/>
          <w:color w:val="000000"/>
          <w:sz w:val="22"/>
          <w:szCs w:val="22"/>
        </w:rPr>
        <w:t xml:space="preserve"> </w:t>
      </w:r>
    </w:p>
    <w:p w14:paraId="7A37C9A6" w14:textId="77777777" w:rsidR="00825336" w:rsidRPr="00D84E1A" w:rsidRDefault="00825336" w:rsidP="00E219F4">
      <w:pPr>
        <w:pStyle w:val="CM2"/>
        <w:numPr>
          <w:ilvl w:val="0"/>
          <w:numId w:val="48"/>
        </w:numPr>
        <w:spacing w:line="276" w:lineRule="auto"/>
        <w:rPr>
          <w:rFonts w:ascii="Tahoma" w:hAnsi="Tahoma" w:cs="Tahoma"/>
          <w:color w:val="000000"/>
          <w:sz w:val="22"/>
          <w:szCs w:val="22"/>
        </w:rPr>
      </w:pPr>
      <w:r w:rsidRPr="00D84E1A">
        <w:rPr>
          <w:rFonts w:ascii="Tahoma" w:hAnsi="Tahoma" w:cs="Tahoma"/>
          <w:color w:val="000000"/>
          <w:sz w:val="22"/>
          <w:szCs w:val="22"/>
        </w:rPr>
        <w:t>acquire gifts such as money or a mobile phone from new ‘friends’ or adults recently acquainted with the child’s family</w:t>
      </w:r>
      <w:r w:rsidR="001B5062" w:rsidRPr="00D84E1A">
        <w:rPr>
          <w:rFonts w:ascii="Tahoma" w:hAnsi="Tahoma" w:cs="Tahoma"/>
          <w:color w:val="000000"/>
          <w:sz w:val="22"/>
          <w:szCs w:val="22"/>
        </w:rPr>
        <w:t>.</w:t>
      </w:r>
    </w:p>
    <w:p w14:paraId="493FCD61" w14:textId="77777777" w:rsidR="001A6D61" w:rsidRPr="00D84E1A" w:rsidRDefault="001A6D61" w:rsidP="0090415B">
      <w:pPr>
        <w:pStyle w:val="CM158"/>
        <w:ind w:right="212"/>
        <w:rPr>
          <w:rFonts w:ascii="Tahoma" w:hAnsi="Tahoma" w:cs="Tahoma"/>
          <w:color w:val="000000"/>
          <w:sz w:val="22"/>
          <w:szCs w:val="22"/>
        </w:rPr>
      </w:pPr>
    </w:p>
    <w:p w14:paraId="2FB6E79E" w14:textId="77777777" w:rsidR="00E958FF" w:rsidRPr="00D84E1A" w:rsidRDefault="008D20AC" w:rsidP="0090415B">
      <w:pPr>
        <w:pStyle w:val="CM158"/>
        <w:ind w:right="212"/>
        <w:rPr>
          <w:rFonts w:ascii="Tahoma" w:hAnsi="Tahoma" w:cs="Tahoma"/>
          <w:color w:val="000000"/>
          <w:sz w:val="22"/>
          <w:szCs w:val="22"/>
        </w:rPr>
      </w:pPr>
      <w:r w:rsidRPr="00D84E1A">
        <w:rPr>
          <w:rFonts w:ascii="Tahoma" w:hAnsi="Tahoma" w:cs="Tahoma"/>
          <w:color w:val="000000"/>
          <w:sz w:val="22"/>
          <w:szCs w:val="22"/>
        </w:rPr>
        <w:t xml:space="preserve">Individual indicators will rarely, in isolation, provide conclusive evidence of abuse. </w:t>
      </w:r>
      <w:r w:rsidR="00CE71B1" w:rsidRPr="00D84E1A">
        <w:rPr>
          <w:rFonts w:ascii="Tahoma" w:hAnsi="Tahoma" w:cs="Tahoma"/>
          <w:color w:val="000000"/>
          <w:sz w:val="22"/>
          <w:szCs w:val="22"/>
        </w:rPr>
        <w:t xml:space="preserve"> </w:t>
      </w:r>
      <w:r w:rsidRPr="00D84E1A">
        <w:rPr>
          <w:rFonts w:ascii="Tahoma" w:hAnsi="Tahoma" w:cs="Tahoma"/>
          <w:color w:val="000000"/>
          <w:sz w:val="22"/>
          <w:szCs w:val="22"/>
        </w:rPr>
        <w:t xml:space="preserve">They should be viewed as part of a jigsaw and each small piece of information will help the </w:t>
      </w:r>
      <w:r w:rsidR="002E2C24" w:rsidRPr="00D84E1A">
        <w:rPr>
          <w:rFonts w:ascii="Tahoma" w:hAnsi="Tahoma" w:cs="Tahoma"/>
          <w:color w:val="000000"/>
          <w:sz w:val="22"/>
          <w:szCs w:val="22"/>
        </w:rPr>
        <w:t>DSL</w:t>
      </w:r>
      <w:r w:rsidRPr="00D84E1A">
        <w:rPr>
          <w:rFonts w:ascii="Tahoma" w:hAnsi="Tahoma" w:cs="Tahoma"/>
          <w:color w:val="000000"/>
          <w:sz w:val="22"/>
          <w:szCs w:val="22"/>
        </w:rPr>
        <w:t xml:space="preserve"> to decide how to proceed. </w:t>
      </w:r>
    </w:p>
    <w:p w14:paraId="16E06906" w14:textId="77777777" w:rsidR="001A6D61" w:rsidRPr="00D84E1A" w:rsidRDefault="001A6D61" w:rsidP="0090415B">
      <w:pPr>
        <w:pStyle w:val="CM158"/>
        <w:ind w:right="212"/>
        <w:rPr>
          <w:rFonts w:ascii="Tahoma" w:hAnsi="Tahoma" w:cs="Tahoma"/>
          <w:b/>
          <w:color w:val="000000"/>
          <w:sz w:val="22"/>
          <w:szCs w:val="22"/>
        </w:rPr>
      </w:pPr>
    </w:p>
    <w:p w14:paraId="3A29CFBD" w14:textId="77777777" w:rsidR="008D20AC" w:rsidRPr="00D84E1A" w:rsidRDefault="008D20AC" w:rsidP="005D0A9A">
      <w:pPr>
        <w:pStyle w:val="Default"/>
        <w:rPr>
          <w:rFonts w:ascii="Tahoma" w:hAnsi="Tahoma" w:cs="Tahoma"/>
          <w:b/>
          <w:sz w:val="22"/>
          <w:szCs w:val="22"/>
        </w:rPr>
      </w:pPr>
      <w:r w:rsidRPr="00D84E1A">
        <w:rPr>
          <w:rFonts w:ascii="Tahoma" w:hAnsi="Tahoma" w:cs="Tahoma"/>
          <w:b/>
          <w:sz w:val="22"/>
          <w:szCs w:val="22"/>
        </w:rPr>
        <w:t xml:space="preserve">It is very important that </w:t>
      </w:r>
      <w:r w:rsidR="00E958FF" w:rsidRPr="00D84E1A">
        <w:rPr>
          <w:rFonts w:ascii="Tahoma" w:hAnsi="Tahoma" w:cs="Tahoma"/>
          <w:b/>
          <w:sz w:val="22"/>
          <w:szCs w:val="22"/>
        </w:rPr>
        <w:t>staff</w:t>
      </w:r>
      <w:r w:rsidRPr="00D84E1A">
        <w:rPr>
          <w:rFonts w:ascii="Tahoma" w:hAnsi="Tahoma" w:cs="Tahoma"/>
          <w:b/>
          <w:sz w:val="22"/>
          <w:szCs w:val="22"/>
        </w:rPr>
        <w:t xml:space="preserve"> report </w:t>
      </w:r>
      <w:r w:rsidR="00CE71B1" w:rsidRPr="00D84E1A">
        <w:rPr>
          <w:rFonts w:ascii="Tahoma" w:hAnsi="Tahoma" w:cs="Tahoma"/>
          <w:b/>
          <w:sz w:val="22"/>
          <w:szCs w:val="22"/>
        </w:rPr>
        <w:t xml:space="preserve">all of </w:t>
      </w:r>
      <w:r w:rsidR="00E958FF" w:rsidRPr="00D84E1A">
        <w:rPr>
          <w:rFonts w:ascii="Tahoma" w:hAnsi="Tahoma" w:cs="Tahoma"/>
          <w:b/>
          <w:sz w:val="22"/>
          <w:szCs w:val="22"/>
        </w:rPr>
        <w:t>their concerns</w:t>
      </w:r>
      <w:r w:rsidR="00CE71B1" w:rsidRPr="00D84E1A">
        <w:rPr>
          <w:rFonts w:ascii="Tahoma" w:hAnsi="Tahoma" w:cs="Tahoma"/>
          <w:b/>
          <w:sz w:val="22"/>
          <w:szCs w:val="22"/>
        </w:rPr>
        <w:t>, however minor or insignificant they may think they are</w:t>
      </w:r>
      <w:r w:rsidR="00E958FF" w:rsidRPr="00D84E1A">
        <w:rPr>
          <w:rFonts w:ascii="Tahoma" w:hAnsi="Tahoma" w:cs="Tahoma"/>
          <w:b/>
          <w:sz w:val="22"/>
          <w:szCs w:val="22"/>
        </w:rPr>
        <w:t xml:space="preserve"> – they</w:t>
      </w:r>
      <w:r w:rsidRPr="00D84E1A">
        <w:rPr>
          <w:rFonts w:ascii="Tahoma" w:hAnsi="Tahoma" w:cs="Tahoma"/>
          <w:b/>
          <w:sz w:val="22"/>
          <w:szCs w:val="22"/>
        </w:rPr>
        <w:t xml:space="preserve"> do not need ‘absolute proof’ that the child is at risk</w:t>
      </w:r>
      <w:r w:rsidRPr="00D84E1A">
        <w:rPr>
          <w:rFonts w:ascii="Tahoma" w:hAnsi="Tahoma" w:cs="Tahoma"/>
          <w:sz w:val="22"/>
          <w:szCs w:val="22"/>
        </w:rPr>
        <w:t xml:space="preserve">. </w:t>
      </w:r>
      <w:r w:rsidR="00753891" w:rsidRPr="00D84E1A">
        <w:rPr>
          <w:rFonts w:ascii="Tahoma" w:hAnsi="Tahoma" w:cs="Tahoma"/>
          <w:b/>
          <w:sz w:val="22"/>
          <w:szCs w:val="22"/>
        </w:rPr>
        <w:t xml:space="preserve"> </w:t>
      </w:r>
    </w:p>
    <w:p w14:paraId="71136737" w14:textId="77777777" w:rsidR="004E663D" w:rsidRPr="00D84E1A" w:rsidRDefault="004E663D" w:rsidP="003A059D">
      <w:pPr>
        <w:pStyle w:val="Default"/>
        <w:rPr>
          <w:rFonts w:ascii="Tahoma" w:hAnsi="Tahoma" w:cs="Tahoma"/>
          <w:b/>
          <w:bCs/>
          <w:sz w:val="22"/>
          <w:szCs w:val="22"/>
        </w:rPr>
      </w:pPr>
    </w:p>
    <w:p w14:paraId="106B95DB" w14:textId="77777777" w:rsidR="008D20AC" w:rsidRPr="00D84E1A" w:rsidRDefault="008D20AC" w:rsidP="0090415B">
      <w:pPr>
        <w:pStyle w:val="Default"/>
        <w:rPr>
          <w:rFonts w:ascii="Tahoma" w:hAnsi="Tahoma" w:cs="Tahoma"/>
          <w:b/>
          <w:bCs/>
          <w:sz w:val="26"/>
          <w:szCs w:val="26"/>
        </w:rPr>
      </w:pPr>
      <w:r w:rsidRPr="00D84E1A">
        <w:rPr>
          <w:rFonts w:ascii="Tahoma" w:hAnsi="Tahoma" w:cs="Tahoma"/>
          <w:b/>
          <w:bCs/>
          <w:sz w:val="26"/>
          <w:szCs w:val="26"/>
        </w:rPr>
        <w:t xml:space="preserve">Impact of abuse </w:t>
      </w:r>
    </w:p>
    <w:p w14:paraId="0A60A331" w14:textId="323BBA86" w:rsidR="00C618D4" w:rsidRPr="00D84E1A" w:rsidRDefault="008D20AC" w:rsidP="0090415B">
      <w:pPr>
        <w:pStyle w:val="CM158"/>
        <w:rPr>
          <w:rFonts w:ascii="Tahoma" w:hAnsi="Tahoma" w:cs="Tahoma"/>
          <w:color w:val="000000"/>
          <w:sz w:val="22"/>
          <w:szCs w:val="22"/>
        </w:rPr>
      </w:pPr>
      <w:r w:rsidRPr="00D84E1A">
        <w:rPr>
          <w:rFonts w:ascii="Tahoma" w:hAnsi="Tahoma" w:cs="Tahoma"/>
          <w:color w:val="000000"/>
          <w:sz w:val="22"/>
          <w:szCs w:val="22"/>
        </w:rPr>
        <w:t>The impact of child abuse</w:t>
      </w:r>
      <w:r w:rsidR="006D628E" w:rsidRPr="00D84E1A">
        <w:rPr>
          <w:rFonts w:ascii="Tahoma" w:hAnsi="Tahoma" w:cs="Tahoma"/>
          <w:color w:val="000000"/>
          <w:sz w:val="22"/>
          <w:szCs w:val="22"/>
        </w:rPr>
        <w:t>, neglect and exploitation</w:t>
      </w:r>
      <w:r w:rsidRPr="00D84E1A">
        <w:rPr>
          <w:rFonts w:ascii="Tahoma" w:hAnsi="Tahoma" w:cs="Tahoma"/>
          <w:color w:val="000000"/>
          <w:sz w:val="22"/>
          <w:szCs w:val="22"/>
        </w:rPr>
        <w:t xml:space="preserve"> </w:t>
      </w:r>
      <w:r w:rsidRPr="00D84E1A">
        <w:rPr>
          <w:rFonts w:ascii="Tahoma" w:hAnsi="Tahoma" w:cs="Tahoma"/>
          <w:b/>
          <w:bCs/>
          <w:color w:val="000000"/>
          <w:sz w:val="22"/>
          <w:szCs w:val="22"/>
        </w:rPr>
        <w:t>should not</w:t>
      </w:r>
      <w:r w:rsidRPr="00D84E1A">
        <w:rPr>
          <w:rFonts w:ascii="Tahoma" w:hAnsi="Tahoma" w:cs="Tahoma"/>
          <w:color w:val="000000"/>
          <w:sz w:val="22"/>
          <w:szCs w:val="22"/>
        </w:rPr>
        <w:t xml:space="preserve"> be underestimated. </w:t>
      </w:r>
      <w:r w:rsidR="00F216A7" w:rsidRPr="00D84E1A">
        <w:rPr>
          <w:rFonts w:ascii="Tahoma" w:hAnsi="Tahoma" w:cs="Tahoma"/>
          <w:color w:val="000000"/>
          <w:sz w:val="22"/>
          <w:szCs w:val="22"/>
        </w:rPr>
        <w:t xml:space="preserve"> </w:t>
      </w:r>
      <w:r w:rsidRPr="00D84E1A">
        <w:rPr>
          <w:rFonts w:ascii="Tahoma" w:hAnsi="Tahoma" w:cs="Tahoma"/>
          <w:color w:val="000000"/>
          <w:sz w:val="22"/>
          <w:szCs w:val="22"/>
        </w:rPr>
        <w:t xml:space="preserve">Many children do recover well and go on to lead healthy, happy and productive lives, although most adult survivors agree that the emotional scars remain, however well buried. </w:t>
      </w:r>
      <w:r w:rsidR="00F216A7" w:rsidRPr="00D84E1A">
        <w:rPr>
          <w:rFonts w:ascii="Tahoma" w:hAnsi="Tahoma" w:cs="Tahoma"/>
          <w:color w:val="000000"/>
          <w:sz w:val="22"/>
          <w:szCs w:val="22"/>
        </w:rPr>
        <w:t xml:space="preserve"> </w:t>
      </w:r>
      <w:r w:rsidRPr="00D84E1A">
        <w:rPr>
          <w:rFonts w:ascii="Tahoma" w:hAnsi="Tahoma" w:cs="Tahoma"/>
          <w:color w:val="000000"/>
          <w:sz w:val="22"/>
          <w:szCs w:val="22"/>
        </w:rPr>
        <w:t xml:space="preserve">For some children, full recovery is beyond their reach and the rest of their </w:t>
      </w:r>
      <w:r w:rsidR="00636C29" w:rsidRPr="00D84E1A">
        <w:rPr>
          <w:rFonts w:ascii="Tahoma" w:hAnsi="Tahoma" w:cs="Tahoma"/>
          <w:color w:val="000000"/>
          <w:sz w:val="22"/>
          <w:szCs w:val="22"/>
        </w:rPr>
        <w:t>childhood,</w:t>
      </w:r>
      <w:r w:rsidRPr="00D84E1A">
        <w:rPr>
          <w:rFonts w:ascii="Tahoma" w:hAnsi="Tahoma" w:cs="Tahoma"/>
          <w:color w:val="000000"/>
          <w:sz w:val="22"/>
          <w:szCs w:val="22"/>
        </w:rPr>
        <w:t xml:space="preserve"> and their adulthood may be characterised by </w:t>
      </w:r>
      <w:r w:rsidR="005E057A" w:rsidRPr="00D84E1A">
        <w:rPr>
          <w:rFonts w:ascii="Tahoma" w:hAnsi="Tahoma" w:cs="Tahoma"/>
          <w:color w:val="000000"/>
          <w:sz w:val="22"/>
          <w:szCs w:val="22"/>
        </w:rPr>
        <w:t>one or more of</w:t>
      </w:r>
      <w:r w:rsidR="00895F66" w:rsidRPr="00D84E1A">
        <w:rPr>
          <w:rFonts w:ascii="Tahoma" w:hAnsi="Tahoma" w:cs="Tahoma"/>
          <w:color w:val="000000"/>
          <w:sz w:val="22"/>
          <w:szCs w:val="22"/>
        </w:rPr>
        <w:t xml:space="preserve"> the following:</w:t>
      </w:r>
      <w:r w:rsidR="005E057A" w:rsidRPr="00D84E1A">
        <w:rPr>
          <w:rFonts w:ascii="Tahoma" w:hAnsi="Tahoma" w:cs="Tahoma"/>
          <w:color w:val="000000"/>
          <w:sz w:val="22"/>
          <w:szCs w:val="22"/>
        </w:rPr>
        <w:t xml:space="preserve"> </w:t>
      </w:r>
      <w:r w:rsidRPr="00D84E1A">
        <w:rPr>
          <w:rFonts w:ascii="Tahoma" w:hAnsi="Tahoma" w:cs="Tahoma"/>
          <w:color w:val="000000"/>
          <w:sz w:val="22"/>
          <w:szCs w:val="22"/>
        </w:rPr>
        <w:t>anxiety</w:t>
      </w:r>
      <w:r w:rsidR="005E057A" w:rsidRPr="00D84E1A">
        <w:rPr>
          <w:rFonts w:ascii="Tahoma" w:hAnsi="Tahoma" w:cs="Tahoma"/>
          <w:color w:val="000000"/>
          <w:sz w:val="22"/>
          <w:szCs w:val="22"/>
        </w:rPr>
        <w:t xml:space="preserve">, </w:t>
      </w:r>
      <w:r w:rsidRPr="00D84E1A">
        <w:rPr>
          <w:rFonts w:ascii="Tahoma" w:hAnsi="Tahoma" w:cs="Tahoma"/>
          <w:color w:val="000000"/>
          <w:sz w:val="22"/>
          <w:szCs w:val="22"/>
        </w:rPr>
        <w:t>depression</w:t>
      </w:r>
      <w:r w:rsidR="005E057A" w:rsidRPr="00D84E1A">
        <w:rPr>
          <w:rFonts w:ascii="Tahoma" w:hAnsi="Tahoma" w:cs="Tahoma"/>
          <w:color w:val="000000"/>
          <w:sz w:val="22"/>
          <w:szCs w:val="22"/>
        </w:rPr>
        <w:t xml:space="preserve"> or</w:t>
      </w:r>
      <w:r w:rsidRPr="00D84E1A">
        <w:rPr>
          <w:rFonts w:ascii="Tahoma" w:hAnsi="Tahoma" w:cs="Tahoma"/>
          <w:color w:val="000000"/>
          <w:sz w:val="22"/>
          <w:szCs w:val="22"/>
        </w:rPr>
        <w:t xml:space="preserve"> </w:t>
      </w:r>
      <w:r w:rsidR="005E057A" w:rsidRPr="00D84E1A">
        <w:rPr>
          <w:rFonts w:ascii="Tahoma" w:hAnsi="Tahoma" w:cs="Tahoma"/>
          <w:color w:val="000000"/>
          <w:sz w:val="22"/>
          <w:szCs w:val="22"/>
        </w:rPr>
        <w:t xml:space="preserve">other mental health difficulties, </w:t>
      </w:r>
      <w:r w:rsidRPr="00D84E1A">
        <w:rPr>
          <w:rFonts w:ascii="Tahoma" w:hAnsi="Tahoma" w:cs="Tahoma"/>
          <w:color w:val="000000"/>
          <w:sz w:val="22"/>
          <w:szCs w:val="22"/>
        </w:rPr>
        <w:t>self-harm, eating disorders, alcohol and substance misuse, unequal and destructive relationships</w:t>
      </w:r>
      <w:r w:rsidR="005E057A" w:rsidRPr="00D84E1A">
        <w:rPr>
          <w:rFonts w:ascii="Tahoma" w:hAnsi="Tahoma" w:cs="Tahoma"/>
          <w:color w:val="000000"/>
          <w:sz w:val="22"/>
          <w:szCs w:val="22"/>
        </w:rPr>
        <w:t>, unfulfilled potential</w:t>
      </w:r>
      <w:r w:rsidRPr="00D84E1A">
        <w:rPr>
          <w:rFonts w:ascii="Tahoma" w:hAnsi="Tahoma" w:cs="Tahoma"/>
          <w:color w:val="000000"/>
          <w:sz w:val="22"/>
          <w:szCs w:val="22"/>
        </w:rPr>
        <w:t xml:space="preserve"> and long-term </w:t>
      </w:r>
      <w:r w:rsidR="005E057A" w:rsidRPr="00D84E1A">
        <w:rPr>
          <w:rFonts w:ascii="Tahoma" w:hAnsi="Tahoma" w:cs="Tahoma"/>
          <w:color w:val="000000"/>
          <w:sz w:val="22"/>
          <w:szCs w:val="22"/>
        </w:rPr>
        <w:t>physical h</w:t>
      </w:r>
      <w:r w:rsidR="001E6C47" w:rsidRPr="00D84E1A">
        <w:rPr>
          <w:rFonts w:ascii="Tahoma" w:hAnsi="Tahoma" w:cs="Tahoma"/>
          <w:color w:val="000000"/>
          <w:sz w:val="22"/>
          <w:szCs w:val="22"/>
        </w:rPr>
        <w:t xml:space="preserve">ealth </w:t>
      </w:r>
      <w:r w:rsidRPr="00D84E1A">
        <w:rPr>
          <w:rFonts w:ascii="Tahoma" w:hAnsi="Tahoma" w:cs="Tahoma"/>
          <w:color w:val="000000"/>
          <w:sz w:val="22"/>
          <w:szCs w:val="22"/>
        </w:rPr>
        <w:t xml:space="preserve">difficulties. </w:t>
      </w:r>
      <w:r w:rsidR="00C618D4" w:rsidRPr="00D84E1A">
        <w:rPr>
          <w:rFonts w:ascii="Tahoma" w:hAnsi="Tahoma" w:cs="Tahoma"/>
          <w:color w:val="000000"/>
          <w:sz w:val="22"/>
          <w:szCs w:val="22"/>
        </w:rPr>
        <w:t xml:space="preserve"> </w:t>
      </w:r>
    </w:p>
    <w:p w14:paraId="38613DDB" w14:textId="77777777" w:rsidR="001A6D61" w:rsidRPr="00D84E1A" w:rsidRDefault="001A6D61" w:rsidP="0090415B">
      <w:pPr>
        <w:pStyle w:val="Default"/>
        <w:rPr>
          <w:rFonts w:ascii="Tahoma" w:hAnsi="Tahoma" w:cs="Tahoma"/>
          <w:b/>
          <w:bCs/>
          <w:sz w:val="22"/>
          <w:szCs w:val="22"/>
        </w:rPr>
      </w:pPr>
    </w:p>
    <w:p w14:paraId="058ED719" w14:textId="783A356B" w:rsidR="008D20AC" w:rsidRPr="00D84E1A" w:rsidRDefault="008D20AC" w:rsidP="008952F8">
      <w:pPr>
        <w:pStyle w:val="Default"/>
        <w:rPr>
          <w:rFonts w:ascii="Tahoma" w:hAnsi="Tahoma" w:cs="Tahoma"/>
          <w:sz w:val="26"/>
          <w:szCs w:val="26"/>
        </w:rPr>
      </w:pPr>
      <w:r w:rsidRPr="00D84E1A">
        <w:rPr>
          <w:rFonts w:ascii="Tahoma" w:hAnsi="Tahoma" w:cs="Tahoma"/>
          <w:b/>
          <w:bCs/>
          <w:sz w:val="26"/>
          <w:szCs w:val="26"/>
        </w:rPr>
        <w:t xml:space="preserve">Taking action </w:t>
      </w:r>
    </w:p>
    <w:p w14:paraId="53DE9A12" w14:textId="16D9599F" w:rsidR="00896FA5" w:rsidRPr="00D84E1A" w:rsidRDefault="00896FA5" w:rsidP="00896FA5">
      <w:pPr>
        <w:pStyle w:val="CM2"/>
        <w:spacing w:line="240" w:lineRule="auto"/>
        <w:rPr>
          <w:rFonts w:ascii="Tahoma" w:hAnsi="Tahoma" w:cs="Tahoma"/>
          <w:b/>
          <w:color w:val="000000"/>
          <w:sz w:val="22"/>
          <w:szCs w:val="22"/>
        </w:rPr>
      </w:pPr>
      <w:r w:rsidRPr="00D84E1A">
        <w:rPr>
          <w:rFonts w:ascii="Tahoma" w:hAnsi="Tahoma" w:cs="Tahoma"/>
          <w:b/>
          <w:color w:val="000000"/>
          <w:sz w:val="22"/>
          <w:szCs w:val="22"/>
        </w:rPr>
        <w:t>Any child in any family in any school could become a victim of abuse.  Staff should always maintain an attitude of “</w:t>
      </w:r>
      <w:r w:rsidR="00CE71B1" w:rsidRPr="00D84E1A">
        <w:rPr>
          <w:rFonts w:ascii="Tahoma" w:hAnsi="Tahoma" w:cs="Tahoma"/>
          <w:b/>
          <w:color w:val="000000"/>
          <w:sz w:val="22"/>
          <w:szCs w:val="22"/>
        </w:rPr>
        <w:t>I</w:t>
      </w:r>
      <w:r w:rsidRPr="00D84E1A">
        <w:rPr>
          <w:rFonts w:ascii="Tahoma" w:hAnsi="Tahoma" w:cs="Tahoma"/>
          <w:b/>
          <w:color w:val="000000"/>
          <w:sz w:val="22"/>
          <w:szCs w:val="22"/>
        </w:rPr>
        <w:t>t could happen here”.</w:t>
      </w:r>
    </w:p>
    <w:p w14:paraId="1DC98307" w14:textId="77777777" w:rsidR="00896FA5" w:rsidRPr="00D84E1A" w:rsidRDefault="00896FA5" w:rsidP="00896FA5">
      <w:pPr>
        <w:pStyle w:val="Default"/>
        <w:rPr>
          <w:rFonts w:ascii="Tahoma" w:hAnsi="Tahoma" w:cs="Tahoma"/>
          <w:sz w:val="22"/>
        </w:rPr>
      </w:pPr>
    </w:p>
    <w:p w14:paraId="56B458E4" w14:textId="77777777" w:rsidR="007A3DAB" w:rsidRPr="00D84E1A" w:rsidRDefault="008D20AC" w:rsidP="002F79EF">
      <w:pPr>
        <w:pStyle w:val="CM2"/>
        <w:spacing w:line="240" w:lineRule="auto"/>
        <w:rPr>
          <w:rFonts w:ascii="Tahoma" w:hAnsi="Tahoma" w:cs="Tahoma"/>
          <w:color w:val="000000"/>
          <w:sz w:val="22"/>
          <w:szCs w:val="22"/>
        </w:rPr>
      </w:pPr>
      <w:r w:rsidRPr="00D84E1A">
        <w:rPr>
          <w:rFonts w:ascii="Tahoma" w:hAnsi="Tahoma" w:cs="Tahoma"/>
          <w:color w:val="000000"/>
          <w:sz w:val="22"/>
          <w:szCs w:val="22"/>
        </w:rPr>
        <w:t xml:space="preserve">Key points </w:t>
      </w:r>
      <w:r w:rsidR="00E958FF" w:rsidRPr="00D84E1A">
        <w:rPr>
          <w:rFonts w:ascii="Tahoma" w:hAnsi="Tahoma" w:cs="Tahoma"/>
          <w:color w:val="000000"/>
          <w:sz w:val="22"/>
          <w:szCs w:val="22"/>
        </w:rPr>
        <w:t xml:space="preserve">for staff </w:t>
      </w:r>
      <w:r w:rsidRPr="00D84E1A">
        <w:rPr>
          <w:rFonts w:ascii="Tahoma" w:hAnsi="Tahoma" w:cs="Tahoma"/>
          <w:color w:val="000000"/>
          <w:sz w:val="22"/>
          <w:szCs w:val="22"/>
        </w:rPr>
        <w:t xml:space="preserve">to remember </w:t>
      </w:r>
      <w:r w:rsidR="0085640B" w:rsidRPr="00D84E1A">
        <w:rPr>
          <w:rFonts w:ascii="Tahoma" w:hAnsi="Tahoma" w:cs="Tahoma"/>
          <w:color w:val="000000"/>
          <w:sz w:val="22"/>
          <w:szCs w:val="22"/>
        </w:rPr>
        <w:t>when</w:t>
      </w:r>
      <w:r w:rsidR="002F79EF" w:rsidRPr="00D84E1A">
        <w:rPr>
          <w:rFonts w:ascii="Tahoma" w:hAnsi="Tahoma" w:cs="Tahoma"/>
          <w:color w:val="000000"/>
          <w:sz w:val="22"/>
          <w:szCs w:val="22"/>
        </w:rPr>
        <w:t xml:space="preserve"> taking action are: </w:t>
      </w:r>
    </w:p>
    <w:p w14:paraId="5FC30941" w14:textId="42924BE5" w:rsidR="008D20AC" w:rsidRPr="00D84E1A" w:rsidRDefault="008D20AC" w:rsidP="00E219F4">
      <w:pPr>
        <w:pStyle w:val="Default"/>
        <w:numPr>
          <w:ilvl w:val="0"/>
          <w:numId w:val="49"/>
        </w:numPr>
        <w:spacing w:line="276" w:lineRule="auto"/>
        <w:rPr>
          <w:rFonts w:ascii="Tahoma" w:hAnsi="Tahoma" w:cs="Tahoma"/>
          <w:sz w:val="22"/>
          <w:szCs w:val="22"/>
        </w:rPr>
      </w:pPr>
      <w:r w:rsidRPr="00D84E1A">
        <w:rPr>
          <w:rFonts w:ascii="Tahoma" w:hAnsi="Tahoma" w:cs="Tahoma"/>
          <w:sz w:val="22"/>
          <w:szCs w:val="22"/>
        </w:rPr>
        <w:t>in an emergency take the action necessary to help the child, for example, call 999</w:t>
      </w:r>
      <w:r w:rsidR="0085640B" w:rsidRPr="00D84E1A">
        <w:rPr>
          <w:rFonts w:ascii="Tahoma" w:hAnsi="Tahoma" w:cs="Tahoma"/>
          <w:sz w:val="22"/>
          <w:szCs w:val="22"/>
        </w:rPr>
        <w:t>;</w:t>
      </w:r>
      <w:r w:rsidRPr="00D84E1A">
        <w:rPr>
          <w:rFonts w:ascii="Tahoma" w:hAnsi="Tahoma" w:cs="Tahoma"/>
          <w:sz w:val="22"/>
          <w:szCs w:val="22"/>
        </w:rPr>
        <w:t xml:space="preserve"> </w:t>
      </w:r>
    </w:p>
    <w:p w14:paraId="5846E811" w14:textId="77777777" w:rsidR="008D20AC" w:rsidRPr="00D84E1A" w:rsidRDefault="008D20AC" w:rsidP="00E219F4">
      <w:pPr>
        <w:pStyle w:val="Default"/>
        <w:numPr>
          <w:ilvl w:val="0"/>
          <w:numId w:val="49"/>
        </w:numPr>
        <w:spacing w:line="276" w:lineRule="auto"/>
        <w:rPr>
          <w:rFonts w:ascii="Tahoma" w:hAnsi="Tahoma" w:cs="Tahoma"/>
          <w:sz w:val="22"/>
          <w:szCs w:val="22"/>
        </w:rPr>
      </w:pPr>
      <w:r w:rsidRPr="00D84E1A">
        <w:rPr>
          <w:rFonts w:ascii="Tahoma" w:hAnsi="Tahoma" w:cs="Tahoma"/>
          <w:sz w:val="22"/>
          <w:szCs w:val="22"/>
        </w:rPr>
        <w:t xml:space="preserve">report your concern to the </w:t>
      </w:r>
      <w:r w:rsidR="002E2C24" w:rsidRPr="00D84E1A">
        <w:rPr>
          <w:rFonts w:ascii="Tahoma" w:hAnsi="Tahoma" w:cs="Tahoma"/>
          <w:sz w:val="22"/>
          <w:szCs w:val="22"/>
        </w:rPr>
        <w:t>DSL</w:t>
      </w:r>
      <w:r w:rsidRPr="00D84E1A">
        <w:rPr>
          <w:rFonts w:ascii="Tahoma" w:hAnsi="Tahoma" w:cs="Tahoma"/>
          <w:sz w:val="22"/>
          <w:szCs w:val="22"/>
        </w:rPr>
        <w:t xml:space="preserve"> </w:t>
      </w:r>
      <w:r w:rsidR="00F216A7" w:rsidRPr="00D84E1A">
        <w:rPr>
          <w:rFonts w:ascii="Tahoma" w:hAnsi="Tahoma" w:cs="Tahoma"/>
          <w:sz w:val="22"/>
          <w:szCs w:val="22"/>
        </w:rPr>
        <w:t xml:space="preserve">as quickly as possible – immediately when there is evidence of physical or sexual abuse and certainly </w:t>
      </w:r>
      <w:r w:rsidRPr="00D84E1A">
        <w:rPr>
          <w:rFonts w:ascii="Tahoma" w:hAnsi="Tahoma" w:cs="Tahoma"/>
          <w:sz w:val="22"/>
          <w:szCs w:val="22"/>
        </w:rPr>
        <w:t>by the end of the day</w:t>
      </w:r>
      <w:r w:rsidR="0085640B" w:rsidRPr="00D84E1A">
        <w:rPr>
          <w:rFonts w:ascii="Tahoma" w:hAnsi="Tahoma" w:cs="Tahoma"/>
          <w:sz w:val="22"/>
          <w:szCs w:val="22"/>
        </w:rPr>
        <w:t>;</w:t>
      </w:r>
      <w:r w:rsidRPr="00D84E1A">
        <w:rPr>
          <w:rFonts w:ascii="Tahoma" w:hAnsi="Tahoma" w:cs="Tahoma"/>
          <w:sz w:val="22"/>
          <w:szCs w:val="22"/>
        </w:rPr>
        <w:t xml:space="preserve"> </w:t>
      </w:r>
    </w:p>
    <w:p w14:paraId="3341ABC5" w14:textId="77777777" w:rsidR="008D20AC" w:rsidRPr="00D84E1A" w:rsidRDefault="008D20AC" w:rsidP="00E219F4">
      <w:pPr>
        <w:pStyle w:val="Default"/>
        <w:numPr>
          <w:ilvl w:val="0"/>
          <w:numId w:val="49"/>
        </w:numPr>
        <w:spacing w:line="276" w:lineRule="auto"/>
        <w:rPr>
          <w:rFonts w:ascii="Tahoma" w:hAnsi="Tahoma" w:cs="Tahoma"/>
          <w:sz w:val="22"/>
          <w:szCs w:val="22"/>
        </w:rPr>
      </w:pPr>
      <w:r w:rsidRPr="00D84E1A">
        <w:rPr>
          <w:rFonts w:ascii="Tahoma" w:hAnsi="Tahoma" w:cs="Tahoma"/>
          <w:sz w:val="22"/>
          <w:szCs w:val="22"/>
        </w:rPr>
        <w:t>do not start your own investigation</w:t>
      </w:r>
      <w:r w:rsidR="0085640B" w:rsidRPr="00D84E1A">
        <w:rPr>
          <w:rFonts w:ascii="Tahoma" w:hAnsi="Tahoma" w:cs="Tahoma"/>
          <w:sz w:val="22"/>
          <w:szCs w:val="22"/>
        </w:rPr>
        <w:t>;</w:t>
      </w:r>
      <w:r w:rsidRPr="00D84E1A">
        <w:rPr>
          <w:rFonts w:ascii="Tahoma" w:hAnsi="Tahoma" w:cs="Tahoma"/>
          <w:sz w:val="22"/>
          <w:szCs w:val="22"/>
        </w:rPr>
        <w:t xml:space="preserve"> share information on a need-to-know basis only – do not discuss the issue with colleagues, friends or family</w:t>
      </w:r>
      <w:r w:rsidR="0085640B" w:rsidRPr="00D84E1A">
        <w:rPr>
          <w:rFonts w:ascii="Tahoma" w:hAnsi="Tahoma" w:cs="Tahoma"/>
          <w:sz w:val="22"/>
          <w:szCs w:val="22"/>
        </w:rPr>
        <w:t>;</w:t>
      </w:r>
      <w:r w:rsidRPr="00D84E1A">
        <w:rPr>
          <w:rFonts w:ascii="Tahoma" w:hAnsi="Tahoma" w:cs="Tahoma"/>
          <w:sz w:val="22"/>
          <w:szCs w:val="22"/>
        </w:rPr>
        <w:t xml:space="preserve"> </w:t>
      </w:r>
    </w:p>
    <w:p w14:paraId="79676500" w14:textId="35C35A99" w:rsidR="008D20AC" w:rsidRPr="00D84E1A" w:rsidRDefault="00F216A7" w:rsidP="00E219F4">
      <w:pPr>
        <w:pStyle w:val="Default"/>
        <w:numPr>
          <w:ilvl w:val="0"/>
          <w:numId w:val="49"/>
        </w:numPr>
        <w:spacing w:line="276" w:lineRule="auto"/>
        <w:rPr>
          <w:rFonts w:ascii="Tahoma" w:hAnsi="Tahoma" w:cs="Tahoma"/>
          <w:sz w:val="22"/>
          <w:szCs w:val="22"/>
        </w:rPr>
      </w:pPr>
      <w:r w:rsidRPr="00D84E1A">
        <w:rPr>
          <w:rFonts w:ascii="Tahoma" w:hAnsi="Tahoma" w:cs="Tahoma"/>
          <w:sz w:val="22"/>
          <w:szCs w:val="22"/>
        </w:rPr>
        <w:t xml:space="preserve">complete a record of concern, using </w:t>
      </w:r>
      <w:r w:rsidR="00120D89" w:rsidRPr="00D84E1A">
        <w:rPr>
          <w:rFonts w:ascii="Tahoma" w:hAnsi="Tahoma" w:cs="Tahoma"/>
          <w:sz w:val="22"/>
          <w:szCs w:val="22"/>
        </w:rPr>
        <w:t>your school’s designated safeguarding report</w:t>
      </w:r>
      <w:r w:rsidR="005B57F2" w:rsidRPr="00D84E1A">
        <w:rPr>
          <w:rFonts w:ascii="Tahoma" w:hAnsi="Tahoma" w:cs="Tahoma"/>
          <w:sz w:val="22"/>
          <w:szCs w:val="22"/>
        </w:rPr>
        <w:t>ing</w:t>
      </w:r>
      <w:r w:rsidR="00120D89" w:rsidRPr="00D84E1A">
        <w:rPr>
          <w:rFonts w:ascii="Tahoma" w:hAnsi="Tahoma" w:cs="Tahoma"/>
          <w:sz w:val="22"/>
          <w:szCs w:val="22"/>
        </w:rPr>
        <w:t xml:space="preserve"> system</w:t>
      </w:r>
      <w:r w:rsidR="0085640B" w:rsidRPr="00D84E1A">
        <w:rPr>
          <w:rFonts w:ascii="Tahoma" w:hAnsi="Tahoma" w:cs="Tahoma"/>
          <w:sz w:val="22"/>
          <w:szCs w:val="22"/>
        </w:rPr>
        <w:t xml:space="preserve"> and</w:t>
      </w:r>
    </w:p>
    <w:p w14:paraId="0E9AB94C" w14:textId="0FFAD195" w:rsidR="008D20AC" w:rsidRPr="00D84E1A" w:rsidRDefault="008D20AC" w:rsidP="00E219F4">
      <w:pPr>
        <w:pStyle w:val="Default"/>
        <w:numPr>
          <w:ilvl w:val="0"/>
          <w:numId w:val="49"/>
        </w:numPr>
        <w:spacing w:line="276" w:lineRule="auto"/>
        <w:rPr>
          <w:rFonts w:ascii="Tahoma" w:hAnsi="Tahoma" w:cs="Tahoma"/>
          <w:sz w:val="22"/>
          <w:szCs w:val="22"/>
        </w:rPr>
      </w:pPr>
      <w:r w:rsidRPr="00D84E1A">
        <w:rPr>
          <w:rFonts w:ascii="Tahoma" w:hAnsi="Tahoma" w:cs="Tahoma"/>
          <w:sz w:val="22"/>
          <w:szCs w:val="22"/>
        </w:rPr>
        <w:t>seek support for yourself if you are distressed</w:t>
      </w:r>
      <w:r w:rsidR="0085640B" w:rsidRPr="00D84E1A">
        <w:rPr>
          <w:rFonts w:ascii="Tahoma" w:hAnsi="Tahoma" w:cs="Tahoma"/>
          <w:sz w:val="22"/>
          <w:szCs w:val="22"/>
        </w:rPr>
        <w:t xml:space="preserve"> or need to debrief</w:t>
      </w:r>
      <w:r w:rsidRPr="00D84E1A">
        <w:rPr>
          <w:rFonts w:ascii="Tahoma" w:hAnsi="Tahoma" w:cs="Tahoma"/>
          <w:sz w:val="22"/>
          <w:szCs w:val="22"/>
        </w:rPr>
        <w:t xml:space="preserve">. </w:t>
      </w:r>
    </w:p>
    <w:p w14:paraId="60C35BAB" w14:textId="77777777" w:rsidR="008D20AC" w:rsidRPr="00D84E1A" w:rsidRDefault="008D20AC" w:rsidP="00A3057D">
      <w:pPr>
        <w:pStyle w:val="Default"/>
        <w:spacing w:line="276" w:lineRule="auto"/>
        <w:rPr>
          <w:rFonts w:ascii="Tahoma" w:hAnsi="Tahoma" w:cs="Tahoma"/>
          <w:sz w:val="22"/>
          <w:szCs w:val="22"/>
        </w:rPr>
      </w:pPr>
    </w:p>
    <w:p w14:paraId="41A09EC4" w14:textId="77777777" w:rsidR="008D20AC" w:rsidRPr="00D84E1A" w:rsidRDefault="008D20AC" w:rsidP="0090415B">
      <w:pPr>
        <w:pStyle w:val="Default"/>
        <w:rPr>
          <w:rFonts w:ascii="Tahoma" w:hAnsi="Tahoma" w:cs="Tahoma"/>
          <w:sz w:val="26"/>
          <w:szCs w:val="26"/>
        </w:rPr>
      </w:pPr>
      <w:r w:rsidRPr="00D84E1A">
        <w:rPr>
          <w:rFonts w:ascii="Tahoma" w:hAnsi="Tahoma" w:cs="Tahoma"/>
          <w:b/>
          <w:bCs/>
          <w:sz w:val="26"/>
          <w:szCs w:val="26"/>
        </w:rPr>
        <w:lastRenderedPageBreak/>
        <w:t xml:space="preserve">If </w:t>
      </w:r>
      <w:r w:rsidR="002934B0" w:rsidRPr="00D84E1A">
        <w:rPr>
          <w:rFonts w:ascii="Tahoma" w:hAnsi="Tahoma" w:cs="Tahoma"/>
          <w:b/>
          <w:bCs/>
          <w:sz w:val="26"/>
          <w:szCs w:val="26"/>
        </w:rPr>
        <w:t xml:space="preserve">a member of staff or volunteer is </w:t>
      </w:r>
      <w:r w:rsidR="00B77D71" w:rsidRPr="00D84E1A">
        <w:rPr>
          <w:rFonts w:ascii="Tahoma" w:hAnsi="Tahoma" w:cs="Tahoma"/>
          <w:b/>
          <w:bCs/>
          <w:sz w:val="26"/>
          <w:szCs w:val="26"/>
        </w:rPr>
        <w:t>concerned about a pupil’s welfare</w:t>
      </w:r>
      <w:r w:rsidRPr="00D84E1A">
        <w:rPr>
          <w:rFonts w:ascii="Tahoma" w:hAnsi="Tahoma" w:cs="Tahoma"/>
          <w:b/>
          <w:bCs/>
          <w:sz w:val="26"/>
          <w:szCs w:val="26"/>
        </w:rPr>
        <w:t xml:space="preserve"> </w:t>
      </w:r>
    </w:p>
    <w:p w14:paraId="49F79168" w14:textId="7E166E44" w:rsidR="008D20AC" w:rsidRPr="00D84E1A" w:rsidRDefault="00026324" w:rsidP="0090415B">
      <w:pPr>
        <w:pStyle w:val="CM148"/>
        <w:ind w:right="117"/>
        <w:rPr>
          <w:rFonts w:ascii="Tahoma" w:hAnsi="Tahoma" w:cs="Tahoma"/>
          <w:color w:val="000000"/>
          <w:sz w:val="22"/>
          <w:szCs w:val="22"/>
        </w:rPr>
      </w:pPr>
      <w:r w:rsidRPr="00D84E1A">
        <w:rPr>
          <w:rFonts w:ascii="Tahoma" w:hAnsi="Tahoma" w:cs="Tahoma"/>
          <w:color w:val="000000"/>
          <w:sz w:val="22"/>
          <w:szCs w:val="22"/>
        </w:rPr>
        <w:t>There will be occasions when staff may</w:t>
      </w:r>
      <w:r w:rsidR="008D20AC" w:rsidRPr="00D84E1A">
        <w:rPr>
          <w:rFonts w:ascii="Tahoma" w:hAnsi="Tahoma" w:cs="Tahoma"/>
          <w:color w:val="000000"/>
          <w:sz w:val="22"/>
          <w:szCs w:val="22"/>
        </w:rPr>
        <w:t xml:space="preserve"> suspect that a pupil may be at risk </w:t>
      </w:r>
      <w:r w:rsidR="00C82422" w:rsidRPr="00D84E1A">
        <w:rPr>
          <w:rFonts w:ascii="Tahoma" w:hAnsi="Tahoma" w:cs="Tahoma"/>
          <w:color w:val="000000"/>
          <w:sz w:val="22"/>
          <w:szCs w:val="22"/>
        </w:rPr>
        <w:t xml:space="preserve">without unequivocal </w:t>
      </w:r>
      <w:r w:rsidR="008D20AC" w:rsidRPr="00D84E1A">
        <w:rPr>
          <w:rFonts w:ascii="Tahoma" w:hAnsi="Tahoma" w:cs="Tahoma"/>
          <w:color w:val="000000"/>
          <w:sz w:val="22"/>
          <w:szCs w:val="22"/>
        </w:rPr>
        <w:t xml:space="preserve">evidence. </w:t>
      </w:r>
      <w:r w:rsidR="00F216A7" w:rsidRPr="00D84E1A">
        <w:rPr>
          <w:rFonts w:ascii="Tahoma" w:hAnsi="Tahoma" w:cs="Tahoma"/>
          <w:color w:val="000000"/>
          <w:sz w:val="22"/>
          <w:szCs w:val="22"/>
        </w:rPr>
        <w:t xml:space="preserve"> </w:t>
      </w:r>
      <w:r w:rsidR="008D20AC" w:rsidRPr="00D84E1A">
        <w:rPr>
          <w:rFonts w:ascii="Tahoma" w:hAnsi="Tahoma" w:cs="Tahoma"/>
          <w:color w:val="000000"/>
          <w:sz w:val="22"/>
          <w:szCs w:val="22"/>
        </w:rPr>
        <w:t xml:space="preserve">The pupil’s behaviour may have changed, their artwork could be </w:t>
      </w:r>
      <w:r w:rsidR="005E057A" w:rsidRPr="00D84E1A">
        <w:rPr>
          <w:rFonts w:ascii="Tahoma" w:hAnsi="Tahoma" w:cs="Tahoma"/>
          <w:color w:val="000000"/>
          <w:sz w:val="22"/>
          <w:szCs w:val="22"/>
        </w:rPr>
        <w:t xml:space="preserve">unusual or </w:t>
      </w:r>
      <w:r w:rsidR="008D20AC" w:rsidRPr="00D84E1A">
        <w:rPr>
          <w:rFonts w:ascii="Tahoma" w:hAnsi="Tahoma" w:cs="Tahoma"/>
          <w:color w:val="000000"/>
          <w:sz w:val="22"/>
          <w:szCs w:val="22"/>
        </w:rPr>
        <w:t>bizarre, they may write stories or poetry that revea</w:t>
      </w:r>
      <w:r w:rsidRPr="00D84E1A">
        <w:rPr>
          <w:rFonts w:ascii="Tahoma" w:hAnsi="Tahoma" w:cs="Tahoma"/>
          <w:color w:val="000000"/>
          <w:sz w:val="22"/>
          <w:szCs w:val="22"/>
        </w:rPr>
        <w:t xml:space="preserve">l confusion or </w:t>
      </w:r>
      <w:r w:rsidR="00EC7E57" w:rsidRPr="00D84E1A">
        <w:rPr>
          <w:rFonts w:ascii="Tahoma" w:hAnsi="Tahoma" w:cs="Tahoma"/>
          <w:color w:val="000000"/>
          <w:sz w:val="22"/>
          <w:szCs w:val="22"/>
        </w:rPr>
        <w:t>distress,</w:t>
      </w:r>
      <w:r w:rsidRPr="00D84E1A">
        <w:rPr>
          <w:rFonts w:ascii="Tahoma" w:hAnsi="Tahoma" w:cs="Tahoma"/>
          <w:color w:val="000000"/>
          <w:sz w:val="22"/>
          <w:szCs w:val="22"/>
        </w:rPr>
        <w:t xml:space="preserve"> or </w:t>
      </w:r>
      <w:r w:rsidR="008D20AC" w:rsidRPr="00D84E1A">
        <w:rPr>
          <w:rFonts w:ascii="Tahoma" w:hAnsi="Tahoma" w:cs="Tahoma"/>
          <w:color w:val="000000"/>
          <w:sz w:val="22"/>
          <w:szCs w:val="22"/>
        </w:rPr>
        <w:t>physical but inconclusive signs</w:t>
      </w:r>
      <w:r w:rsidRPr="00D84E1A">
        <w:rPr>
          <w:rFonts w:ascii="Tahoma" w:hAnsi="Tahoma" w:cs="Tahoma"/>
          <w:color w:val="000000"/>
          <w:sz w:val="22"/>
          <w:szCs w:val="22"/>
        </w:rPr>
        <w:t xml:space="preserve"> may have been noticed</w:t>
      </w:r>
      <w:r w:rsidR="00E958FF" w:rsidRPr="00D84E1A">
        <w:rPr>
          <w:rFonts w:ascii="Tahoma" w:hAnsi="Tahoma" w:cs="Tahoma"/>
          <w:color w:val="000000"/>
          <w:sz w:val="22"/>
          <w:szCs w:val="22"/>
        </w:rPr>
        <w:t xml:space="preserve">. </w:t>
      </w:r>
      <w:r w:rsidR="00F216A7" w:rsidRPr="00D84E1A">
        <w:rPr>
          <w:rFonts w:ascii="Tahoma" w:hAnsi="Tahoma" w:cs="Tahoma"/>
          <w:color w:val="000000"/>
          <w:sz w:val="22"/>
          <w:szCs w:val="22"/>
        </w:rPr>
        <w:t xml:space="preserve"> </w:t>
      </w:r>
      <w:r w:rsidR="00E958FF" w:rsidRPr="00D84E1A">
        <w:rPr>
          <w:rFonts w:ascii="Tahoma" w:hAnsi="Tahoma" w:cs="Tahoma"/>
          <w:color w:val="000000"/>
          <w:sz w:val="22"/>
          <w:szCs w:val="22"/>
        </w:rPr>
        <w:t xml:space="preserve">In these circumstances, staff will </w:t>
      </w:r>
      <w:r w:rsidR="008D20AC" w:rsidRPr="00D84E1A">
        <w:rPr>
          <w:rFonts w:ascii="Tahoma" w:hAnsi="Tahoma" w:cs="Tahoma"/>
          <w:color w:val="000000"/>
          <w:sz w:val="22"/>
          <w:szCs w:val="22"/>
        </w:rPr>
        <w:t xml:space="preserve">try to give the pupil the opportunity to talk. </w:t>
      </w:r>
      <w:r w:rsidR="00F216A7" w:rsidRPr="00D84E1A">
        <w:rPr>
          <w:rFonts w:ascii="Tahoma" w:hAnsi="Tahoma" w:cs="Tahoma"/>
          <w:color w:val="000000"/>
          <w:sz w:val="22"/>
          <w:szCs w:val="22"/>
        </w:rPr>
        <w:t xml:space="preserve"> </w:t>
      </w:r>
      <w:r w:rsidR="008D20AC" w:rsidRPr="00D84E1A">
        <w:rPr>
          <w:rFonts w:ascii="Tahoma" w:hAnsi="Tahoma" w:cs="Tahoma"/>
          <w:color w:val="000000"/>
          <w:sz w:val="22"/>
          <w:szCs w:val="22"/>
        </w:rPr>
        <w:t xml:space="preserve">The signs </w:t>
      </w:r>
      <w:r w:rsidR="00E958FF" w:rsidRPr="00D84E1A">
        <w:rPr>
          <w:rFonts w:ascii="Tahoma" w:hAnsi="Tahoma" w:cs="Tahoma"/>
          <w:color w:val="000000"/>
          <w:sz w:val="22"/>
          <w:szCs w:val="22"/>
        </w:rPr>
        <w:t>they</w:t>
      </w:r>
      <w:r w:rsidR="008D20AC" w:rsidRPr="00D84E1A">
        <w:rPr>
          <w:rFonts w:ascii="Tahoma" w:hAnsi="Tahoma" w:cs="Tahoma"/>
          <w:color w:val="000000"/>
          <w:sz w:val="22"/>
          <w:szCs w:val="22"/>
        </w:rPr>
        <w:t xml:space="preserve"> have noticed may be due to a variety of factors, for example a parent has moved out, a pet has </w:t>
      </w:r>
      <w:r w:rsidR="006D628E" w:rsidRPr="00D84E1A">
        <w:rPr>
          <w:rFonts w:ascii="Tahoma" w:hAnsi="Tahoma" w:cs="Tahoma"/>
          <w:color w:val="000000"/>
          <w:sz w:val="22"/>
          <w:szCs w:val="22"/>
        </w:rPr>
        <w:t xml:space="preserve">died, a grandparent is very </w:t>
      </w:r>
      <w:r w:rsidR="00F84F5C" w:rsidRPr="00D84E1A">
        <w:rPr>
          <w:rFonts w:ascii="Tahoma" w:hAnsi="Tahoma" w:cs="Tahoma"/>
          <w:color w:val="000000"/>
          <w:sz w:val="22"/>
          <w:szCs w:val="22"/>
        </w:rPr>
        <w:t>ill,</w:t>
      </w:r>
      <w:r w:rsidR="006D628E" w:rsidRPr="00D84E1A">
        <w:rPr>
          <w:rFonts w:ascii="Tahoma" w:hAnsi="Tahoma" w:cs="Tahoma"/>
          <w:color w:val="000000"/>
          <w:sz w:val="22"/>
          <w:szCs w:val="22"/>
        </w:rPr>
        <w:t xml:space="preserve"> or an accident has occurred.</w:t>
      </w:r>
      <w:r w:rsidR="007E37FC" w:rsidRPr="00D84E1A">
        <w:rPr>
          <w:rFonts w:ascii="Tahoma" w:hAnsi="Tahoma" w:cs="Tahoma"/>
          <w:color w:val="000000"/>
          <w:sz w:val="22"/>
          <w:szCs w:val="22"/>
        </w:rPr>
        <w:t xml:space="preserve">  </w:t>
      </w:r>
      <w:r w:rsidR="002575F0" w:rsidRPr="00D84E1A">
        <w:rPr>
          <w:rFonts w:ascii="Tahoma" w:hAnsi="Tahoma" w:cs="Tahoma"/>
          <w:color w:val="000000"/>
          <w:sz w:val="22"/>
          <w:szCs w:val="22"/>
        </w:rPr>
        <w:t>S</w:t>
      </w:r>
      <w:r w:rsidR="00E958FF" w:rsidRPr="00D84E1A">
        <w:rPr>
          <w:rFonts w:ascii="Tahoma" w:hAnsi="Tahoma" w:cs="Tahoma"/>
          <w:color w:val="000000"/>
          <w:sz w:val="22"/>
          <w:szCs w:val="22"/>
        </w:rPr>
        <w:t xml:space="preserve">taff </w:t>
      </w:r>
      <w:r w:rsidR="002575F0" w:rsidRPr="00D84E1A">
        <w:rPr>
          <w:rFonts w:ascii="Tahoma" w:hAnsi="Tahoma" w:cs="Tahoma"/>
          <w:color w:val="000000"/>
          <w:sz w:val="22"/>
          <w:szCs w:val="22"/>
        </w:rPr>
        <w:t xml:space="preserve">are encouraged and supported </w:t>
      </w:r>
      <w:r w:rsidR="008D20AC" w:rsidRPr="00D84E1A">
        <w:rPr>
          <w:rFonts w:ascii="Tahoma" w:hAnsi="Tahoma" w:cs="Tahoma"/>
          <w:color w:val="000000"/>
          <w:sz w:val="22"/>
          <w:szCs w:val="22"/>
        </w:rPr>
        <w:t xml:space="preserve">to ask </w:t>
      </w:r>
      <w:r w:rsidR="00A90EEC" w:rsidRPr="00D84E1A">
        <w:rPr>
          <w:rFonts w:ascii="Tahoma" w:hAnsi="Tahoma" w:cs="Tahoma"/>
          <w:color w:val="000000"/>
          <w:sz w:val="22"/>
          <w:szCs w:val="22"/>
        </w:rPr>
        <w:t xml:space="preserve">pupils </w:t>
      </w:r>
      <w:r w:rsidR="008D20AC" w:rsidRPr="00D84E1A">
        <w:rPr>
          <w:rFonts w:ascii="Tahoma" w:hAnsi="Tahoma" w:cs="Tahoma"/>
          <w:color w:val="000000"/>
          <w:sz w:val="22"/>
          <w:szCs w:val="22"/>
        </w:rPr>
        <w:t>if they are OK</w:t>
      </w:r>
      <w:r w:rsidR="00A90EEC" w:rsidRPr="00D84E1A">
        <w:rPr>
          <w:rFonts w:ascii="Tahoma" w:hAnsi="Tahoma" w:cs="Tahoma"/>
          <w:color w:val="000000"/>
          <w:sz w:val="22"/>
          <w:szCs w:val="22"/>
        </w:rPr>
        <w:t xml:space="preserve">, if there is anything the child would like to talk to them about and </w:t>
      </w:r>
      <w:r w:rsidR="008D20AC" w:rsidRPr="00D84E1A">
        <w:rPr>
          <w:rFonts w:ascii="Tahoma" w:hAnsi="Tahoma" w:cs="Tahoma"/>
          <w:color w:val="000000"/>
          <w:sz w:val="22"/>
          <w:szCs w:val="22"/>
        </w:rPr>
        <w:t xml:space="preserve">if </w:t>
      </w:r>
      <w:r w:rsidR="00E958FF" w:rsidRPr="00D84E1A">
        <w:rPr>
          <w:rFonts w:ascii="Tahoma" w:hAnsi="Tahoma" w:cs="Tahoma"/>
          <w:color w:val="000000"/>
          <w:sz w:val="22"/>
          <w:szCs w:val="22"/>
        </w:rPr>
        <w:t>they</w:t>
      </w:r>
      <w:r w:rsidR="008D20AC" w:rsidRPr="00D84E1A">
        <w:rPr>
          <w:rFonts w:ascii="Tahoma" w:hAnsi="Tahoma" w:cs="Tahoma"/>
          <w:color w:val="000000"/>
          <w:sz w:val="22"/>
          <w:szCs w:val="22"/>
        </w:rPr>
        <w:t xml:space="preserve"> can help in any way.</w:t>
      </w:r>
      <w:r w:rsidR="00A90EEC" w:rsidRPr="00D84E1A">
        <w:rPr>
          <w:rFonts w:ascii="Tahoma" w:hAnsi="Tahoma" w:cs="Tahoma"/>
          <w:color w:val="000000"/>
          <w:sz w:val="22"/>
          <w:szCs w:val="22"/>
        </w:rPr>
        <w:t xml:space="preserve">  Staff are trained to do this by asking appropriate open questions which do not lead the child in any particular direction</w:t>
      </w:r>
      <w:r w:rsidR="00F84F5C" w:rsidRPr="00D84E1A">
        <w:rPr>
          <w:rFonts w:ascii="Tahoma" w:hAnsi="Tahoma" w:cs="Tahoma"/>
          <w:color w:val="000000"/>
          <w:sz w:val="22"/>
          <w:szCs w:val="22"/>
        </w:rPr>
        <w:t>,</w:t>
      </w:r>
      <w:r w:rsidR="00A90EEC" w:rsidRPr="00D84E1A">
        <w:rPr>
          <w:rFonts w:ascii="Tahoma" w:hAnsi="Tahoma" w:cs="Tahoma"/>
          <w:color w:val="000000"/>
          <w:sz w:val="22"/>
          <w:szCs w:val="22"/>
        </w:rPr>
        <w:t xml:space="preserve"> but invite the child to talk about anything if they wish to.</w:t>
      </w:r>
    </w:p>
    <w:p w14:paraId="39921235" w14:textId="77777777" w:rsidR="001A6D61" w:rsidRPr="00D84E1A" w:rsidRDefault="001A6D61" w:rsidP="0090415B">
      <w:pPr>
        <w:pStyle w:val="Default"/>
        <w:rPr>
          <w:rFonts w:ascii="Tahoma" w:hAnsi="Tahoma" w:cs="Tahoma"/>
          <w:sz w:val="22"/>
          <w:szCs w:val="22"/>
        </w:rPr>
      </w:pPr>
    </w:p>
    <w:p w14:paraId="33D14369" w14:textId="30549382" w:rsidR="008D20AC" w:rsidRPr="00D84E1A" w:rsidRDefault="00DD0B58" w:rsidP="0090415B">
      <w:pPr>
        <w:pStyle w:val="CM148"/>
        <w:ind w:right="212"/>
        <w:rPr>
          <w:rFonts w:ascii="Tahoma" w:hAnsi="Tahoma" w:cs="Tahoma"/>
          <w:color w:val="000000"/>
          <w:sz w:val="22"/>
          <w:szCs w:val="22"/>
        </w:rPr>
      </w:pPr>
      <w:r w:rsidRPr="000153C5">
        <w:rPr>
          <w:rFonts w:ascii="Tahoma" w:hAnsi="Tahoma" w:cs="Tahoma"/>
          <w:iCs/>
          <w:color w:val="000000" w:themeColor="text1"/>
          <w:sz w:val="22"/>
          <w:szCs w:val="22"/>
        </w:rPr>
        <w:t>Staff should u</w:t>
      </w:r>
      <w:r w:rsidR="008D20AC" w:rsidRPr="000153C5">
        <w:rPr>
          <w:rFonts w:ascii="Tahoma" w:hAnsi="Tahoma" w:cs="Tahoma"/>
          <w:iCs/>
          <w:color w:val="000000" w:themeColor="text1"/>
          <w:sz w:val="22"/>
          <w:szCs w:val="22"/>
        </w:rPr>
        <w:t xml:space="preserve">se </w:t>
      </w:r>
      <w:r w:rsidR="000153C5" w:rsidRPr="000153C5">
        <w:rPr>
          <w:rFonts w:ascii="Tahoma" w:hAnsi="Tahoma" w:cs="Tahoma"/>
          <w:iCs/>
          <w:color w:val="000000" w:themeColor="text1"/>
          <w:sz w:val="22"/>
          <w:szCs w:val="22"/>
        </w:rPr>
        <w:t xml:space="preserve">CPOMS </w:t>
      </w:r>
      <w:r w:rsidR="008D20AC" w:rsidRPr="000153C5">
        <w:rPr>
          <w:rFonts w:ascii="Tahoma" w:hAnsi="Tahoma" w:cs="Tahoma"/>
          <w:color w:val="000000" w:themeColor="text1"/>
          <w:sz w:val="22"/>
          <w:szCs w:val="22"/>
        </w:rPr>
        <w:t>to</w:t>
      </w:r>
      <w:r w:rsidR="008D20AC" w:rsidRPr="00D84E1A">
        <w:rPr>
          <w:rFonts w:ascii="Tahoma" w:hAnsi="Tahoma" w:cs="Tahoma"/>
          <w:color w:val="000000" w:themeColor="text1"/>
          <w:sz w:val="22"/>
          <w:szCs w:val="22"/>
        </w:rPr>
        <w:t xml:space="preserve"> record these early concerns. </w:t>
      </w:r>
      <w:r w:rsidR="00F216A7" w:rsidRPr="00D84E1A">
        <w:rPr>
          <w:rFonts w:ascii="Tahoma" w:hAnsi="Tahoma" w:cs="Tahoma"/>
          <w:color w:val="000000" w:themeColor="text1"/>
          <w:sz w:val="22"/>
          <w:szCs w:val="22"/>
        </w:rPr>
        <w:t xml:space="preserve"> </w:t>
      </w:r>
      <w:r w:rsidR="008D20AC" w:rsidRPr="00D84E1A">
        <w:rPr>
          <w:rFonts w:ascii="Tahoma" w:hAnsi="Tahoma" w:cs="Tahoma"/>
          <w:color w:val="000000" w:themeColor="text1"/>
          <w:sz w:val="22"/>
          <w:szCs w:val="22"/>
        </w:rPr>
        <w:t>If the pupil does begin to reveal that they a</w:t>
      </w:r>
      <w:r w:rsidR="00026324" w:rsidRPr="00D84E1A">
        <w:rPr>
          <w:rFonts w:ascii="Tahoma" w:hAnsi="Tahoma" w:cs="Tahoma"/>
          <w:color w:val="000000" w:themeColor="text1"/>
          <w:sz w:val="22"/>
          <w:szCs w:val="22"/>
        </w:rPr>
        <w:t xml:space="preserve">re being harmed, staff </w:t>
      </w:r>
      <w:r w:rsidR="008D20AC" w:rsidRPr="00D84E1A">
        <w:rPr>
          <w:rFonts w:ascii="Tahoma" w:hAnsi="Tahoma" w:cs="Tahoma"/>
          <w:color w:val="000000" w:themeColor="text1"/>
          <w:sz w:val="22"/>
          <w:szCs w:val="22"/>
        </w:rPr>
        <w:t>should follow the advice</w:t>
      </w:r>
      <w:r w:rsidR="00FC5BCE" w:rsidRPr="00D84E1A">
        <w:rPr>
          <w:rFonts w:ascii="Tahoma" w:hAnsi="Tahoma" w:cs="Tahoma"/>
          <w:color w:val="000000" w:themeColor="text1"/>
          <w:sz w:val="22"/>
          <w:szCs w:val="22"/>
        </w:rPr>
        <w:t xml:space="preserve"> below</w:t>
      </w:r>
      <w:r w:rsidR="004E719D" w:rsidRPr="00D84E1A">
        <w:rPr>
          <w:rFonts w:ascii="Tahoma" w:hAnsi="Tahoma" w:cs="Tahoma"/>
          <w:color w:val="000000" w:themeColor="text1"/>
          <w:sz w:val="22"/>
          <w:szCs w:val="22"/>
        </w:rPr>
        <w:t>.</w:t>
      </w:r>
      <w:r w:rsidR="008D20AC" w:rsidRPr="00D84E1A">
        <w:rPr>
          <w:rFonts w:ascii="Tahoma" w:hAnsi="Tahoma" w:cs="Tahoma"/>
          <w:color w:val="000000" w:themeColor="text1"/>
          <w:sz w:val="22"/>
          <w:szCs w:val="22"/>
        </w:rPr>
        <w:t xml:space="preserve"> </w:t>
      </w:r>
      <w:r w:rsidR="00F216A7" w:rsidRPr="00D84E1A">
        <w:rPr>
          <w:rFonts w:ascii="Tahoma" w:hAnsi="Tahoma" w:cs="Tahoma"/>
          <w:color w:val="000000" w:themeColor="text1"/>
          <w:sz w:val="22"/>
          <w:szCs w:val="22"/>
        </w:rPr>
        <w:t xml:space="preserve"> </w:t>
      </w:r>
      <w:r w:rsidR="00FC5BCE" w:rsidRPr="00D84E1A">
        <w:rPr>
          <w:rFonts w:ascii="Tahoma" w:hAnsi="Tahoma" w:cs="Tahoma"/>
          <w:color w:val="000000" w:themeColor="text1"/>
          <w:sz w:val="22"/>
          <w:szCs w:val="22"/>
        </w:rPr>
        <w:t>F</w:t>
      </w:r>
      <w:r w:rsidR="008D20AC" w:rsidRPr="00D84E1A">
        <w:rPr>
          <w:rFonts w:ascii="Tahoma" w:hAnsi="Tahoma" w:cs="Tahoma"/>
          <w:color w:val="000000" w:themeColor="text1"/>
          <w:sz w:val="22"/>
          <w:szCs w:val="22"/>
        </w:rPr>
        <w:t xml:space="preserve">ollowing </w:t>
      </w:r>
      <w:r w:rsidR="00026324" w:rsidRPr="00D84E1A">
        <w:rPr>
          <w:rFonts w:ascii="Tahoma" w:hAnsi="Tahoma" w:cs="Tahoma"/>
          <w:color w:val="000000" w:themeColor="text1"/>
          <w:sz w:val="22"/>
          <w:szCs w:val="22"/>
        </w:rPr>
        <w:t>an initial</w:t>
      </w:r>
      <w:r w:rsidR="008D20AC" w:rsidRPr="00D84E1A">
        <w:rPr>
          <w:rFonts w:ascii="Tahoma" w:hAnsi="Tahoma" w:cs="Tahoma"/>
          <w:color w:val="000000" w:themeColor="text1"/>
          <w:sz w:val="22"/>
          <w:szCs w:val="22"/>
        </w:rPr>
        <w:t xml:space="preserve"> conversation</w:t>
      </w:r>
      <w:r w:rsidR="00026324" w:rsidRPr="00D84E1A">
        <w:rPr>
          <w:rFonts w:ascii="Tahoma" w:hAnsi="Tahoma" w:cs="Tahoma"/>
          <w:color w:val="000000" w:themeColor="text1"/>
          <w:sz w:val="22"/>
          <w:szCs w:val="22"/>
        </w:rPr>
        <w:t xml:space="preserve"> with the pupil</w:t>
      </w:r>
      <w:r w:rsidR="008D20AC" w:rsidRPr="00D84E1A">
        <w:rPr>
          <w:rFonts w:ascii="Tahoma" w:hAnsi="Tahoma" w:cs="Tahoma"/>
          <w:color w:val="000000" w:themeColor="text1"/>
          <w:sz w:val="22"/>
          <w:szCs w:val="22"/>
        </w:rPr>
        <w:t xml:space="preserve">, </w:t>
      </w:r>
      <w:r w:rsidR="00FC5BCE" w:rsidRPr="00D84E1A">
        <w:rPr>
          <w:rFonts w:ascii="Tahoma" w:hAnsi="Tahoma" w:cs="Tahoma"/>
          <w:color w:val="000000" w:themeColor="text1"/>
          <w:sz w:val="22"/>
          <w:szCs w:val="22"/>
        </w:rPr>
        <w:t xml:space="preserve">if the member of staff </w:t>
      </w:r>
      <w:r w:rsidR="00026324" w:rsidRPr="00D84E1A">
        <w:rPr>
          <w:rFonts w:ascii="Tahoma" w:hAnsi="Tahoma" w:cs="Tahoma"/>
          <w:color w:val="000000" w:themeColor="text1"/>
          <w:sz w:val="22"/>
          <w:szCs w:val="22"/>
        </w:rPr>
        <w:t>remain</w:t>
      </w:r>
      <w:r w:rsidR="00FC5BCE" w:rsidRPr="00D84E1A">
        <w:rPr>
          <w:rFonts w:ascii="Tahoma" w:hAnsi="Tahoma" w:cs="Tahoma"/>
          <w:color w:val="000000" w:themeColor="text1"/>
          <w:sz w:val="22"/>
          <w:szCs w:val="22"/>
        </w:rPr>
        <w:t>s</w:t>
      </w:r>
      <w:r w:rsidR="00026324" w:rsidRPr="00D84E1A">
        <w:rPr>
          <w:rFonts w:ascii="Tahoma" w:hAnsi="Tahoma" w:cs="Tahoma"/>
          <w:color w:val="000000" w:themeColor="text1"/>
          <w:sz w:val="22"/>
          <w:szCs w:val="22"/>
        </w:rPr>
        <w:t xml:space="preserve"> concerned, they should discuss their</w:t>
      </w:r>
      <w:r w:rsidR="00FC5BCE" w:rsidRPr="00D84E1A">
        <w:rPr>
          <w:rFonts w:ascii="Tahoma" w:hAnsi="Tahoma" w:cs="Tahoma"/>
          <w:color w:val="000000" w:themeColor="text1"/>
          <w:sz w:val="22"/>
          <w:szCs w:val="22"/>
        </w:rPr>
        <w:t xml:space="preserve"> concerns with the </w:t>
      </w:r>
      <w:r w:rsidR="002E2C24" w:rsidRPr="00D84E1A">
        <w:rPr>
          <w:rFonts w:ascii="Tahoma" w:hAnsi="Tahoma" w:cs="Tahoma"/>
          <w:color w:val="000000" w:themeColor="text1"/>
          <w:sz w:val="22"/>
          <w:szCs w:val="22"/>
        </w:rPr>
        <w:t>DSL</w:t>
      </w:r>
      <w:r w:rsidR="008D20AC" w:rsidRPr="00D84E1A">
        <w:rPr>
          <w:rFonts w:ascii="Tahoma" w:hAnsi="Tahoma" w:cs="Tahoma"/>
          <w:color w:val="000000" w:themeColor="text1"/>
          <w:sz w:val="22"/>
          <w:szCs w:val="22"/>
        </w:rPr>
        <w:t xml:space="preserve">. </w:t>
      </w:r>
    </w:p>
    <w:p w14:paraId="7E13E9E8" w14:textId="77777777" w:rsidR="00630138" w:rsidRPr="00D84E1A" w:rsidRDefault="00630138" w:rsidP="00630138">
      <w:pPr>
        <w:pStyle w:val="Default"/>
        <w:rPr>
          <w:rFonts w:ascii="Tahoma" w:hAnsi="Tahoma" w:cs="Tahoma"/>
          <w:sz w:val="22"/>
          <w:szCs w:val="22"/>
        </w:rPr>
      </w:pPr>
    </w:p>
    <w:p w14:paraId="5D017685" w14:textId="77777777" w:rsidR="00630138" w:rsidRPr="00D84E1A" w:rsidRDefault="00630138" w:rsidP="00630138">
      <w:pPr>
        <w:pStyle w:val="CM148"/>
        <w:ind w:right="212"/>
        <w:rPr>
          <w:rFonts w:ascii="Tahoma" w:hAnsi="Tahoma" w:cs="Tahoma"/>
          <w:color w:val="000000"/>
          <w:sz w:val="22"/>
          <w:szCs w:val="22"/>
        </w:rPr>
      </w:pPr>
      <w:r w:rsidRPr="00D84E1A">
        <w:rPr>
          <w:rFonts w:ascii="Tahoma" w:hAnsi="Tahoma" w:cs="Tahoma"/>
          <w:color w:val="000000"/>
          <w:sz w:val="22"/>
          <w:szCs w:val="22"/>
        </w:rPr>
        <w:t xml:space="preserve">Concerns which do not meet the threshold for child protection intervention will be managed through the Early Help process as in section </w:t>
      </w:r>
      <w:r w:rsidR="00545072" w:rsidRPr="00D84E1A">
        <w:rPr>
          <w:rFonts w:ascii="Tahoma" w:hAnsi="Tahoma" w:cs="Tahoma"/>
          <w:color w:val="000000"/>
          <w:sz w:val="22"/>
          <w:szCs w:val="22"/>
        </w:rPr>
        <w:t>8</w:t>
      </w:r>
      <w:r w:rsidRPr="00D84E1A">
        <w:rPr>
          <w:rFonts w:ascii="Tahoma" w:hAnsi="Tahoma" w:cs="Tahoma"/>
          <w:color w:val="000000"/>
          <w:sz w:val="22"/>
          <w:szCs w:val="22"/>
        </w:rPr>
        <w:t xml:space="preserve"> of this policy.</w:t>
      </w:r>
    </w:p>
    <w:p w14:paraId="1C2CB54B" w14:textId="77777777" w:rsidR="008D20AC" w:rsidRPr="00D84E1A" w:rsidRDefault="00825336" w:rsidP="0090415B">
      <w:pPr>
        <w:pStyle w:val="Default"/>
        <w:rPr>
          <w:rFonts w:ascii="Tahoma" w:hAnsi="Tahoma" w:cs="Tahoma"/>
          <w:sz w:val="26"/>
          <w:szCs w:val="26"/>
        </w:rPr>
      </w:pPr>
      <w:r w:rsidRPr="00D84E1A">
        <w:rPr>
          <w:rFonts w:ascii="Tahoma" w:hAnsi="Tahoma" w:cs="Tahoma"/>
          <w:b/>
          <w:bCs/>
          <w:sz w:val="22"/>
          <w:szCs w:val="22"/>
        </w:rPr>
        <w:br/>
      </w:r>
      <w:r w:rsidR="008D20AC" w:rsidRPr="00D84E1A">
        <w:rPr>
          <w:rFonts w:ascii="Tahoma" w:hAnsi="Tahoma" w:cs="Tahoma"/>
          <w:b/>
          <w:bCs/>
          <w:sz w:val="26"/>
          <w:szCs w:val="26"/>
        </w:rPr>
        <w:t xml:space="preserve">If a pupil discloses to </w:t>
      </w:r>
      <w:r w:rsidR="001F0898" w:rsidRPr="00D84E1A">
        <w:rPr>
          <w:rFonts w:ascii="Tahoma" w:hAnsi="Tahoma" w:cs="Tahoma"/>
          <w:b/>
          <w:bCs/>
          <w:sz w:val="26"/>
          <w:szCs w:val="26"/>
        </w:rPr>
        <w:t>a member of staff or volunteer</w:t>
      </w:r>
      <w:r w:rsidR="008D20AC" w:rsidRPr="00D84E1A">
        <w:rPr>
          <w:rFonts w:ascii="Tahoma" w:hAnsi="Tahoma" w:cs="Tahoma"/>
          <w:b/>
          <w:bCs/>
          <w:sz w:val="26"/>
          <w:szCs w:val="26"/>
        </w:rPr>
        <w:t xml:space="preserve"> </w:t>
      </w:r>
    </w:p>
    <w:p w14:paraId="7A33C413" w14:textId="77777777" w:rsidR="008D20AC" w:rsidRPr="00D84E1A" w:rsidRDefault="008D20AC" w:rsidP="0090415B">
      <w:pPr>
        <w:pStyle w:val="CM148"/>
        <w:rPr>
          <w:rFonts w:ascii="Tahoma" w:hAnsi="Tahoma" w:cs="Tahoma"/>
          <w:color w:val="000000"/>
          <w:sz w:val="22"/>
          <w:szCs w:val="22"/>
        </w:rPr>
      </w:pPr>
      <w:r w:rsidRPr="00D84E1A">
        <w:rPr>
          <w:rFonts w:ascii="Tahoma" w:hAnsi="Tahoma" w:cs="Tahoma"/>
          <w:color w:val="000000"/>
          <w:sz w:val="22"/>
          <w:szCs w:val="22"/>
        </w:rPr>
        <w:t xml:space="preserve">It takes a lot of courage for a child to disclose that they are being abused. </w:t>
      </w:r>
      <w:r w:rsidR="00F216A7" w:rsidRPr="00D84E1A">
        <w:rPr>
          <w:rFonts w:ascii="Tahoma" w:hAnsi="Tahoma" w:cs="Tahoma"/>
          <w:color w:val="000000"/>
          <w:sz w:val="22"/>
          <w:szCs w:val="22"/>
        </w:rPr>
        <w:t xml:space="preserve"> </w:t>
      </w:r>
      <w:r w:rsidRPr="00D84E1A">
        <w:rPr>
          <w:rFonts w:ascii="Tahoma" w:hAnsi="Tahoma" w:cs="Tahoma"/>
          <w:color w:val="000000"/>
          <w:sz w:val="22"/>
          <w:szCs w:val="22"/>
        </w:rPr>
        <w:t>They may feel ashamed, particularly if the abuse is sexual</w:t>
      </w:r>
      <w:r w:rsidR="00914822" w:rsidRPr="00D84E1A">
        <w:rPr>
          <w:rFonts w:ascii="Tahoma" w:hAnsi="Tahoma" w:cs="Tahoma"/>
          <w:color w:val="000000"/>
          <w:sz w:val="22"/>
          <w:szCs w:val="22"/>
        </w:rPr>
        <w:t>.  T</w:t>
      </w:r>
      <w:r w:rsidRPr="00D84E1A">
        <w:rPr>
          <w:rFonts w:ascii="Tahoma" w:hAnsi="Tahoma" w:cs="Tahoma"/>
          <w:color w:val="000000"/>
          <w:sz w:val="22"/>
          <w:szCs w:val="22"/>
        </w:rPr>
        <w:t>heir abuser may have threatened what will happen if they tell</w:t>
      </w:r>
      <w:r w:rsidR="00914822" w:rsidRPr="00D84E1A">
        <w:rPr>
          <w:rFonts w:ascii="Tahoma" w:hAnsi="Tahoma" w:cs="Tahoma"/>
          <w:color w:val="000000"/>
          <w:sz w:val="22"/>
          <w:szCs w:val="22"/>
        </w:rPr>
        <w:t>.  T</w:t>
      </w:r>
      <w:r w:rsidRPr="00D84E1A">
        <w:rPr>
          <w:rFonts w:ascii="Tahoma" w:hAnsi="Tahoma" w:cs="Tahoma"/>
          <w:color w:val="000000"/>
          <w:sz w:val="22"/>
          <w:szCs w:val="22"/>
        </w:rPr>
        <w:t>hey may have lost all trust in adults</w:t>
      </w:r>
      <w:r w:rsidR="00914822" w:rsidRPr="00D84E1A">
        <w:rPr>
          <w:rFonts w:ascii="Tahoma" w:hAnsi="Tahoma" w:cs="Tahoma"/>
          <w:color w:val="000000"/>
          <w:sz w:val="22"/>
          <w:szCs w:val="22"/>
        </w:rPr>
        <w:t>.  O</w:t>
      </w:r>
      <w:r w:rsidRPr="00D84E1A">
        <w:rPr>
          <w:rFonts w:ascii="Tahoma" w:hAnsi="Tahoma" w:cs="Tahoma"/>
          <w:color w:val="000000"/>
          <w:sz w:val="22"/>
          <w:szCs w:val="22"/>
        </w:rPr>
        <w:t>r they may believe, or have been told, that the abuse is their own fault.</w:t>
      </w:r>
      <w:r w:rsidR="00630138" w:rsidRPr="00D84E1A">
        <w:rPr>
          <w:rFonts w:ascii="Tahoma" w:hAnsi="Tahoma" w:cs="Tahoma"/>
          <w:color w:val="000000"/>
          <w:sz w:val="22"/>
          <w:szCs w:val="22"/>
        </w:rPr>
        <w:t xml:space="preserve">  Sometimes they may not be aware that what is happening is abusive.</w:t>
      </w:r>
      <w:r w:rsidRPr="00D84E1A">
        <w:rPr>
          <w:rFonts w:ascii="Tahoma" w:hAnsi="Tahoma" w:cs="Tahoma"/>
          <w:color w:val="000000"/>
          <w:sz w:val="22"/>
          <w:szCs w:val="22"/>
        </w:rPr>
        <w:t xml:space="preserve"> </w:t>
      </w:r>
    </w:p>
    <w:p w14:paraId="320B036B" w14:textId="3519E147" w:rsidR="00B30FBC" w:rsidRPr="00D84E1A" w:rsidRDefault="008D20AC" w:rsidP="0090415B">
      <w:pPr>
        <w:pStyle w:val="CM2"/>
        <w:spacing w:line="240" w:lineRule="auto"/>
        <w:rPr>
          <w:rFonts w:ascii="Tahoma" w:hAnsi="Tahoma" w:cs="Tahoma"/>
          <w:color w:val="000000"/>
          <w:sz w:val="22"/>
          <w:szCs w:val="22"/>
        </w:rPr>
      </w:pPr>
      <w:r w:rsidRPr="00D84E1A">
        <w:rPr>
          <w:rFonts w:ascii="Tahoma" w:hAnsi="Tahoma" w:cs="Tahoma"/>
          <w:color w:val="000000"/>
          <w:sz w:val="22"/>
          <w:szCs w:val="22"/>
        </w:rPr>
        <w:t xml:space="preserve">If a pupil talks to </w:t>
      </w:r>
      <w:r w:rsidR="00026324" w:rsidRPr="00D84E1A">
        <w:rPr>
          <w:rFonts w:ascii="Tahoma" w:hAnsi="Tahoma" w:cs="Tahoma"/>
          <w:color w:val="000000"/>
          <w:sz w:val="22"/>
          <w:szCs w:val="22"/>
        </w:rPr>
        <w:t>a member of staff</w:t>
      </w:r>
      <w:r w:rsidRPr="00D84E1A">
        <w:rPr>
          <w:rFonts w:ascii="Tahoma" w:hAnsi="Tahoma" w:cs="Tahoma"/>
          <w:color w:val="000000"/>
          <w:sz w:val="22"/>
          <w:szCs w:val="22"/>
        </w:rPr>
        <w:t xml:space="preserve"> about any ris</w:t>
      </w:r>
      <w:r w:rsidR="00026324" w:rsidRPr="00D84E1A">
        <w:rPr>
          <w:rFonts w:ascii="Tahoma" w:hAnsi="Tahoma" w:cs="Tahoma"/>
          <w:color w:val="000000"/>
          <w:sz w:val="22"/>
          <w:szCs w:val="22"/>
        </w:rPr>
        <w:t>ks to their safety or wellbeing,</w:t>
      </w:r>
      <w:r w:rsidR="00026324" w:rsidRPr="00D84E1A">
        <w:rPr>
          <w:rFonts w:ascii="Tahoma" w:hAnsi="Tahoma" w:cs="Tahoma"/>
          <w:b/>
          <w:color w:val="000000"/>
          <w:sz w:val="22"/>
          <w:szCs w:val="22"/>
        </w:rPr>
        <w:t xml:space="preserve"> the staff member will need to let the pupil</w:t>
      </w:r>
      <w:r w:rsidRPr="00D84E1A">
        <w:rPr>
          <w:rFonts w:ascii="Tahoma" w:hAnsi="Tahoma" w:cs="Tahoma"/>
          <w:b/>
          <w:color w:val="000000"/>
          <w:sz w:val="22"/>
          <w:szCs w:val="22"/>
        </w:rPr>
        <w:t xml:space="preserve"> know that </w:t>
      </w:r>
      <w:r w:rsidR="00026324" w:rsidRPr="00D84E1A">
        <w:rPr>
          <w:rFonts w:ascii="Tahoma" w:hAnsi="Tahoma" w:cs="Tahoma"/>
          <w:b/>
          <w:color w:val="000000"/>
          <w:sz w:val="22"/>
          <w:szCs w:val="22"/>
        </w:rPr>
        <w:t>they</w:t>
      </w:r>
      <w:r w:rsidRPr="00D84E1A">
        <w:rPr>
          <w:rFonts w:ascii="Tahoma" w:hAnsi="Tahoma" w:cs="Tahoma"/>
          <w:b/>
          <w:color w:val="000000"/>
          <w:sz w:val="22"/>
          <w:szCs w:val="22"/>
        </w:rPr>
        <w:t xml:space="preserve"> must pass the information on </w:t>
      </w:r>
      <w:r w:rsidRPr="00D84E1A">
        <w:rPr>
          <w:rFonts w:ascii="Tahoma" w:hAnsi="Tahoma" w:cs="Tahoma"/>
          <w:color w:val="000000"/>
          <w:sz w:val="22"/>
          <w:szCs w:val="22"/>
        </w:rPr>
        <w:t xml:space="preserve">– </w:t>
      </w:r>
      <w:r w:rsidR="00026324" w:rsidRPr="00D84E1A">
        <w:rPr>
          <w:rFonts w:ascii="Tahoma" w:hAnsi="Tahoma" w:cs="Tahoma"/>
          <w:color w:val="000000"/>
          <w:sz w:val="22"/>
          <w:szCs w:val="22"/>
        </w:rPr>
        <w:t>staff</w:t>
      </w:r>
      <w:r w:rsidRPr="00D84E1A">
        <w:rPr>
          <w:rFonts w:ascii="Tahoma" w:hAnsi="Tahoma" w:cs="Tahoma"/>
          <w:color w:val="000000"/>
          <w:sz w:val="22"/>
          <w:szCs w:val="22"/>
        </w:rPr>
        <w:t xml:space="preserve"> are not allowed to keep </w:t>
      </w:r>
      <w:r w:rsidR="00CC418D" w:rsidRPr="00D84E1A">
        <w:rPr>
          <w:rFonts w:ascii="Tahoma" w:hAnsi="Tahoma" w:cs="Tahoma"/>
          <w:color w:val="000000"/>
          <w:sz w:val="22"/>
          <w:szCs w:val="22"/>
        </w:rPr>
        <w:t xml:space="preserve">unsafe </w:t>
      </w:r>
      <w:r w:rsidRPr="00D84E1A">
        <w:rPr>
          <w:rFonts w:ascii="Tahoma" w:hAnsi="Tahoma" w:cs="Tahoma"/>
          <w:color w:val="000000"/>
          <w:sz w:val="22"/>
          <w:szCs w:val="22"/>
        </w:rPr>
        <w:t xml:space="preserve">secrets. </w:t>
      </w:r>
      <w:r w:rsidR="00F216A7" w:rsidRPr="00D84E1A">
        <w:rPr>
          <w:rFonts w:ascii="Tahoma" w:hAnsi="Tahoma" w:cs="Tahoma"/>
          <w:color w:val="000000"/>
          <w:sz w:val="22"/>
          <w:szCs w:val="22"/>
        </w:rPr>
        <w:t xml:space="preserve"> </w:t>
      </w:r>
      <w:r w:rsidRPr="00D84E1A">
        <w:rPr>
          <w:rFonts w:ascii="Tahoma" w:hAnsi="Tahoma" w:cs="Tahoma"/>
          <w:color w:val="000000"/>
          <w:sz w:val="22"/>
          <w:szCs w:val="22"/>
        </w:rPr>
        <w:t xml:space="preserve">The point at which </w:t>
      </w:r>
      <w:r w:rsidR="00026324" w:rsidRPr="00D84E1A">
        <w:rPr>
          <w:rFonts w:ascii="Tahoma" w:hAnsi="Tahoma" w:cs="Tahoma"/>
          <w:color w:val="000000"/>
          <w:sz w:val="22"/>
          <w:szCs w:val="22"/>
        </w:rPr>
        <w:t>they tell the pupil this</w:t>
      </w:r>
      <w:r w:rsidR="00C618D4" w:rsidRPr="00D84E1A">
        <w:rPr>
          <w:rFonts w:ascii="Tahoma" w:hAnsi="Tahoma" w:cs="Tahoma"/>
          <w:color w:val="000000"/>
          <w:sz w:val="22"/>
          <w:szCs w:val="22"/>
        </w:rPr>
        <w:t xml:space="preserve"> is a matter </w:t>
      </w:r>
      <w:r w:rsidRPr="00D84E1A">
        <w:rPr>
          <w:rFonts w:ascii="Tahoma" w:hAnsi="Tahoma" w:cs="Tahoma"/>
          <w:color w:val="000000"/>
          <w:sz w:val="22"/>
          <w:szCs w:val="22"/>
        </w:rPr>
        <w:t xml:space="preserve">for professional judgement. </w:t>
      </w:r>
      <w:r w:rsidR="00F216A7" w:rsidRPr="00D84E1A">
        <w:rPr>
          <w:rFonts w:ascii="Tahoma" w:hAnsi="Tahoma" w:cs="Tahoma"/>
          <w:color w:val="000000"/>
          <w:sz w:val="22"/>
          <w:szCs w:val="22"/>
        </w:rPr>
        <w:t xml:space="preserve"> </w:t>
      </w:r>
      <w:r w:rsidRPr="00D84E1A">
        <w:rPr>
          <w:rFonts w:ascii="Tahoma" w:hAnsi="Tahoma" w:cs="Tahoma"/>
          <w:color w:val="000000"/>
          <w:sz w:val="22"/>
          <w:szCs w:val="22"/>
        </w:rPr>
        <w:t xml:space="preserve">If </w:t>
      </w:r>
      <w:r w:rsidR="00026324" w:rsidRPr="00D84E1A">
        <w:rPr>
          <w:rFonts w:ascii="Tahoma" w:hAnsi="Tahoma" w:cs="Tahoma"/>
          <w:color w:val="000000"/>
          <w:sz w:val="22"/>
          <w:szCs w:val="22"/>
        </w:rPr>
        <w:t>they</w:t>
      </w:r>
      <w:r w:rsidRPr="00D84E1A">
        <w:rPr>
          <w:rFonts w:ascii="Tahoma" w:hAnsi="Tahoma" w:cs="Tahoma"/>
          <w:color w:val="000000"/>
          <w:sz w:val="22"/>
          <w:szCs w:val="22"/>
        </w:rPr>
        <w:t xml:space="preserve"> jump in immediately the pupil may think that </w:t>
      </w:r>
      <w:r w:rsidR="00026324" w:rsidRPr="00D84E1A">
        <w:rPr>
          <w:rFonts w:ascii="Tahoma" w:hAnsi="Tahoma" w:cs="Tahoma"/>
          <w:color w:val="000000"/>
          <w:sz w:val="22"/>
          <w:szCs w:val="22"/>
        </w:rPr>
        <w:t>they</w:t>
      </w:r>
      <w:r w:rsidRPr="00D84E1A">
        <w:rPr>
          <w:rFonts w:ascii="Tahoma" w:hAnsi="Tahoma" w:cs="Tahoma"/>
          <w:color w:val="000000"/>
          <w:sz w:val="22"/>
          <w:szCs w:val="22"/>
        </w:rPr>
        <w:t xml:space="preserve"> do not want to listen</w:t>
      </w:r>
      <w:r w:rsidR="00F216A7" w:rsidRPr="00D84E1A">
        <w:rPr>
          <w:rFonts w:ascii="Tahoma" w:hAnsi="Tahoma" w:cs="Tahoma"/>
          <w:color w:val="000000"/>
          <w:sz w:val="22"/>
          <w:szCs w:val="22"/>
        </w:rPr>
        <w:t xml:space="preserve"> but</w:t>
      </w:r>
      <w:r w:rsidRPr="00D84E1A">
        <w:rPr>
          <w:rFonts w:ascii="Tahoma" w:hAnsi="Tahoma" w:cs="Tahoma"/>
          <w:color w:val="000000"/>
          <w:sz w:val="22"/>
          <w:szCs w:val="22"/>
        </w:rPr>
        <w:t xml:space="preserve"> if </w:t>
      </w:r>
      <w:r w:rsidR="00026324" w:rsidRPr="00D84E1A">
        <w:rPr>
          <w:rFonts w:ascii="Tahoma" w:hAnsi="Tahoma" w:cs="Tahoma"/>
          <w:color w:val="000000"/>
          <w:sz w:val="22"/>
          <w:szCs w:val="22"/>
        </w:rPr>
        <w:t>left unti</w:t>
      </w:r>
      <w:r w:rsidRPr="00D84E1A">
        <w:rPr>
          <w:rFonts w:ascii="Tahoma" w:hAnsi="Tahoma" w:cs="Tahoma"/>
          <w:color w:val="000000"/>
          <w:sz w:val="22"/>
          <w:szCs w:val="22"/>
        </w:rPr>
        <w:t xml:space="preserve">l the very end of the conversation, the pupil may feel </w:t>
      </w:r>
      <w:r w:rsidR="00026324" w:rsidRPr="00D84E1A">
        <w:rPr>
          <w:rFonts w:ascii="Tahoma" w:hAnsi="Tahoma" w:cs="Tahoma"/>
          <w:color w:val="000000"/>
          <w:sz w:val="22"/>
          <w:szCs w:val="22"/>
        </w:rPr>
        <w:t>that they have been misled</w:t>
      </w:r>
      <w:r w:rsidRPr="00D84E1A">
        <w:rPr>
          <w:rFonts w:ascii="Tahoma" w:hAnsi="Tahoma" w:cs="Tahoma"/>
          <w:color w:val="000000"/>
          <w:sz w:val="22"/>
          <w:szCs w:val="22"/>
        </w:rPr>
        <w:t xml:space="preserve"> into revealing more than they would have otherwise. </w:t>
      </w:r>
      <w:r w:rsidR="007B4F88" w:rsidRPr="00D84E1A">
        <w:rPr>
          <w:rFonts w:ascii="Tahoma" w:hAnsi="Tahoma" w:cs="Tahoma"/>
          <w:color w:val="000000"/>
          <w:sz w:val="22"/>
          <w:szCs w:val="22"/>
        </w:rPr>
        <w:br/>
      </w:r>
      <w:r w:rsidR="007B4F88" w:rsidRPr="00D84E1A">
        <w:rPr>
          <w:rFonts w:ascii="Tahoma" w:hAnsi="Tahoma" w:cs="Tahoma"/>
          <w:color w:val="000000"/>
          <w:sz w:val="22"/>
          <w:szCs w:val="22"/>
        </w:rPr>
        <w:br/>
      </w:r>
      <w:r w:rsidR="000153C5">
        <w:rPr>
          <w:rFonts w:ascii="Tahoma" w:hAnsi="Tahoma" w:cs="Tahoma"/>
          <w:color w:val="000000"/>
          <w:sz w:val="22"/>
          <w:szCs w:val="22"/>
        </w:rPr>
        <w:t>As our pupils</w:t>
      </w:r>
      <w:r w:rsidR="007B4F88" w:rsidRPr="00D84E1A">
        <w:rPr>
          <w:rFonts w:ascii="Tahoma" w:hAnsi="Tahoma" w:cs="Tahoma"/>
          <w:color w:val="000000"/>
          <w:sz w:val="22"/>
          <w:szCs w:val="22"/>
        </w:rPr>
        <w:t xml:space="preserve"> complet</w:t>
      </w:r>
      <w:r w:rsidR="000153C5">
        <w:rPr>
          <w:rFonts w:ascii="Tahoma" w:hAnsi="Tahoma" w:cs="Tahoma"/>
          <w:color w:val="000000"/>
          <w:sz w:val="22"/>
          <w:szCs w:val="22"/>
        </w:rPr>
        <w:t>e</w:t>
      </w:r>
      <w:r w:rsidR="007B4F88" w:rsidRPr="00D84E1A">
        <w:rPr>
          <w:rFonts w:ascii="Tahoma" w:hAnsi="Tahoma" w:cs="Tahoma"/>
          <w:color w:val="000000"/>
          <w:sz w:val="22"/>
          <w:szCs w:val="22"/>
        </w:rPr>
        <w:t xml:space="preserve"> the Taking Care curriculum they will have been taught about confidentiality and will generally understand the concept of safe and unsafe secrets. </w:t>
      </w:r>
      <w:r w:rsidR="001F0898" w:rsidRPr="00D84E1A">
        <w:rPr>
          <w:rFonts w:ascii="Tahoma" w:hAnsi="Tahoma" w:cs="Tahoma"/>
          <w:color w:val="000000"/>
          <w:sz w:val="22"/>
          <w:szCs w:val="22"/>
        </w:rPr>
        <w:t xml:space="preserve"> </w:t>
      </w:r>
      <w:r w:rsidR="007B4F88" w:rsidRPr="00D84E1A">
        <w:rPr>
          <w:rFonts w:ascii="Tahoma" w:hAnsi="Tahoma" w:cs="Tahoma"/>
          <w:color w:val="000000"/>
          <w:sz w:val="22"/>
          <w:szCs w:val="22"/>
        </w:rPr>
        <w:t>They should have a good knowledge and understanding of why staff cannot keep some information confidential but also know that information is passed on to specific people on a ‘need to know’ basis only.</w:t>
      </w:r>
    </w:p>
    <w:p w14:paraId="7069C771" w14:textId="77777777" w:rsidR="00750793" w:rsidRPr="00D84E1A" w:rsidRDefault="00750793" w:rsidP="00750793">
      <w:pPr>
        <w:pStyle w:val="Default"/>
        <w:rPr>
          <w:rFonts w:ascii="Tahoma" w:hAnsi="Tahoma" w:cs="Tahoma"/>
        </w:rPr>
      </w:pPr>
    </w:p>
    <w:p w14:paraId="62DE5D07" w14:textId="278052BF" w:rsidR="002346F7" w:rsidRPr="00D84E1A" w:rsidRDefault="008D20AC" w:rsidP="00351670">
      <w:pPr>
        <w:pStyle w:val="CM2"/>
        <w:spacing w:line="240" w:lineRule="auto"/>
        <w:rPr>
          <w:rFonts w:ascii="Tahoma" w:hAnsi="Tahoma" w:cs="Tahoma"/>
          <w:color w:val="000000"/>
          <w:sz w:val="22"/>
          <w:szCs w:val="22"/>
        </w:rPr>
      </w:pPr>
      <w:r w:rsidRPr="00D84E1A">
        <w:rPr>
          <w:rFonts w:ascii="Tahoma" w:hAnsi="Tahoma" w:cs="Tahoma"/>
          <w:color w:val="000000"/>
          <w:sz w:val="22"/>
          <w:szCs w:val="22"/>
        </w:rPr>
        <w:t xml:space="preserve">During </w:t>
      </w:r>
      <w:r w:rsidR="00026324" w:rsidRPr="00D84E1A">
        <w:rPr>
          <w:rFonts w:ascii="Tahoma" w:hAnsi="Tahoma" w:cs="Tahoma"/>
          <w:color w:val="000000"/>
          <w:sz w:val="22"/>
          <w:szCs w:val="22"/>
        </w:rPr>
        <w:t>their</w:t>
      </w:r>
      <w:r w:rsidRPr="00D84E1A">
        <w:rPr>
          <w:rFonts w:ascii="Tahoma" w:hAnsi="Tahoma" w:cs="Tahoma"/>
          <w:color w:val="000000"/>
          <w:sz w:val="22"/>
          <w:szCs w:val="22"/>
        </w:rPr>
        <w:t xml:space="preserve"> conversation</w:t>
      </w:r>
      <w:r w:rsidR="00026324" w:rsidRPr="00D84E1A">
        <w:rPr>
          <w:rFonts w:ascii="Tahoma" w:hAnsi="Tahoma" w:cs="Tahoma"/>
          <w:color w:val="000000"/>
          <w:sz w:val="22"/>
          <w:szCs w:val="22"/>
        </w:rPr>
        <w:t>s with pupils</w:t>
      </w:r>
      <w:r w:rsidR="00895F66" w:rsidRPr="00D84E1A">
        <w:rPr>
          <w:rFonts w:ascii="Tahoma" w:hAnsi="Tahoma" w:cs="Tahoma"/>
          <w:color w:val="000000"/>
          <w:sz w:val="22"/>
          <w:szCs w:val="22"/>
        </w:rPr>
        <w:t>,</w:t>
      </w:r>
      <w:r w:rsidR="00026324" w:rsidRPr="00D84E1A">
        <w:rPr>
          <w:rFonts w:ascii="Tahoma" w:hAnsi="Tahoma" w:cs="Tahoma"/>
          <w:color w:val="000000"/>
          <w:sz w:val="22"/>
          <w:szCs w:val="22"/>
        </w:rPr>
        <w:t xml:space="preserve"> staff will</w:t>
      </w:r>
      <w:r w:rsidR="00351670" w:rsidRPr="00D84E1A">
        <w:rPr>
          <w:rFonts w:ascii="Tahoma" w:hAnsi="Tahoma" w:cs="Tahoma"/>
          <w:color w:val="000000"/>
          <w:sz w:val="22"/>
          <w:szCs w:val="22"/>
        </w:rPr>
        <w:t xml:space="preserve">: </w:t>
      </w:r>
    </w:p>
    <w:p w14:paraId="07A3B1A2" w14:textId="77777777" w:rsidR="008D20AC" w:rsidRPr="00D84E1A" w:rsidRDefault="00026324" w:rsidP="00E219F4">
      <w:pPr>
        <w:pStyle w:val="CM2"/>
        <w:numPr>
          <w:ilvl w:val="0"/>
          <w:numId w:val="50"/>
        </w:numPr>
        <w:spacing w:line="276" w:lineRule="auto"/>
        <w:rPr>
          <w:rFonts w:ascii="Tahoma" w:hAnsi="Tahoma" w:cs="Tahoma"/>
          <w:color w:val="000000"/>
          <w:sz w:val="22"/>
          <w:szCs w:val="22"/>
        </w:rPr>
      </w:pPr>
      <w:r w:rsidRPr="00D84E1A">
        <w:rPr>
          <w:rFonts w:ascii="Tahoma" w:hAnsi="Tahoma" w:cs="Tahoma"/>
          <w:color w:val="000000"/>
          <w:sz w:val="22"/>
          <w:szCs w:val="22"/>
        </w:rPr>
        <w:t xml:space="preserve">allow </w:t>
      </w:r>
      <w:r w:rsidR="00772048" w:rsidRPr="00D84E1A">
        <w:rPr>
          <w:rFonts w:ascii="Tahoma" w:hAnsi="Tahoma" w:cs="Tahoma"/>
          <w:color w:val="000000"/>
          <w:sz w:val="22"/>
          <w:szCs w:val="22"/>
        </w:rPr>
        <w:t xml:space="preserve">the child </w:t>
      </w:r>
      <w:r w:rsidRPr="00D84E1A">
        <w:rPr>
          <w:rFonts w:ascii="Tahoma" w:hAnsi="Tahoma" w:cs="Tahoma"/>
          <w:color w:val="000000"/>
          <w:sz w:val="22"/>
          <w:szCs w:val="22"/>
        </w:rPr>
        <w:t>to speak freely</w:t>
      </w:r>
      <w:r w:rsidR="00914822" w:rsidRPr="00D84E1A">
        <w:rPr>
          <w:rFonts w:ascii="Tahoma" w:hAnsi="Tahoma" w:cs="Tahoma"/>
          <w:color w:val="000000"/>
          <w:sz w:val="22"/>
          <w:szCs w:val="22"/>
        </w:rPr>
        <w:t>;</w:t>
      </w:r>
    </w:p>
    <w:p w14:paraId="7C4A97AB" w14:textId="1902D0A7" w:rsidR="006F26F6" w:rsidRPr="000153C5" w:rsidRDefault="00026324" w:rsidP="00BC0D0D">
      <w:pPr>
        <w:pStyle w:val="CM2"/>
        <w:numPr>
          <w:ilvl w:val="0"/>
          <w:numId w:val="50"/>
        </w:numPr>
        <w:spacing w:line="276" w:lineRule="auto"/>
        <w:rPr>
          <w:rFonts w:ascii="Tahoma" w:hAnsi="Tahoma" w:cs="Tahoma"/>
        </w:rPr>
      </w:pPr>
      <w:r w:rsidRPr="000153C5">
        <w:rPr>
          <w:rFonts w:ascii="Tahoma" w:hAnsi="Tahoma" w:cs="Tahoma"/>
          <w:color w:val="000000"/>
          <w:sz w:val="22"/>
          <w:szCs w:val="22"/>
        </w:rPr>
        <w:t>r</w:t>
      </w:r>
      <w:r w:rsidR="008D20AC" w:rsidRPr="000153C5">
        <w:rPr>
          <w:rFonts w:ascii="Tahoma" w:hAnsi="Tahoma" w:cs="Tahoma"/>
          <w:color w:val="000000"/>
          <w:sz w:val="22"/>
          <w:szCs w:val="22"/>
        </w:rPr>
        <w:t xml:space="preserve">emain calm and </w:t>
      </w:r>
      <w:r w:rsidR="002A47D9" w:rsidRPr="000153C5">
        <w:rPr>
          <w:rFonts w:ascii="Tahoma" w:hAnsi="Tahoma" w:cs="Tahoma"/>
          <w:color w:val="000000"/>
          <w:sz w:val="22"/>
          <w:szCs w:val="22"/>
        </w:rPr>
        <w:t xml:space="preserve">not overreact </w:t>
      </w:r>
      <w:r w:rsidR="008D20AC" w:rsidRPr="000153C5">
        <w:rPr>
          <w:rFonts w:ascii="Tahoma" w:hAnsi="Tahoma" w:cs="Tahoma"/>
          <w:color w:val="000000"/>
          <w:sz w:val="22"/>
          <w:szCs w:val="22"/>
        </w:rPr>
        <w:t>– the pupil may stop talking if they feel they are upsetting</w:t>
      </w:r>
      <w:r w:rsidRPr="000153C5">
        <w:rPr>
          <w:rFonts w:ascii="Tahoma" w:hAnsi="Tahoma" w:cs="Tahoma"/>
          <w:color w:val="000000"/>
          <w:sz w:val="22"/>
          <w:szCs w:val="22"/>
        </w:rPr>
        <w:t xml:space="preserve"> their</w:t>
      </w:r>
      <w:r w:rsidR="000153C5" w:rsidRPr="000153C5">
        <w:rPr>
          <w:rFonts w:ascii="Tahoma" w:hAnsi="Tahoma" w:cs="Tahoma"/>
          <w:color w:val="000000"/>
          <w:sz w:val="22"/>
          <w:szCs w:val="22"/>
        </w:rPr>
        <w:t xml:space="preserve"> </w:t>
      </w:r>
      <w:r w:rsidR="00CF13E1" w:rsidRPr="000153C5">
        <w:rPr>
          <w:rFonts w:ascii="Tahoma" w:hAnsi="Tahoma" w:cs="Tahoma"/>
          <w:color w:val="000000"/>
          <w:sz w:val="22"/>
          <w:szCs w:val="22"/>
        </w:rPr>
        <w:t>listener.</w:t>
      </w:r>
    </w:p>
    <w:p w14:paraId="5E33038A" w14:textId="386C73F5" w:rsidR="00045264" w:rsidRPr="00D84E1A" w:rsidRDefault="00026324" w:rsidP="00E219F4">
      <w:pPr>
        <w:pStyle w:val="CM2"/>
        <w:numPr>
          <w:ilvl w:val="0"/>
          <w:numId w:val="50"/>
        </w:numPr>
        <w:spacing w:line="276" w:lineRule="auto"/>
        <w:rPr>
          <w:rFonts w:ascii="Tahoma" w:hAnsi="Tahoma" w:cs="Tahoma"/>
          <w:sz w:val="22"/>
          <w:szCs w:val="22"/>
        </w:rPr>
      </w:pPr>
      <w:r w:rsidRPr="00D84E1A">
        <w:rPr>
          <w:rFonts w:ascii="Tahoma" w:hAnsi="Tahoma" w:cs="Tahoma"/>
          <w:sz w:val="22"/>
          <w:szCs w:val="22"/>
        </w:rPr>
        <w:t>g</w:t>
      </w:r>
      <w:r w:rsidR="008D20AC" w:rsidRPr="00D84E1A">
        <w:rPr>
          <w:rFonts w:ascii="Tahoma" w:hAnsi="Tahoma" w:cs="Tahoma"/>
          <w:sz w:val="22"/>
          <w:szCs w:val="22"/>
        </w:rPr>
        <w:t>ive reassuring nods or words of comfort – ‘</w:t>
      </w:r>
      <w:r w:rsidR="00C553C3" w:rsidRPr="00D84E1A">
        <w:rPr>
          <w:rFonts w:ascii="Tahoma" w:hAnsi="Tahoma" w:cs="Tahoma"/>
          <w:b/>
          <w:sz w:val="22"/>
          <w:szCs w:val="22"/>
        </w:rPr>
        <w:t>I’m glad you told me’</w:t>
      </w:r>
      <w:r w:rsidR="00C553C3" w:rsidRPr="00D84E1A">
        <w:rPr>
          <w:rFonts w:ascii="Tahoma" w:hAnsi="Tahoma" w:cs="Tahoma"/>
          <w:b/>
          <w:bCs/>
          <w:sz w:val="22"/>
          <w:szCs w:val="22"/>
          <w:shd w:val="clear" w:color="auto" w:fill="FFFFFF"/>
        </w:rPr>
        <w:t>/’</w:t>
      </w:r>
      <w:r w:rsidR="00772048" w:rsidRPr="00D84E1A">
        <w:rPr>
          <w:rFonts w:ascii="Tahoma" w:hAnsi="Tahoma" w:cs="Tahoma"/>
          <w:b/>
          <w:bCs/>
          <w:sz w:val="22"/>
          <w:szCs w:val="22"/>
          <w:shd w:val="clear" w:color="auto" w:fill="FFFFFF"/>
        </w:rPr>
        <w:t>T</w:t>
      </w:r>
      <w:r w:rsidR="00C553C3" w:rsidRPr="00D84E1A">
        <w:rPr>
          <w:rFonts w:ascii="Tahoma" w:hAnsi="Tahoma" w:cs="Tahoma"/>
          <w:b/>
          <w:bCs/>
          <w:sz w:val="22"/>
          <w:szCs w:val="22"/>
          <w:shd w:val="clear" w:color="auto" w:fill="FFFFFF"/>
        </w:rPr>
        <w:t>hank you for telling me’; ‘</w:t>
      </w:r>
      <w:r w:rsidR="00772048" w:rsidRPr="00D84E1A">
        <w:rPr>
          <w:rFonts w:ascii="Tahoma" w:hAnsi="Tahoma" w:cs="Tahoma"/>
          <w:b/>
          <w:bCs/>
          <w:sz w:val="22"/>
          <w:szCs w:val="22"/>
          <w:shd w:val="clear" w:color="auto" w:fill="FFFFFF"/>
        </w:rPr>
        <w:t>You’re doing very well’; ‘</w:t>
      </w:r>
      <w:r w:rsidR="00C553C3" w:rsidRPr="00D84E1A">
        <w:rPr>
          <w:rFonts w:ascii="Tahoma" w:hAnsi="Tahoma" w:cs="Tahoma"/>
          <w:b/>
          <w:bCs/>
          <w:sz w:val="22"/>
          <w:szCs w:val="22"/>
          <w:shd w:val="clear" w:color="auto" w:fill="FFFFFF"/>
        </w:rPr>
        <w:t>I believe you’; ‘What happened to you is not your fault’/’</w:t>
      </w:r>
      <w:r w:rsidR="001B39AD" w:rsidRPr="00D84E1A">
        <w:rPr>
          <w:rFonts w:ascii="Tahoma" w:hAnsi="Tahoma" w:cs="Tahoma"/>
          <w:b/>
          <w:bCs/>
          <w:sz w:val="22"/>
          <w:szCs w:val="22"/>
          <w:shd w:val="clear" w:color="auto" w:fill="FFFFFF"/>
        </w:rPr>
        <w:t xml:space="preserve">This isn’t </w:t>
      </w:r>
      <w:r w:rsidR="00C553C3" w:rsidRPr="00D84E1A">
        <w:rPr>
          <w:rFonts w:ascii="Tahoma" w:hAnsi="Tahoma" w:cs="Tahoma"/>
          <w:b/>
          <w:bCs/>
          <w:sz w:val="22"/>
          <w:szCs w:val="22"/>
          <w:shd w:val="clear" w:color="auto" w:fill="FFFFFF"/>
        </w:rPr>
        <w:t>your fault’; ‘I'm going to do what I can to help you’</w:t>
      </w:r>
      <w:r w:rsidR="00EB79E0" w:rsidRPr="00D84E1A">
        <w:rPr>
          <w:rFonts w:ascii="Tahoma" w:hAnsi="Tahoma" w:cs="Tahoma"/>
          <w:sz w:val="22"/>
          <w:szCs w:val="22"/>
        </w:rPr>
        <w:t>;</w:t>
      </w:r>
    </w:p>
    <w:p w14:paraId="661B9E98" w14:textId="77777777" w:rsidR="008D20AC" w:rsidRPr="00D84E1A" w:rsidRDefault="008D20AC" w:rsidP="00E219F4">
      <w:pPr>
        <w:pStyle w:val="CM98"/>
        <w:numPr>
          <w:ilvl w:val="0"/>
          <w:numId w:val="50"/>
        </w:numPr>
        <w:spacing w:line="276" w:lineRule="auto"/>
        <w:rPr>
          <w:rFonts w:ascii="Tahoma" w:hAnsi="Tahoma" w:cs="Tahoma"/>
          <w:color w:val="000000"/>
          <w:sz w:val="22"/>
          <w:szCs w:val="22"/>
        </w:rPr>
      </w:pPr>
      <w:r w:rsidRPr="00D84E1A">
        <w:rPr>
          <w:rFonts w:ascii="Tahoma" w:hAnsi="Tahoma" w:cs="Tahoma"/>
          <w:color w:val="000000"/>
          <w:sz w:val="22"/>
          <w:szCs w:val="22"/>
        </w:rPr>
        <w:t>not be afraid of silences –</w:t>
      </w:r>
      <w:r w:rsidR="00026324" w:rsidRPr="00D84E1A">
        <w:rPr>
          <w:rFonts w:ascii="Tahoma" w:hAnsi="Tahoma" w:cs="Tahoma"/>
          <w:color w:val="000000"/>
          <w:sz w:val="22"/>
          <w:szCs w:val="22"/>
        </w:rPr>
        <w:t xml:space="preserve"> staff must</w:t>
      </w:r>
      <w:r w:rsidRPr="00D84E1A">
        <w:rPr>
          <w:rFonts w:ascii="Tahoma" w:hAnsi="Tahoma" w:cs="Tahoma"/>
          <w:color w:val="000000"/>
          <w:sz w:val="22"/>
          <w:szCs w:val="22"/>
        </w:rPr>
        <w:t xml:space="preserve"> remember how h</w:t>
      </w:r>
      <w:r w:rsidR="00026324" w:rsidRPr="00D84E1A">
        <w:rPr>
          <w:rFonts w:ascii="Tahoma" w:hAnsi="Tahoma" w:cs="Tahoma"/>
          <w:color w:val="000000"/>
          <w:sz w:val="22"/>
          <w:szCs w:val="22"/>
        </w:rPr>
        <w:t>ard this must be for the pupil</w:t>
      </w:r>
      <w:r w:rsidR="00914822" w:rsidRPr="00D84E1A">
        <w:rPr>
          <w:rFonts w:ascii="Tahoma" w:hAnsi="Tahoma" w:cs="Tahoma"/>
          <w:color w:val="000000"/>
          <w:sz w:val="22"/>
          <w:szCs w:val="22"/>
        </w:rPr>
        <w:t>;</w:t>
      </w:r>
    </w:p>
    <w:p w14:paraId="4CA028C6" w14:textId="77258AC0" w:rsidR="00F216A7" w:rsidRPr="00D84E1A" w:rsidRDefault="00026324" w:rsidP="00E219F4">
      <w:pPr>
        <w:pStyle w:val="CM98"/>
        <w:numPr>
          <w:ilvl w:val="0"/>
          <w:numId w:val="50"/>
        </w:numPr>
        <w:spacing w:line="276" w:lineRule="auto"/>
        <w:rPr>
          <w:rFonts w:ascii="Tahoma" w:hAnsi="Tahoma" w:cs="Tahoma"/>
          <w:color w:val="000000"/>
          <w:sz w:val="22"/>
          <w:szCs w:val="22"/>
        </w:rPr>
      </w:pPr>
      <w:r w:rsidRPr="00D84E1A">
        <w:rPr>
          <w:rFonts w:ascii="Tahoma" w:hAnsi="Tahoma" w:cs="Tahoma"/>
          <w:b/>
          <w:bCs/>
          <w:color w:val="000000" w:themeColor="text1"/>
          <w:sz w:val="22"/>
          <w:szCs w:val="22"/>
        </w:rPr>
        <w:t>u</w:t>
      </w:r>
      <w:r w:rsidR="008D20AC" w:rsidRPr="00D84E1A">
        <w:rPr>
          <w:rFonts w:ascii="Tahoma" w:hAnsi="Tahoma" w:cs="Tahoma"/>
          <w:b/>
          <w:bCs/>
          <w:color w:val="000000" w:themeColor="text1"/>
          <w:sz w:val="22"/>
          <w:szCs w:val="22"/>
        </w:rPr>
        <w:t>nder no circumstances</w:t>
      </w:r>
      <w:r w:rsidR="008D20AC" w:rsidRPr="00D84E1A">
        <w:rPr>
          <w:rFonts w:ascii="Tahoma" w:hAnsi="Tahoma" w:cs="Tahoma"/>
          <w:color w:val="000000" w:themeColor="text1"/>
          <w:sz w:val="22"/>
          <w:szCs w:val="22"/>
        </w:rPr>
        <w:t xml:space="preserve"> ask investigative questions – such as how many times this has happened, whether it happens to siblings too, or wha</w:t>
      </w:r>
      <w:r w:rsidRPr="00D84E1A">
        <w:rPr>
          <w:rFonts w:ascii="Tahoma" w:hAnsi="Tahoma" w:cs="Tahoma"/>
          <w:color w:val="000000" w:themeColor="text1"/>
          <w:sz w:val="22"/>
          <w:szCs w:val="22"/>
        </w:rPr>
        <w:t xml:space="preserve">t does the pupil’s mother think about </w:t>
      </w:r>
      <w:r w:rsidR="001B39AD" w:rsidRPr="00D84E1A">
        <w:rPr>
          <w:rFonts w:ascii="Tahoma" w:hAnsi="Tahoma" w:cs="Tahoma"/>
          <w:color w:val="000000" w:themeColor="text1"/>
          <w:sz w:val="22"/>
          <w:szCs w:val="22"/>
        </w:rPr>
        <w:t>it</w:t>
      </w:r>
      <w:r w:rsidR="00914822" w:rsidRPr="00D84E1A">
        <w:rPr>
          <w:rFonts w:ascii="Tahoma" w:hAnsi="Tahoma" w:cs="Tahoma"/>
          <w:color w:val="000000" w:themeColor="text1"/>
          <w:sz w:val="22"/>
          <w:szCs w:val="22"/>
        </w:rPr>
        <w:t>;</w:t>
      </w:r>
      <w:r w:rsidR="000153C5">
        <w:rPr>
          <w:rFonts w:ascii="Tahoma" w:hAnsi="Tahoma" w:cs="Tahoma"/>
          <w:color w:val="000000" w:themeColor="text1"/>
          <w:sz w:val="22"/>
          <w:szCs w:val="22"/>
        </w:rPr>
        <w:t xml:space="preserve"> </w:t>
      </w:r>
      <w:r w:rsidR="00914822" w:rsidRPr="00D84E1A">
        <w:rPr>
          <w:rFonts w:ascii="Tahoma" w:hAnsi="Tahoma" w:cs="Tahoma"/>
          <w:color w:val="000000" w:themeColor="text1"/>
          <w:sz w:val="22"/>
          <w:szCs w:val="22"/>
        </w:rPr>
        <w:t>(</w:t>
      </w:r>
      <w:r w:rsidR="00C231DB" w:rsidRPr="00D84E1A">
        <w:rPr>
          <w:rFonts w:ascii="Tahoma" w:hAnsi="Tahoma" w:cs="Tahoma"/>
          <w:b/>
          <w:bCs/>
          <w:color w:val="000000" w:themeColor="text1"/>
          <w:sz w:val="22"/>
          <w:szCs w:val="22"/>
        </w:rPr>
        <w:t>however</w:t>
      </w:r>
      <w:r w:rsidR="00C231DB" w:rsidRPr="00D84E1A">
        <w:rPr>
          <w:rFonts w:ascii="Tahoma" w:hAnsi="Tahoma" w:cs="Tahoma"/>
          <w:color w:val="000000" w:themeColor="text1"/>
          <w:sz w:val="22"/>
          <w:szCs w:val="22"/>
        </w:rPr>
        <w:t xml:space="preserve">, it is reasonable to </w:t>
      </w:r>
      <w:r w:rsidR="00F216A7" w:rsidRPr="00D84E1A">
        <w:rPr>
          <w:rFonts w:ascii="Tahoma" w:hAnsi="Tahoma" w:cs="Tahoma"/>
          <w:color w:val="000000" w:themeColor="text1"/>
          <w:sz w:val="22"/>
          <w:szCs w:val="22"/>
        </w:rPr>
        <w:t xml:space="preserve">ask questions </w:t>
      </w:r>
      <w:r w:rsidR="00C231DB" w:rsidRPr="00D84E1A">
        <w:rPr>
          <w:rFonts w:ascii="Tahoma" w:hAnsi="Tahoma" w:cs="Tahoma"/>
          <w:color w:val="000000" w:themeColor="text1"/>
          <w:sz w:val="22"/>
          <w:szCs w:val="22"/>
        </w:rPr>
        <w:t xml:space="preserve">to clarify understanding and to support a meaningful referral if that is required, </w:t>
      </w:r>
      <w:r w:rsidR="00B11A73" w:rsidRPr="00D84E1A">
        <w:rPr>
          <w:rFonts w:ascii="Tahoma" w:hAnsi="Tahoma" w:cs="Tahoma"/>
          <w:color w:val="000000" w:themeColor="text1"/>
          <w:sz w:val="22"/>
          <w:szCs w:val="22"/>
        </w:rPr>
        <w:t>e.g.,</w:t>
      </w:r>
      <w:r w:rsidR="00C231DB" w:rsidRPr="00D84E1A">
        <w:rPr>
          <w:rFonts w:ascii="Tahoma" w:hAnsi="Tahoma" w:cs="Tahoma"/>
          <w:color w:val="000000" w:themeColor="text1"/>
          <w:sz w:val="22"/>
          <w:szCs w:val="22"/>
        </w:rPr>
        <w:t xml:space="preserve"> </w:t>
      </w:r>
      <w:r w:rsidR="001B39AD" w:rsidRPr="00D84E1A">
        <w:rPr>
          <w:rFonts w:ascii="Tahoma" w:hAnsi="Tahoma" w:cs="Tahoma"/>
          <w:color w:val="000000" w:themeColor="text1"/>
          <w:sz w:val="22"/>
          <w:szCs w:val="22"/>
        </w:rPr>
        <w:t>‘</w:t>
      </w:r>
      <w:r w:rsidR="00C231DB" w:rsidRPr="00D84E1A">
        <w:rPr>
          <w:rFonts w:ascii="Tahoma" w:hAnsi="Tahoma" w:cs="Tahoma"/>
          <w:color w:val="000000" w:themeColor="text1"/>
          <w:sz w:val="22"/>
          <w:szCs w:val="22"/>
        </w:rPr>
        <w:t>when did this happen</w:t>
      </w:r>
      <w:r w:rsidR="001B39AD" w:rsidRPr="00D84E1A">
        <w:rPr>
          <w:rFonts w:ascii="Tahoma" w:hAnsi="Tahoma" w:cs="Tahoma"/>
          <w:color w:val="000000" w:themeColor="text1"/>
          <w:sz w:val="22"/>
          <w:szCs w:val="22"/>
        </w:rPr>
        <w:t>’</w:t>
      </w:r>
      <w:r w:rsidR="00C231DB" w:rsidRPr="00D84E1A">
        <w:rPr>
          <w:rFonts w:ascii="Tahoma" w:hAnsi="Tahoma" w:cs="Tahoma"/>
          <w:color w:val="000000" w:themeColor="text1"/>
          <w:sz w:val="22"/>
          <w:szCs w:val="22"/>
        </w:rPr>
        <w:t xml:space="preserve">, </w:t>
      </w:r>
      <w:r w:rsidR="001B39AD" w:rsidRPr="00D84E1A">
        <w:rPr>
          <w:rFonts w:ascii="Tahoma" w:hAnsi="Tahoma" w:cs="Tahoma"/>
          <w:color w:val="000000" w:themeColor="text1"/>
          <w:sz w:val="22"/>
          <w:szCs w:val="22"/>
        </w:rPr>
        <w:t>‘</w:t>
      </w:r>
      <w:r w:rsidR="00C231DB" w:rsidRPr="00D84E1A">
        <w:rPr>
          <w:rFonts w:ascii="Tahoma" w:hAnsi="Tahoma" w:cs="Tahoma"/>
          <w:color w:val="000000" w:themeColor="text1"/>
          <w:sz w:val="22"/>
          <w:szCs w:val="22"/>
        </w:rPr>
        <w:t>where did this happen?</w:t>
      </w:r>
      <w:r w:rsidR="001B39AD" w:rsidRPr="00D84E1A">
        <w:rPr>
          <w:rFonts w:ascii="Tahoma" w:hAnsi="Tahoma" w:cs="Tahoma"/>
          <w:color w:val="000000" w:themeColor="text1"/>
          <w:sz w:val="22"/>
          <w:szCs w:val="22"/>
        </w:rPr>
        <w:t>’</w:t>
      </w:r>
      <w:r w:rsidR="00914822" w:rsidRPr="00D84E1A">
        <w:rPr>
          <w:rFonts w:ascii="Tahoma" w:hAnsi="Tahoma" w:cs="Tahoma"/>
          <w:color w:val="000000" w:themeColor="text1"/>
          <w:sz w:val="22"/>
          <w:szCs w:val="22"/>
        </w:rPr>
        <w:t>)</w:t>
      </w:r>
    </w:p>
    <w:p w14:paraId="374921ED" w14:textId="77777777" w:rsidR="008D20AC" w:rsidRPr="00D84E1A" w:rsidRDefault="002A47D9" w:rsidP="00E219F4">
      <w:pPr>
        <w:pStyle w:val="CM98"/>
        <w:numPr>
          <w:ilvl w:val="0"/>
          <w:numId w:val="50"/>
        </w:numPr>
        <w:spacing w:line="276" w:lineRule="auto"/>
        <w:rPr>
          <w:rFonts w:ascii="Tahoma" w:hAnsi="Tahoma" w:cs="Tahoma"/>
          <w:color w:val="000000"/>
          <w:sz w:val="22"/>
          <w:szCs w:val="22"/>
        </w:rPr>
      </w:pPr>
      <w:r w:rsidRPr="00D84E1A">
        <w:rPr>
          <w:rFonts w:ascii="Tahoma" w:hAnsi="Tahoma" w:cs="Tahoma"/>
          <w:color w:val="000000"/>
          <w:sz w:val="22"/>
          <w:szCs w:val="22"/>
        </w:rPr>
        <w:t xml:space="preserve">at an appropriate time </w:t>
      </w:r>
      <w:r w:rsidR="008D20AC" w:rsidRPr="00D84E1A">
        <w:rPr>
          <w:rFonts w:ascii="Tahoma" w:hAnsi="Tahoma" w:cs="Tahoma"/>
          <w:color w:val="000000"/>
          <w:sz w:val="22"/>
          <w:szCs w:val="22"/>
        </w:rPr>
        <w:t>tell the p</w:t>
      </w:r>
      <w:r w:rsidR="00026324" w:rsidRPr="00D84E1A">
        <w:rPr>
          <w:rFonts w:ascii="Tahoma" w:hAnsi="Tahoma" w:cs="Tahoma"/>
          <w:color w:val="000000"/>
          <w:sz w:val="22"/>
          <w:szCs w:val="22"/>
        </w:rPr>
        <w:t>upil that in order to help them, the member of staff must pass the information on</w:t>
      </w:r>
      <w:r w:rsidR="00914822" w:rsidRPr="00D84E1A">
        <w:rPr>
          <w:rFonts w:ascii="Tahoma" w:hAnsi="Tahoma" w:cs="Tahoma"/>
          <w:color w:val="000000"/>
          <w:sz w:val="22"/>
          <w:szCs w:val="22"/>
        </w:rPr>
        <w:t>;</w:t>
      </w:r>
    </w:p>
    <w:p w14:paraId="0BA74D74" w14:textId="77777777" w:rsidR="008D20AC" w:rsidRPr="00D84E1A" w:rsidRDefault="008D20AC" w:rsidP="00E219F4">
      <w:pPr>
        <w:pStyle w:val="CM98"/>
        <w:numPr>
          <w:ilvl w:val="0"/>
          <w:numId w:val="50"/>
        </w:numPr>
        <w:spacing w:line="276" w:lineRule="auto"/>
        <w:rPr>
          <w:rFonts w:ascii="Tahoma" w:hAnsi="Tahoma" w:cs="Tahoma"/>
          <w:color w:val="000000"/>
          <w:sz w:val="22"/>
          <w:szCs w:val="22"/>
        </w:rPr>
      </w:pPr>
      <w:r w:rsidRPr="00D84E1A">
        <w:rPr>
          <w:rFonts w:ascii="Tahoma" w:hAnsi="Tahoma" w:cs="Tahoma"/>
          <w:color w:val="000000"/>
          <w:sz w:val="22"/>
          <w:szCs w:val="22"/>
        </w:rPr>
        <w:lastRenderedPageBreak/>
        <w:t xml:space="preserve">not automatically offer any physical touch as comfort. </w:t>
      </w:r>
      <w:r w:rsidR="00F216A7" w:rsidRPr="00D84E1A">
        <w:rPr>
          <w:rFonts w:ascii="Tahoma" w:hAnsi="Tahoma" w:cs="Tahoma"/>
          <w:color w:val="000000"/>
          <w:sz w:val="22"/>
          <w:szCs w:val="22"/>
        </w:rPr>
        <w:t xml:space="preserve"> </w:t>
      </w:r>
      <w:r w:rsidRPr="00D84E1A">
        <w:rPr>
          <w:rFonts w:ascii="Tahoma" w:hAnsi="Tahoma" w:cs="Tahoma"/>
          <w:color w:val="000000"/>
          <w:sz w:val="22"/>
          <w:szCs w:val="22"/>
        </w:rPr>
        <w:t xml:space="preserve">It may be anything but comforting </w:t>
      </w:r>
      <w:r w:rsidR="00026324" w:rsidRPr="00D84E1A">
        <w:rPr>
          <w:rFonts w:ascii="Tahoma" w:hAnsi="Tahoma" w:cs="Tahoma"/>
          <w:color w:val="000000"/>
          <w:sz w:val="22"/>
          <w:szCs w:val="22"/>
        </w:rPr>
        <w:t>to a child who has been abuse</w:t>
      </w:r>
      <w:r w:rsidR="004E719D" w:rsidRPr="00D84E1A">
        <w:rPr>
          <w:rFonts w:ascii="Tahoma" w:hAnsi="Tahoma" w:cs="Tahoma"/>
          <w:color w:val="000000"/>
          <w:sz w:val="22"/>
          <w:szCs w:val="22"/>
        </w:rPr>
        <w:t>d</w:t>
      </w:r>
      <w:r w:rsidR="00914822" w:rsidRPr="00D84E1A">
        <w:rPr>
          <w:rFonts w:ascii="Tahoma" w:hAnsi="Tahoma" w:cs="Tahoma"/>
          <w:color w:val="000000"/>
          <w:sz w:val="22"/>
          <w:szCs w:val="22"/>
        </w:rPr>
        <w:t>;</w:t>
      </w:r>
    </w:p>
    <w:p w14:paraId="2C531224" w14:textId="77777777" w:rsidR="008D20AC" w:rsidRPr="00D84E1A" w:rsidRDefault="00026324" w:rsidP="00E219F4">
      <w:pPr>
        <w:pStyle w:val="CM98"/>
        <w:numPr>
          <w:ilvl w:val="0"/>
          <w:numId w:val="50"/>
        </w:numPr>
        <w:spacing w:line="276" w:lineRule="auto"/>
        <w:rPr>
          <w:rFonts w:ascii="Tahoma" w:hAnsi="Tahoma" w:cs="Tahoma"/>
          <w:color w:val="000000"/>
          <w:sz w:val="22"/>
          <w:szCs w:val="22"/>
        </w:rPr>
      </w:pPr>
      <w:r w:rsidRPr="00D84E1A">
        <w:rPr>
          <w:rFonts w:ascii="Tahoma" w:hAnsi="Tahoma" w:cs="Tahoma"/>
          <w:color w:val="000000"/>
          <w:sz w:val="22"/>
          <w:szCs w:val="22"/>
        </w:rPr>
        <w:t>a</w:t>
      </w:r>
      <w:r w:rsidR="008D20AC" w:rsidRPr="00D84E1A">
        <w:rPr>
          <w:rFonts w:ascii="Tahoma" w:hAnsi="Tahoma" w:cs="Tahoma"/>
          <w:color w:val="000000"/>
          <w:sz w:val="22"/>
          <w:szCs w:val="22"/>
        </w:rPr>
        <w:t xml:space="preserve">void admonishing the child for not disclosing earlier. </w:t>
      </w:r>
      <w:r w:rsidR="00F216A7" w:rsidRPr="00D84E1A">
        <w:rPr>
          <w:rFonts w:ascii="Tahoma" w:hAnsi="Tahoma" w:cs="Tahoma"/>
          <w:color w:val="000000"/>
          <w:sz w:val="22"/>
          <w:szCs w:val="22"/>
        </w:rPr>
        <w:t xml:space="preserve"> </w:t>
      </w:r>
      <w:r w:rsidR="008D20AC" w:rsidRPr="00D84E1A">
        <w:rPr>
          <w:rFonts w:ascii="Tahoma" w:hAnsi="Tahoma" w:cs="Tahoma"/>
          <w:color w:val="000000"/>
          <w:sz w:val="22"/>
          <w:szCs w:val="22"/>
        </w:rPr>
        <w:t xml:space="preserve">Saying </w:t>
      </w:r>
      <w:r w:rsidRPr="00D84E1A">
        <w:rPr>
          <w:rFonts w:ascii="Tahoma" w:hAnsi="Tahoma" w:cs="Tahoma"/>
          <w:color w:val="000000"/>
          <w:sz w:val="22"/>
          <w:szCs w:val="22"/>
        </w:rPr>
        <w:t xml:space="preserve">things such as </w:t>
      </w:r>
      <w:r w:rsidR="008D20AC" w:rsidRPr="00D84E1A">
        <w:rPr>
          <w:rFonts w:ascii="Tahoma" w:hAnsi="Tahoma" w:cs="Tahoma"/>
          <w:color w:val="000000"/>
          <w:sz w:val="22"/>
          <w:szCs w:val="22"/>
        </w:rPr>
        <w:t xml:space="preserve">‘I do wish you had told me about this when it started’ or ‘I can’t believe what I’m hearing’ may </w:t>
      </w:r>
      <w:r w:rsidRPr="00D84E1A">
        <w:rPr>
          <w:rFonts w:ascii="Tahoma" w:hAnsi="Tahoma" w:cs="Tahoma"/>
          <w:color w:val="000000"/>
          <w:sz w:val="22"/>
          <w:szCs w:val="22"/>
        </w:rPr>
        <w:t>be</w:t>
      </w:r>
      <w:r w:rsidR="002A47D9" w:rsidRPr="00D84E1A">
        <w:rPr>
          <w:rFonts w:ascii="Tahoma" w:hAnsi="Tahoma" w:cs="Tahoma"/>
          <w:color w:val="000000"/>
          <w:sz w:val="22"/>
          <w:szCs w:val="22"/>
        </w:rPr>
        <w:t xml:space="preserve"> the staff member’s way of being supportive but may be</w:t>
      </w:r>
      <w:r w:rsidR="008D20AC" w:rsidRPr="00D84E1A">
        <w:rPr>
          <w:rFonts w:ascii="Tahoma" w:hAnsi="Tahoma" w:cs="Tahoma"/>
          <w:color w:val="000000"/>
          <w:sz w:val="22"/>
          <w:szCs w:val="22"/>
        </w:rPr>
        <w:t xml:space="preserve"> interpret</w:t>
      </w:r>
      <w:r w:rsidRPr="00D84E1A">
        <w:rPr>
          <w:rFonts w:ascii="Tahoma" w:hAnsi="Tahoma" w:cs="Tahoma"/>
          <w:color w:val="000000"/>
          <w:sz w:val="22"/>
          <w:szCs w:val="22"/>
        </w:rPr>
        <w:t xml:space="preserve">ed by the child to mean </w:t>
      </w:r>
      <w:r w:rsidR="008D20AC" w:rsidRPr="00D84E1A">
        <w:rPr>
          <w:rFonts w:ascii="Tahoma" w:hAnsi="Tahoma" w:cs="Tahoma"/>
          <w:color w:val="000000"/>
          <w:sz w:val="22"/>
          <w:szCs w:val="22"/>
        </w:rPr>
        <w:t>that they have done</w:t>
      </w:r>
      <w:r w:rsidR="00852921" w:rsidRPr="00D84E1A">
        <w:rPr>
          <w:rFonts w:ascii="Tahoma" w:hAnsi="Tahoma" w:cs="Tahoma"/>
          <w:color w:val="000000"/>
          <w:sz w:val="22"/>
          <w:szCs w:val="22"/>
        </w:rPr>
        <w:t xml:space="preserve"> </w:t>
      </w:r>
      <w:r w:rsidR="004E719D" w:rsidRPr="00D84E1A">
        <w:rPr>
          <w:rFonts w:ascii="Tahoma" w:hAnsi="Tahoma" w:cs="Tahoma"/>
          <w:color w:val="000000"/>
          <w:sz w:val="22"/>
          <w:szCs w:val="22"/>
        </w:rPr>
        <w:t>something wrong</w:t>
      </w:r>
      <w:r w:rsidR="00914822" w:rsidRPr="00D84E1A">
        <w:rPr>
          <w:rFonts w:ascii="Tahoma" w:hAnsi="Tahoma" w:cs="Tahoma"/>
          <w:color w:val="000000"/>
          <w:sz w:val="22"/>
          <w:szCs w:val="22"/>
        </w:rPr>
        <w:t>;</w:t>
      </w:r>
    </w:p>
    <w:p w14:paraId="09EBAEFF" w14:textId="77777777" w:rsidR="00914822" w:rsidRPr="00D84E1A" w:rsidRDefault="00026324" w:rsidP="00E219F4">
      <w:pPr>
        <w:numPr>
          <w:ilvl w:val="0"/>
          <w:numId w:val="50"/>
        </w:numPr>
        <w:autoSpaceDE w:val="0"/>
        <w:autoSpaceDN w:val="0"/>
        <w:adjustRightInd w:val="0"/>
        <w:spacing w:after="0"/>
        <w:rPr>
          <w:rFonts w:ascii="Tahoma" w:hAnsi="Tahoma" w:cs="Tahoma"/>
          <w:color w:val="000000"/>
        </w:rPr>
      </w:pPr>
      <w:r w:rsidRPr="00D84E1A">
        <w:rPr>
          <w:rFonts w:ascii="Tahoma" w:hAnsi="Tahoma" w:cs="Tahoma"/>
          <w:color w:val="000000"/>
        </w:rPr>
        <w:t>t</w:t>
      </w:r>
      <w:r w:rsidR="008D20AC" w:rsidRPr="00D84E1A">
        <w:rPr>
          <w:rFonts w:ascii="Tahoma" w:hAnsi="Tahoma" w:cs="Tahoma"/>
          <w:color w:val="000000"/>
        </w:rPr>
        <w:t xml:space="preserve">ell </w:t>
      </w:r>
      <w:r w:rsidR="00914822" w:rsidRPr="00D84E1A">
        <w:rPr>
          <w:rFonts w:ascii="Tahoma" w:hAnsi="Tahoma" w:cs="Tahoma"/>
          <w:color w:val="000000"/>
        </w:rPr>
        <w:t>the pupil what will happen next;</w:t>
      </w:r>
    </w:p>
    <w:p w14:paraId="31A51DCA" w14:textId="77777777" w:rsidR="008D20AC" w:rsidRPr="00D84E1A" w:rsidRDefault="00914822" w:rsidP="00E219F4">
      <w:pPr>
        <w:numPr>
          <w:ilvl w:val="0"/>
          <w:numId w:val="50"/>
        </w:numPr>
        <w:autoSpaceDE w:val="0"/>
        <w:autoSpaceDN w:val="0"/>
        <w:adjustRightInd w:val="0"/>
        <w:spacing w:after="0"/>
        <w:rPr>
          <w:rFonts w:ascii="Tahoma" w:hAnsi="Tahoma" w:cs="Tahoma"/>
          <w:color w:val="000000"/>
        </w:rPr>
      </w:pPr>
      <w:r w:rsidRPr="00D84E1A">
        <w:rPr>
          <w:rFonts w:ascii="Tahoma" w:hAnsi="Tahoma" w:cs="Tahoma"/>
          <w:color w:val="000000" w:themeColor="text1"/>
        </w:rPr>
        <w:t>l</w:t>
      </w:r>
      <w:r w:rsidR="00DA51A8" w:rsidRPr="00D84E1A">
        <w:rPr>
          <w:rFonts w:ascii="Tahoma" w:hAnsi="Tahoma" w:cs="Tahoma"/>
          <w:color w:val="000000" w:themeColor="text1"/>
          <w:lang w:eastAsia="en-GB"/>
        </w:rPr>
        <w:t>et the</w:t>
      </w:r>
      <w:r w:rsidR="00A90EEC" w:rsidRPr="00D84E1A">
        <w:rPr>
          <w:rFonts w:ascii="Tahoma" w:hAnsi="Tahoma" w:cs="Tahoma"/>
          <w:color w:val="000000" w:themeColor="text1"/>
          <w:lang w:eastAsia="en-GB"/>
        </w:rPr>
        <w:t xml:space="preserve"> pupil</w:t>
      </w:r>
      <w:r w:rsidR="00DA51A8" w:rsidRPr="00D84E1A">
        <w:rPr>
          <w:rFonts w:ascii="Tahoma" w:hAnsi="Tahoma" w:cs="Tahoma"/>
          <w:color w:val="000000" w:themeColor="text1"/>
          <w:lang w:eastAsia="en-GB"/>
        </w:rPr>
        <w:t xml:space="preserve"> know that someone </w:t>
      </w:r>
      <w:r w:rsidRPr="00D84E1A">
        <w:rPr>
          <w:rFonts w:ascii="Tahoma" w:hAnsi="Tahoma" w:cs="Tahoma"/>
          <w:color w:val="000000" w:themeColor="text1"/>
          <w:lang w:eastAsia="en-GB"/>
        </w:rPr>
        <w:t xml:space="preserve">(either </w:t>
      </w:r>
      <w:r w:rsidR="00A90EEC" w:rsidRPr="00D84E1A">
        <w:rPr>
          <w:rFonts w:ascii="Tahoma" w:hAnsi="Tahoma" w:cs="Tahoma"/>
          <w:color w:val="000000" w:themeColor="text1"/>
          <w:lang w:eastAsia="en-GB"/>
        </w:rPr>
        <w:t xml:space="preserve">the member of staff </w:t>
      </w:r>
      <w:r w:rsidRPr="00D84E1A">
        <w:rPr>
          <w:rFonts w:ascii="Tahoma" w:hAnsi="Tahoma" w:cs="Tahoma"/>
          <w:color w:val="000000" w:themeColor="text1"/>
          <w:lang w:eastAsia="en-GB"/>
        </w:rPr>
        <w:t xml:space="preserve">or another named person, e.g. the DSL) </w:t>
      </w:r>
      <w:r w:rsidR="00DA51A8" w:rsidRPr="00D84E1A">
        <w:rPr>
          <w:rFonts w:ascii="Tahoma" w:hAnsi="Tahoma" w:cs="Tahoma"/>
          <w:color w:val="000000" w:themeColor="text1"/>
          <w:lang w:eastAsia="en-GB"/>
        </w:rPr>
        <w:t>will come to see</w:t>
      </w:r>
      <w:r w:rsidRPr="00D84E1A">
        <w:rPr>
          <w:rFonts w:ascii="Tahoma" w:hAnsi="Tahoma" w:cs="Tahoma"/>
          <w:color w:val="000000" w:themeColor="text1"/>
          <w:lang w:eastAsia="en-GB"/>
        </w:rPr>
        <w:t xml:space="preserve"> them before the end of the day;</w:t>
      </w:r>
    </w:p>
    <w:p w14:paraId="2674AE38" w14:textId="77777777" w:rsidR="008D20AC" w:rsidRPr="00D84E1A" w:rsidRDefault="00D9731C" w:rsidP="00E219F4">
      <w:pPr>
        <w:pStyle w:val="CM148"/>
        <w:numPr>
          <w:ilvl w:val="0"/>
          <w:numId w:val="50"/>
        </w:numPr>
        <w:spacing w:line="276" w:lineRule="auto"/>
        <w:rPr>
          <w:rFonts w:ascii="Tahoma" w:hAnsi="Tahoma" w:cs="Tahoma"/>
          <w:color w:val="000000"/>
          <w:sz w:val="22"/>
          <w:szCs w:val="22"/>
        </w:rPr>
      </w:pPr>
      <w:r w:rsidRPr="00D84E1A">
        <w:rPr>
          <w:rFonts w:ascii="Tahoma" w:hAnsi="Tahoma" w:cs="Tahoma"/>
          <w:color w:val="000000"/>
          <w:sz w:val="22"/>
          <w:szCs w:val="22"/>
        </w:rPr>
        <w:t>r</w:t>
      </w:r>
      <w:r w:rsidR="008D20AC" w:rsidRPr="00D84E1A">
        <w:rPr>
          <w:rFonts w:ascii="Tahoma" w:hAnsi="Tahoma" w:cs="Tahoma"/>
          <w:color w:val="000000"/>
          <w:sz w:val="22"/>
          <w:szCs w:val="22"/>
        </w:rPr>
        <w:t>eport ver</w:t>
      </w:r>
      <w:r w:rsidRPr="00D84E1A">
        <w:rPr>
          <w:rFonts w:ascii="Tahoma" w:hAnsi="Tahoma" w:cs="Tahoma"/>
          <w:color w:val="000000"/>
          <w:sz w:val="22"/>
          <w:szCs w:val="22"/>
        </w:rPr>
        <w:t xml:space="preserve">bally to the </w:t>
      </w:r>
      <w:r w:rsidR="002E2C24" w:rsidRPr="00D84E1A">
        <w:rPr>
          <w:rFonts w:ascii="Tahoma" w:hAnsi="Tahoma" w:cs="Tahoma"/>
          <w:color w:val="000000"/>
          <w:sz w:val="22"/>
          <w:szCs w:val="22"/>
        </w:rPr>
        <w:t>DSL</w:t>
      </w:r>
      <w:r w:rsidR="001B39AD" w:rsidRPr="00D84E1A">
        <w:rPr>
          <w:rFonts w:ascii="Tahoma" w:hAnsi="Tahoma" w:cs="Tahoma"/>
          <w:color w:val="000000"/>
          <w:sz w:val="22"/>
          <w:szCs w:val="22"/>
        </w:rPr>
        <w:t xml:space="preserve"> (or headteacher if the child has made an allegation against a member of staff)</w:t>
      </w:r>
      <w:r w:rsidR="00914822" w:rsidRPr="00D84E1A">
        <w:rPr>
          <w:rFonts w:ascii="Tahoma" w:hAnsi="Tahoma" w:cs="Tahoma"/>
          <w:color w:val="000000"/>
          <w:sz w:val="22"/>
          <w:szCs w:val="22"/>
        </w:rPr>
        <w:t>;</w:t>
      </w:r>
    </w:p>
    <w:p w14:paraId="654C5A08" w14:textId="19D172AF" w:rsidR="008D20AC" w:rsidRPr="000153C5" w:rsidRDefault="00D9731C" w:rsidP="00E219F4">
      <w:pPr>
        <w:pStyle w:val="CM148"/>
        <w:numPr>
          <w:ilvl w:val="0"/>
          <w:numId w:val="50"/>
        </w:numPr>
        <w:spacing w:line="276" w:lineRule="auto"/>
        <w:rPr>
          <w:rFonts w:ascii="Tahoma" w:hAnsi="Tahoma" w:cs="Tahoma"/>
          <w:color w:val="000000"/>
          <w:sz w:val="22"/>
          <w:szCs w:val="22"/>
        </w:rPr>
      </w:pPr>
      <w:r w:rsidRPr="000153C5">
        <w:rPr>
          <w:rFonts w:ascii="Tahoma" w:hAnsi="Tahoma" w:cs="Tahoma"/>
          <w:color w:val="000000" w:themeColor="text1"/>
          <w:sz w:val="22"/>
          <w:szCs w:val="22"/>
        </w:rPr>
        <w:t>write up their</w:t>
      </w:r>
      <w:r w:rsidR="008D20AC" w:rsidRPr="000153C5">
        <w:rPr>
          <w:rFonts w:ascii="Tahoma" w:hAnsi="Tahoma" w:cs="Tahoma"/>
          <w:color w:val="000000" w:themeColor="text1"/>
          <w:sz w:val="22"/>
          <w:szCs w:val="22"/>
        </w:rPr>
        <w:t xml:space="preserve"> conversation as soon as possible on </w:t>
      </w:r>
      <w:r w:rsidR="000153C5" w:rsidRPr="000153C5">
        <w:rPr>
          <w:rFonts w:ascii="Tahoma" w:hAnsi="Tahoma" w:cs="Tahoma"/>
          <w:color w:val="000000" w:themeColor="text1"/>
          <w:sz w:val="22"/>
          <w:szCs w:val="22"/>
        </w:rPr>
        <w:t xml:space="preserve">CPOMS. </w:t>
      </w:r>
    </w:p>
    <w:p w14:paraId="3D26CDE2" w14:textId="0E49E654" w:rsidR="008D20AC" w:rsidRPr="00D84E1A" w:rsidRDefault="00D9731C" w:rsidP="00E219F4">
      <w:pPr>
        <w:pStyle w:val="CM148"/>
        <w:numPr>
          <w:ilvl w:val="0"/>
          <w:numId w:val="50"/>
        </w:numPr>
        <w:spacing w:line="276" w:lineRule="auto"/>
        <w:rPr>
          <w:rFonts w:ascii="Tahoma" w:hAnsi="Tahoma" w:cs="Tahoma"/>
          <w:color w:val="000000"/>
          <w:sz w:val="22"/>
          <w:szCs w:val="22"/>
        </w:rPr>
      </w:pPr>
      <w:r w:rsidRPr="00D84E1A">
        <w:rPr>
          <w:rFonts w:ascii="Tahoma" w:hAnsi="Tahoma" w:cs="Tahoma"/>
          <w:color w:val="000000"/>
          <w:sz w:val="22"/>
          <w:szCs w:val="22"/>
        </w:rPr>
        <w:t>seek support if they feel distressed</w:t>
      </w:r>
      <w:r w:rsidR="00914822" w:rsidRPr="00D84E1A">
        <w:rPr>
          <w:rFonts w:ascii="Tahoma" w:hAnsi="Tahoma" w:cs="Tahoma"/>
          <w:color w:val="000000"/>
          <w:sz w:val="22"/>
          <w:szCs w:val="22"/>
        </w:rPr>
        <w:t xml:space="preserve"> or need to debrief.</w:t>
      </w:r>
    </w:p>
    <w:p w14:paraId="4ACE7A59" w14:textId="77777777" w:rsidR="00D67C8F" w:rsidRPr="00D84E1A" w:rsidRDefault="00D67C8F" w:rsidP="00D67C8F">
      <w:pPr>
        <w:pStyle w:val="Default"/>
        <w:ind w:left="360"/>
        <w:rPr>
          <w:rFonts w:ascii="Tahoma" w:hAnsi="Tahoma" w:cs="Tahoma"/>
          <w:sz w:val="22"/>
          <w:szCs w:val="22"/>
          <w:highlight w:val="green"/>
        </w:rPr>
      </w:pPr>
    </w:p>
    <w:p w14:paraId="14B51CF0" w14:textId="0EF25629" w:rsidR="00B31C23" w:rsidRPr="00D84E1A" w:rsidRDefault="00B31C23" w:rsidP="00D67C8F">
      <w:pPr>
        <w:pStyle w:val="Default"/>
        <w:rPr>
          <w:rFonts w:ascii="Tahoma" w:hAnsi="Tahoma" w:cs="Tahoma"/>
          <w:sz w:val="22"/>
          <w:szCs w:val="22"/>
        </w:rPr>
      </w:pPr>
      <w:r w:rsidRPr="00D84E1A">
        <w:rPr>
          <w:rFonts w:ascii="Tahoma" w:hAnsi="Tahoma" w:cs="Tahoma"/>
          <w:sz w:val="22"/>
          <w:szCs w:val="22"/>
        </w:rPr>
        <w:t xml:space="preserve">Schools and colleges </w:t>
      </w:r>
      <w:r w:rsidRPr="00D84E1A">
        <w:rPr>
          <w:rFonts w:ascii="Tahoma" w:hAnsi="Tahoma" w:cs="Tahoma"/>
          <w:b/>
          <w:bCs/>
          <w:sz w:val="22"/>
          <w:szCs w:val="22"/>
        </w:rPr>
        <w:t xml:space="preserve">should </w:t>
      </w:r>
      <w:r w:rsidRPr="00D84E1A">
        <w:rPr>
          <w:rFonts w:ascii="Tahoma" w:hAnsi="Tahoma" w:cs="Tahoma"/>
          <w:sz w:val="22"/>
          <w:szCs w:val="22"/>
        </w:rPr>
        <w:t xml:space="preserve">carefully consider any report of sexual violence and/or sexual harassment. The </w:t>
      </w:r>
      <w:r w:rsidR="00D018CC" w:rsidRPr="00D84E1A">
        <w:rPr>
          <w:rFonts w:ascii="Tahoma" w:hAnsi="Tahoma" w:cs="Tahoma"/>
          <w:sz w:val="22"/>
          <w:szCs w:val="22"/>
        </w:rPr>
        <w:t xml:space="preserve">DSL </w:t>
      </w:r>
      <w:r w:rsidRPr="00D84E1A">
        <w:rPr>
          <w:rFonts w:ascii="Tahoma" w:hAnsi="Tahoma" w:cs="Tahoma"/>
          <w:sz w:val="22"/>
          <w:szCs w:val="22"/>
        </w:rPr>
        <w:t>(or deputy) is likely to have a complete safeguarding picture and be the most appropriate person to advise on the school’s or college’s initial response.</w:t>
      </w:r>
      <w:r w:rsidR="009F3E13" w:rsidRPr="00D84E1A">
        <w:rPr>
          <w:rFonts w:ascii="Tahoma" w:hAnsi="Tahoma" w:cs="Tahoma"/>
          <w:sz w:val="22"/>
          <w:szCs w:val="22"/>
        </w:rPr>
        <w:t xml:space="preserve"> </w:t>
      </w:r>
      <w:r w:rsidRPr="00D84E1A">
        <w:rPr>
          <w:rFonts w:ascii="Tahoma" w:hAnsi="Tahoma" w:cs="Tahoma"/>
          <w:sz w:val="22"/>
          <w:szCs w:val="22"/>
        </w:rPr>
        <w:t xml:space="preserve"> Important considerations will include:</w:t>
      </w:r>
    </w:p>
    <w:p w14:paraId="2F56D373" w14:textId="77777777" w:rsidR="00D67C8F" w:rsidRPr="00D84E1A" w:rsidRDefault="00D67C8F" w:rsidP="00D67C8F">
      <w:pPr>
        <w:pStyle w:val="Default"/>
        <w:rPr>
          <w:rFonts w:ascii="Tahoma" w:hAnsi="Tahoma" w:cs="Tahoma"/>
          <w:sz w:val="22"/>
          <w:szCs w:val="22"/>
        </w:rPr>
      </w:pPr>
    </w:p>
    <w:p w14:paraId="0323E1C2" w14:textId="583E7208" w:rsidR="00B31C23" w:rsidRPr="00D84E1A" w:rsidRDefault="00B31C23" w:rsidP="00E219F4">
      <w:pPr>
        <w:pStyle w:val="Default"/>
        <w:numPr>
          <w:ilvl w:val="0"/>
          <w:numId w:val="13"/>
        </w:numPr>
        <w:ind w:left="426" w:hanging="284"/>
        <w:rPr>
          <w:rFonts w:ascii="Tahoma" w:hAnsi="Tahoma" w:cs="Tahoma"/>
          <w:sz w:val="22"/>
          <w:szCs w:val="22"/>
        </w:rPr>
      </w:pPr>
      <w:r w:rsidRPr="00D84E1A">
        <w:rPr>
          <w:rFonts w:ascii="Tahoma" w:hAnsi="Tahoma" w:cs="Tahoma"/>
          <w:sz w:val="22"/>
          <w:szCs w:val="22"/>
        </w:rPr>
        <w:t>the wishes of the victim in terms of how they want to proceed.</w:t>
      </w:r>
      <w:r w:rsidR="00045E55" w:rsidRPr="00D84E1A">
        <w:rPr>
          <w:rFonts w:ascii="Tahoma" w:hAnsi="Tahoma" w:cs="Tahoma"/>
          <w:sz w:val="22"/>
          <w:szCs w:val="22"/>
        </w:rPr>
        <w:t xml:space="preserve"> </w:t>
      </w:r>
      <w:r w:rsidRPr="00D84E1A">
        <w:rPr>
          <w:rFonts w:ascii="Tahoma" w:hAnsi="Tahoma" w:cs="Tahoma"/>
          <w:sz w:val="22"/>
          <w:szCs w:val="22"/>
        </w:rPr>
        <w:t xml:space="preserve"> This is especially important in the context of sexual violence and sexual harassment.</w:t>
      </w:r>
      <w:r w:rsidR="00045E55" w:rsidRPr="00D84E1A">
        <w:rPr>
          <w:rFonts w:ascii="Tahoma" w:hAnsi="Tahoma" w:cs="Tahoma"/>
          <w:sz w:val="22"/>
          <w:szCs w:val="22"/>
        </w:rPr>
        <w:t xml:space="preserve"> </w:t>
      </w:r>
      <w:r w:rsidRPr="00D84E1A">
        <w:rPr>
          <w:rFonts w:ascii="Tahoma" w:hAnsi="Tahoma" w:cs="Tahoma"/>
          <w:sz w:val="22"/>
          <w:szCs w:val="22"/>
        </w:rPr>
        <w:t xml:space="preserve"> Victims should be given as much control as is reasonably possible over decisions regarding how any investigation will be progressed and any support that they will be offered.</w:t>
      </w:r>
      <w:r w:rsidR="00045E55" w:rsidRPr="00D84E1A">
        <w:rPr>
          <w:rFonts w:ascii="Tahoma" w:hAnsi="Tahoma" w:cs="Tahoma"/>
          <w:sz w:val="22"/>
          <w:szCs w:val="22"/>
        </w:rPr>
        <w:t xml:space="preserve"> </w:t>
      </w:r>
      <w:r w:rsidRPr="00D84E1A">
        <w:rPr>
          <w:rFonts w:ascii="Tahoma" w:hAnsi="Tahoma" w:cs="Tahoma"/>
          <w:sz w:val="22"/>
          <w:szCs w:val="22"/>
        </w:rPr>
        <w:t xml:space="preserve"> This will however need to be balanced with the school’s or college’s duty and responsibilities to protect other children;</w:t>
      </w:r>
    </w:p>
    <w:p w14:paraId="1298764B" w14:textId="77777777" w:rsidR="00B31C23" w:rsidRPr="00D84E1A" w:rsidRDefault="00B31C23" w:rsidP="00E219F4">
      <w:pPr>
        <w:pStyle w:val="Default"/>
        <w:numPr>
          <w:ilvl w:val="1"/>
          <w:numId w:val="9"/>
        </w:numPr>
        <w:ind w:left="426" w:hanging="284"/>
        <w:rPr>
          <w:rFonts w:ascii="Tahoma" w:hAnsi="Tahoma" w:cs="Tahoma"/>
          <w:sz w:val="22"/>
          <w:szCs w:val="22"/>
        </w:rPr>
      </w:pPr>
      <w:r w:rsidRPr="00D84E1A">
        <w:rPr>
          <w:rFonts w:ascii="Tahoma" w:hAnsi="Tahoma" w:cs="Tahoma"/>
          <w:sz w:val="22"/>
          <w:szCs w:val="22"/>
        </w:rPr>
        <w:t>the nature of the alleged incident(s), including whether a crime may have been committed and consideration of harmful sexual behaviour;</w:t>
      </w:r>
    </w:p>
    <w:p w14:paraId="7DFED22B" w14:textId="77777777" w:rsidR="00B31C23" w:rsidRPr="00D84E1A" w:rsidRDefault="00B31C23" w:rsidP="00E219F4">
      <w:pPr>
        <w:pStyle w:val="Default"/>
        <w:numPr>
          <w:ilvl w:val="1"/>
          <w:numId w:val="9"/>
        </w:numPr>
        <w:ind w:left="426" w:hanging="284"/>
        <w:rPr>
          <w:rFonts w:ascii="Tahoma" w:hAnsi="Tahoma" w:cs="Tahoma"/>
          <w:sz w:val="22"/>
          <w:szCs w:val="22"/>
        </w:rPr>
      </w:pPr>
      <w:r w:rsidRPr="00D84E1A">
        <w:rPr>
          <w:rFonts w:ascii="Tahoma" w:hAnsi="Tahoma" w:cs="Tahoma"/>
          <w:sz w:val="22"/>
          <w:szCs w:val="22"/>
        </w:rPr>
        <w:t>the ages of the children involved;</w:t>
      </w:r>
    </w:p>
    <w:p w14:paraId="33D1B1EF" w14:textId="77777777" w:rsidR="00B31C23" w:rsidRPr="00D84E1A" w:rsidRDefault="00B31C23" w:rsidP="00E219F4">
      <w:pPr>
        <w:pStyle w:val="Default"/>
        <w:numPr>
          <w:ilvl w:val="1"/>
          <w:numId w:val="9"/>
        </w:numPr>
        <w:ind w:left="426" w:hanging="284"/>
        <w:rPr>
          <w:rFonts w:ascii="Tahoma" w:hAnsi="Tahoma" w:cs="Tahoma"/>
          <w:sz w:val="22"/>
          <w:szCs w:val="22"/>
        </w:rPr>
      </w:pPr>
      <w:r w:rsidRPr="00D84E1A">
        <w:rPr>
          <w:rFonts w:ascii="Tahoma" w:hAnsi="Tahoma" w:cs="Tahoma"/>
          <w:sz w:val="22"/>
          <w:szCs w:val="22"/>
        </w:rPr>
        <w:t>the developmental stages of the children involved;</w:t>
      </w:r>
    </w:p>
    <w:p w14:paraId="0EA3F079" w14:textId="6EA97039" w:rsidR="00B31C23" w:rsidRPr="00D84E1A" w:rsidRDefault="00B31C23" w:rsidP="00E219F4">
      <w:pPr>
        <w:pStyle w:val="Default"/>
        <w:numPr>
          <w:ilvl w:val="1"/>
          <w:numId w:val="9"/>
        </w:numPr>
        <w:ind w:left="426" w:hanging="284"/>
        <w:rPr>
          <w:rFonts w:ascii="Tahoma" w:hAnsi="Tahoma" w:cs="Tahoma"/>
          <w:sz w:val="22"/>
          <w:szCs w:val="22"/>
        </w:rPr>
      </w:pPr>
      <w:r w:rsidRPr="00D84E1A">
        <w:rPr>
          <w:rFonts w:ascii="Tahoma" w:hAnsi="Tahoma" w:cs="Tahoma"/>
          <w:sz w:val="22"/>
          <w:szCs w:val="22"/>
        </w:rPr>
        <w:t>any power imbalance between the children.</w:t>
      </w:r>
      <w:r w:rsidR="00045E55" w:rsidRPr="00D84E1A">
        <w:rPr>
          <w:rFonts w:ascii="Tahoma" w:hAnsi="Tahoma" w:cs="Tahoma"/>
          <w:sz w:val="22"/>
          <w:szCs w:val="22"/>
        </w:rPr>
        <w:t xml:space="preserve"> </w:t>
      </w:r>
      <w:r w:rsidRPr="00D84E1A">
        <w:rPr>
          <w:rFonts w:ascii="Tahoma" w:hAnsi="Tahoma" w:cs="Tahoma"/>
          <w:sz w:val="22"/>
          <w:szCs w:val="22"/>
        </w:rPr>
        <w:t xml:space="preserve"> For example, is the alleged </w:t>
      </w:r>
      <w:r w:rsidR="008809D5" w:rsidRPr="00D84E1A">
        <w:rPr>
          <w:rFonts w:ascii="Tahoma" w:hAnsi="Tahoma" w:cs="Tahoma"/>
          <w:sz w:val="22"/>
          <w:szCs w:val="22"/>
        </w:rPr>
        <w:t>perpetrator(s)</w:t>
      </w:r>
      <w:r w:rsidRPr="00D84E1A">
        <w:rPr>
          <w:rFonts w:ascii="Tahoma" w:hAnsi="Tahoma" w:cs="Tahoma"/>
          <w:sz w:val="22"/>
          <w:szCs w:val="22"/>
        </w:rPr>
        <w:t xml:space="preserve"> significantly older, more mature or more confident? Does the victim have a disability or learning </w:t>
      </w:r>
      <w:r w:rsidR="0B96543E" w:rsidRPr="00D84E1A">
        <w:rPr>
          <w:rFonts w:ascii="Tahoma" w:hAnsi="Tahoma" w:cs="Tahoma"/>
          <w:sz w:val="22"/>
          <w:szCs w:val="22"/>
        </w:rPr>
        <w:t>difficulty?</w:t>
      </w:r>
    </w:p>
    <w:p w14:paraId="424D12D8" w14:textId="77777777" w:rsidR="00B31C23" w:rsidRPr="00D84E1A" w:rsidRDefault="00B31C23" w:rsidP="00E219F4">
      <w:pPr>
        <w:pStyle w:val="Default"/>
        <w:numPr>
          <w:ilvl w:val="1"/>
          <w:numId w:val="9"/>
        </w:numPr>
        <w:ind w:left="426" w:hanging="284"/>
        <w:rPr>
          <w:rFonts w:ascii="Tahoma" w:hAnsi="Tahoma" w:cs="Tahoma"/>
          <w:sz w:val="22"/>
          <w:szCs w:val="22"/>
        </w:rPr>
      </w:pPr>
      <w:r w:rsidRPr="00D84E1A">
        <w:rPr>
          <w:rFonts w:ascii="Tahoma" w:hAnsi="Tahoma" w:cs="Tahoma"/>
          <w:sz w:val="22"/>
          <w:szCs w:val="22"/>
        </w:rPr>
        <w:t>if the alleged incident is a one-off or a sustained pattern of abuse (sexual abuse can be accompanied by other forms of abuse and a sustained pattern may not just be of a sexual nature);</w:t>
      </w:r>
    </w:p>
    <w:p w14:paraId="155DCE75" w14:textId="77777777" w:rsidR="00B31C23" w:rsidRPr="00D84E1A" w:rsidRDefault="00B31C23" w:rsidP="00E219F4">
      <w:pPr>
        <w:pStyle w:val="Default"/>
        <w:numPr>
          <w:ilvl w:val="1"/>
          <w:numId w:val="10"/>
        </w:numPr>
        <w:ind w:left="426" w:hanging="284"/>
        <w:rPr>
          <w:rFonts w:ascii="Tahoma" w:hAnsi="Tahoma" w:cs="Tahoma"/>
          <w:sz w:val="22"/>
          <w:szCs w:val="22"/>
        </w:rPr>
      </w:pPr>
      <w:r w:rsidRPr="00D84E1A">
        <w:rPr>
          <w:rFonts w:ascii="Tahoma" w:hAnsi="Tahoma" w:cs="Tahoma"/>
          <w:sz w:val="22"/>
          <w:szCs w:val="22"/>
        </w:rPr>
        <w:t>that sexual violence and sexual harassment can take place within intimate personal relationships between peers;</w:t>
      </w:r>
    </w:p>
    <w:p w14:paraId="4AC62310" w14:textId="77777777" w:rsidR="00B31C23" w:rsidRPr="00D84E1A" w:rsidRDefault="00B31C23" w:rsidP="00E219F4">
      <w:pPr>
        <w:pStyle w:val="Default"/>
        <w:numPr>
          <w:ilvl w:val="1"/>
          <w:numId w:val="10"/>
        </w:numPr>
        <w:ind w:left="426" w:hanging="284"/>
        <w:rPr>
          <w:rFonts w:ascii="Tahoma" w:hAnsi="Tahoma" w:cs="Tahoma"/>
          <w:sz w:val="22"/>
          <w:szCs w:val="22"/>
        </w:rPr>
      </w:pPr>
      <w:r w:rsidRPr="00D84E1A">
        <w:rPr>
          <w:rFonts w:ascii="Tahoma" w:hAnsi="Tahoma" w:cs="Tahoma"/>
          <w:sz w:val="22"/>
          <w:szCs w:val="22"/>
        </w:rPr>
        <w:t>are there ongoing risks to the victim, other children, adult students or school or college staff; and</w:t>
      </w:r>
    </w:p>
    <w:p w14:paraId="2E3BFE5F" w14:textId="6403C07C" w:rsidR="00B31C23" w:rsidRPr="00D84E1A" w:rsidRDefault="00B31C23" w:rsidP="00E219F4">
      <w:pPr>
        <w:pStyle w:val="Default"/>
        <w:numPr>
          <w:ilvl w:val="1"/>
          <w:numId w:val="10"/>
        </w:numPr>
        <w:ind w:left="426" w:hanging="284"/>
        <w:rPr>
          <w:rFonts w:ascii="Tahoma" w:hAnsi="Tahoma" w:cs="Tahoma"/>
          <w:sz w:val="22"/>
          <w:szCs w:val="22"/>
        </w:rPr>
      </w:pPr>
      <w:r w:rsidRPr="00D84E1A">
        <w:rPr>
          <w:rFonts w:ascii="Tahoma" w:hAnsi="Tahoma" w:cs="Tahoma"/>
          <w:sz w:val="22"/>
          <w:szCs w:val="22"/>
        </w:rPr>
        <w:t>other related issues and wider context, including any links to child sexual exploitation and child criminal exploitation</w:t>
      </w:r>
    </w:p>
    <w:p w14:paraId="74811E21" w14:textId="77777777" w:rsidR="00DA4AD4" w:rsidRPr="00D84E1A" w:rsidRDefault="00DA4AD4" w:rsidP="00DA4AD4">
      <w:pPr>
        <w:pStyle w:val="Default"/>
        <w:ind w:left="426"/>
        <w:rPr>
          <w:rFonts w:ascii="Tahoma" w:hAnsi="Tahoma" w:cs="Tahoma"/>
          <w:sz w:val="22"/>
          <w:szCs w:val="22"/>
          <w:highlight w:val="green"/>
        </w:rPr>
      </w:pPr>
    </w:p>
    <w:p w14:paraId="0964C9C0" w14:textId="77777777" w:rsidR="008D20AC" w:rsidRPr="00D84E1A" w:rsidRDefault="008D20AC" w:rsidP="0090415B">
      <w:pPr>
        <w:pStyle w:val="Default"/>
        <w:rPr>
          <w:rFonts w:ascii="Tahoma" w:hAnsi="Tahoma" w:cs="Tahoma"/>
          <w:sz w:val="26"/>
          <w:szCs w:val="26"/>
        </w:rPr>
      </w:pPr>
      <w:r w:rsidRPr="00D84E1A">
        <w:rPr>
          <w:rFonts w:ascii="Tahoma" w:hAnsi="Tahoma" w:cs="Tahoma"/>
          <w:b/>
          <w:bCs/>
          <w:sz w:val="26"/>
          <w:szCs w:val="26"/>
        </w:rPr>
        <w:t xml:space="preserve">Notifying parents </w:t>
      </w:r>
    </w:p>
    <w:p w14:paraId="7A9C850A" w14:textId="4DFB7506" w:rsidR="008D20AC" w:rsidRPr="00D84E1A" w:rsidRDefault="008D20AC" w:rsidP="0090415B">
      <w:pPr>
        <w:pStyle w:val="CM148"/>
        <w:rPr>
          <w:rFonts w:ascii="Tahoma" w:hAnsi="Tahoma" w:cs="Tahoma"/>
          <w:color w:val="000000"/>
          <w:sz w:val="22"/>
          <w:szCs w:val="22"/>
        </w:rPr>
      </w:pPr>
      <w:r w:rsidRPr="00D84E1A">
        <w:rPr>
          <w:rFonts w:ascii="Tahoma" w:hAnsi="Tahoma" w:cs="Tahoma"/>
          <w:color w:val="000000"/>
          <w:sz w:val="22"/>
          <w:szCs w:val="22"/>
        </w:rPr>
        <w:t xml:space="preserve">The school will normally seek to discuss any concerns about a pupil with their parents. </w:t>
      </w:r>
      <w:r w:rsidR="00914822" w:rsidRPr="00D84E1A">
        <w:rPr>
          <w:rFonts w:ascii="Tahoma" w:hAnsi="Tahoma" w:cs="Tahoma"/>
          <w:color w:val="000000"/>
          <w:sz w:val="22"/>
          <w:szCs w:val="22"/>
        </w:rPr>
        <w:t xml:space="preserve"> </w:t>
      </w:r>
      <w:r w:rsidRPr="00D84E1A">
        <w:rPr>
          <w:rFonts w:ascii="Tahoma" w:hAnsi="Tahoma" w:cs="Tahoma"/>
          <w:color w:val="000000"/>
          <w:sz w:val="22"/>
          <w:szCs w:val="22"/>
        </w:rPr>
        <w:t xml:space="preserve">This </w:t>
      </w:r>
      <w:r w:rsidRPr="00D84E1A">
        <w:rPr>
          <w:rFonts w:ascii="Tahoma" w:hAnsi="Tahoma" w:cs="Tahoma"/>
          <w:b/>
          <w:bCs/>
          <w:color w:val="000000"/>
          <w:sz w:val="22"/>
          <w:szCs w:val="22"/>
        </w:rPr>
        <w:t>must</w:t>
      </w:r>
      <w:r w:rsidRPr="00D84E1A">
        <w:rPr>
          <w:rFonts w:ascii="Tahoma" w:hAnsi="Tahoma" w:cs="Tahoma"/>
          <w:color w:val="000000"/>
          <w:sz w:val="22"/>
          <w:szCs w:val="22"/>
        </w:rPr>
        <w:t xml:space="preserve"> be handled </w:t>
      </w:r>
      <w:r w:rsidR="003B7B11" w:rsidRPr="00D84E1A">
        <w:rPr>
          <w:rFonts w:ascii="Tahoma" w:hAnsi="Tahoma" w:cs="Tahoma"/>
          <w:b/>
          <w:bCs/>
          <w:color w:val="000000"/>
          <w:sz w:val="22"/>
          <w:szCs w:val="22"/>
          <w:u w:val="single"/>
        </w:rPr>
        <w:t>sensitively,</w:t>
      </w:r>
      <w:r w:rsidRPr="00D84E1A">
        <w:rPr>
          <w:rFonts w:ascii="Tahoma" w:hAnsi="Tahoma" w:cs="Tahoma"/>
          <w:color w:val="000000"/>
          <w:sz w:val="22"/>
          <w:szCs w:val="22"/>
        </w:rPr>
        <w:t xml:space="preserve"> and the </w:t>
      </w:r>
      <w:r w:rsidR="002E2C24" w:rsidRPr="00D84E1A">
        <w:rPr>
          <w:rFonts w:ascii="Tahoma" w:hAnsi="Tahoma" w:cs="Tahoma"/>
          <w:color w:val="000000"/>
          <w:sz w:val="22"/>
          <w:szCs w:val="22"/>
        </w:rPr>
        <w:t>DSL</w:t>
      </w:r>
      <w:r w:rsidRPr="00D84E1A">
        <w:rPr>
          <w:rFonts w:ascii="Tahoma" w:hAnsi="Tahoma" w:cs="Tahoma"/>
          <w:color w:val="000000"/>
          <w:sz w:val="22"/>
          <w:szCs w:val="22"/>
        </w:rPr>
        <w:t xml:space="preserve"> will make contact with the parent in the event of a concern, suspicion or disclosure. </w:t>
      </w:r>
      <w:r w:rsidR="00C231DB" w:rsidRPr="00D84E1A">
        <w:rPr>
          <w:rFonts w:ascii="Tahoma" w:hAnsi="Tahoma" w:cs="Tahoma"/>
          <w:color w:val="000000"/>
          <w:sz w:val="22"/>
          <w:szCs w:val="22"/>
        </w:rPr>
        <w:br/>
      </w:r>
    </w:p>
    <w:p w14:paraId="30F9E84B" w14:textId="77777777" w:rsidR="008978A2" w:rsidRPr="00D84E1A" w:rsidRDefault="000A7B01" w:rsidP="0090415B">
      <w:pPr>
        <w:pStyle w:val="CM158"/>
        <w:ind w:right="212"/>
        <w:rPr>
          <w:rFonts w:ascii="Tahoma" w:hAnsi="Tahoma" w:cs="Tahoma"/>
          <w:color w:val="000000"/>
          <w:sz w:val="22"/>
          <w:szCs w:val="22"/>
        </w:rPr>
      </w:pPr>
      <w:r w:rsidRPr="00D84E1A">
        <w:rPr>
          <w:rFonts w:ascii="Tahoma" w:hAnsi="Tahoma" w:cs="Tahoma"/>
          <w:sz w:val="22"/>
          <w:szCs w:val="22"/>
        </w:rPr>
        <w:t xml:space="preserve">Our focus is the safety and wellbeing of the pupil.  Therefore, </w:t>
      </w:r>
      <w:r w:rsidR="008D20AC" w:rsidRPr="00D84E1A">
        <w:rPr>
          <w:rFonts w:ascii="Tahoma" w:hAnsi="Tahoma" w:cs="Tahoma"/>
          <w:color w:val="000000"/>
          <w:sz w:val="22"/>
          <w:szCs w:val="22"/>
        </w:rPr>
        <w:t>if the school believes that notifying parents could increase the risk to the child or exacerbate the problem</w:t>
      </w:r>
      <w:r w:rsidR="00DE323A" w:rsidRPr="00D84E1A">
        <w:rPr>
          <w:rFonts w:ascii="Tahoma" w:hAnsi="Tahoma" w:cs="Tahoma"/>
          <w:color w:val="000000"/>
          <w:sz w:val="22"/>
          <w:szCs w:val="22"/>
        </w:rPr>
        <w:t>,</w:t>
      </w:r>
      <w:r w:rsidR="008D20AC" w:rsidRPr="00D84E1A">
        <w:rPr>
          <w:rFonts w:ascii="Tahoma" w:hAnsi="Tahoma" w:cs="Tahoma"/>
          <w:color w:val="000000"/>
          <w:sz w:val="22"/>
          <w:szCs w:val="22"/>
        </w:rPr>
        <w:t xml:space="preserve"> advice will be sought </w:t>
      </w:r>
      <w:r w:rsidR="00C231DB" w:rsidRPr="00D84E1A">
        <w:rPr>
          <w:rFonts w:ascii="Tahoma" w:hAnsi="Tahoma" w:cs="Tahoma"/>
          <w:color w:val="000000"/>
          <w:sz w:val="22"/>
          <w:szCs w:val="22"/>
        </w:rPr>
        <w:t xml:space="preserve">first </w:t>
      </w:r>
      <w:r w:rsidR="008D20AC" w:rsidRPr="00D84E1A">
        <w:rPr>
          <w:rFonts w:ascii="Tahoma" w:hAnsi="Tahoma" w:cs="Tahoma"/>
          <w:color w:val="000000"/>
          <w:sz w:val="22"/>
          <w:szCs w:val="22"/>
        </w:rPr>
        <w:t xml:space="preserve">from </w:t>
      </w:r>
    </w:p>
    <w:p w14:paraId="61A8DCF9" w14:textId="507B139F" w:rsidR="008D20AC" w:rsidRPr="00D84E1A" w:rsidRDefault="00C231DB" w:rsidP="0090415B">
      <w:pPr>
        <w:pStyle w:val="CM158"/>
        <w:ind w:right="212"/>
        <w:rPr>
          <w:rFonts w:ascii="Tahoma" w:hAnsi="Tahoma" w:cs="Tahoma"/>
          <w:color w:val="000000"/>
          <w:sz w:val="22"/>
          <w:szCs w:val="22"/>
        </w:rPr>
      </w:pPr>
      <w:r w:rsidRPr="00D84E1A">
        <w:rPr>
          <w:rFonts w:ascii="Tahoma" w:hAnsi="Tahoma" w:cs="Tahoma"/>
          <w:color w:val="000000"/>
          <w:sz w:val="22"/>
          <w:szCs w:val="22"/>
        </w:rPr>
        <w:t>Children</w:t>
      </w:r>
      <w:r w:rsidR="00854C52" w:rsidRPr="00D84E1A">
        <w:rPr>
          <w:rFonts w:ascii="Tahoma" w:hAnsi="Tahoma" w:cs="Tahoma"/>
          <w:color w:val="000000"/>
          <w:sz w:val="22"/>
          <w:szCs w:val="22"/>
        </w:rPr>
        <w:t xml:space="preserve"> and Families Front Door.</w:t>
      </w:r>
    </w:p>
    <w:p w14:paraId="26321E8A" w14:textId="77777777" w:rsidR="00BE44D9" w:rsidRPr="00D84E1A" w:rsidRDefault="00BE44D9" w:rsidP="00470643">
      <w:pPr>
        <w:pStyle w:val="CM158"/>
        <w:rPr>
          <w:rFonts w:ascii="Tahoma" w:hAnsi="Tahoma" w:cs="Tahoma"/>
          <w:sz w:val="22"/>
          <w:szCs w:val="22"/>
        </w:rPr>
      </w:pPr>
    </w:p>
    <w:p w14:paraId="6BCA650E" w14:textId="77777777" w:rsidR="00915E92" w:rsidRPr="00D84E1A" w:rsidRDefault="00915E92" w:rsidP="00E219F4">
      <w:pPr>
        <w:pStyle w:val="Default"/>
        <w:numPr>
          <w:ilvl w:val="0"/>
          <w:numId w:val="14"/>
        </w:numPr>
        <w:ind w:left="567" w:hanging="567"/>
        <w:rPr>
          <w:rFonts w:ascii="Tahoma" w:hAnsi="Tahoma" w:cs="Tahoma"/>
          <w:sz w:val="32"/>
          <w:szCs w:val="32"/>
        </w:rPr>
      </w:pPr>
      <w:bookmarkStart w:id="7" w:name="_Toc295994284"/>
      <w:bookmarkStart w:id="8" w:name="_Toc295993832"/>
      <w:r w:rsidRPr="00D84E1A">
        <w:rPr>
          <w:rFonts w:ascii="Tahoma" w:hAnsi="Tahoma" w:cs="Tahoma"/>
          <w:b/>
          <w:bCs/>
          <w:sz w:val="32"/>
          <w:szCs w:val="32"/>
        </w:rPr>
        <w:t xml:space="preserve">Making a referral to Children’s Social Care </w:t>
      </w:r>
    </w:p>
    <w:p w14:paraId="4E93AA85" w14:textId="1E2202B5" w:rsidR="00BE44D9" w:rsidRPr="00D84E1A" w:rsidRDefault="005765A1" w:rsidP="00CC4748">
      <w:pPr>
        <w:pStyle w:val="Default"/>
        <w:rPr>
          <w:rFonts w:ascii="Tahoma" w:hAnsi="Tahoma" w:cs="Tahoma"/>
          <w:b/>
          <w:bCs/>
          <w:szCs w:val="22"/>
        </w:rPr>
      </w:pPr>
      <w:r w:rsidRPr="000153C5">
        <w:rPr>
          <w:rFonts w:ascii="Tahoma" w:hAnsi="Tahoma" w:cs="Tahoma"/>
          <w:sz w:val="22"/>
          <w:szCs w:val="22"/>
        </w:rPr>
        <w:t>KCSiE</w:t>
      </w:r>
      <w:r w:rsidR="002317F7" w:rsidRPr="000153C5">
        <w:rPr>
          <w:rFonts w:ascii="Tahoma" w:hAnsi="Tahoma" w:cs="Tahoma"/>
          <w:sz w:val="22"/>
          <w:szCs w:val="22"/>
        </w:rPr>
        <w:t xml:space="preserve"> 20</w:t>
      </w:r>
      <w:r w:rsidR="00973D8E">
        <w:rPr>
          <w:rFonts w:ascii="Tahoma" w:hAnsi="Tahoma" w:cs="Tahoma"/>
          <w:sz w:val="22"/>
          <w:szCs w:val="22"/>
        </w:rPr>
        <w:t>24</w:t>
      </w:r>
      <w:r w:rsidR="007327FF" w:rsidRPr="000153C5">
        <w:rPr>
          <w:rFonts w:ascii="Tahoma" w:hAnsi="Tahoma" w:cs="Tahoma"/>
          <w:sz w:val="22"/>
          <w:szCs w:val="22"/>
        </w:rPr>
        <w:t xml:space="preserve"> </w:t>
      </w:r>
      <w:r w:rsidR="00915E92" w:rsidRPr="000153C5">
        <w:rPr>
          <w:rFonts w:ascii="Tahoma" w:hAnsi="Tahoma" w:cs="Tahoma"/>
          <w:sz w:val="22"/>
          <w:szCs w:val="22"/>
        </w:rPr>
        <w:t>emphasises that the DSL</w:t>
      </w:r>
      <w:r w:rsidR="00915E92" w:rsidRPr="000153C5">
        <w:rPr>
          <w:rFonts w:ascii="Tahoma" w:hAnsi="Tahoma" w:cs="Tahoma"/>
          <w:sz w:val="20"/>
          <w:szCs w:val="22"/>
        </w:rPr>
        <w:t xml:space="preserve"> </w:t>
      </w:r>
      <w:r w:rsidR="00915E92" w:rsidRPr="000153C5">
        <w:rPr>
          <w:rFonts w:ascii="Tahoma" w:hAnsi="Tahoma" w:cs="Tahoma"/>
          <w:sz w:val="22"/>
          <w:szCs w:val="23"/>
        </w:rPr>
        <w:t xml:space="preserve">(and any deputies) are most likely to have a complete safeguarding picture and be the most appropriate person to advise on the response to safeguarding concerns. </w:t>
      </w:r>
      <w:r w:rsidR="003A059D" w:rsidRPr="000153C5">
        <w:rPr>
          <w:rFonts w:ascii="Tahoma" w:hAnsi="Tahoma" w:cs="Tahoma"/>
          <w:sz w:val="22"/>
          <w:szCs w:val="23"/>
        </w:rPr>
        <w:t xml:space="preserve"> </w:t>
      </w:r>
      <w:r w:rsidR="00915E92" w:rsidRPr="000153C5">
        <w:rPr>
          <w:rFonts w:ascii="Tahoma" w:hAnsi="Tahoma" w:cs="Tahoma"/>
          <w:sz w:val="22"/>
          <w:szCs w:val="22"/>
        </w:rPr>
        <w:t xml:space="preserve">The DSL will make a referral to Children’s Social Care </w:t>
      </w:r>
      <w:r w:rsidR="003A059D" w:rsidRPr="000153C5">
        <w:rPr>
          <w:rFonts w:ascii="Tahoma" w:hAnsi="Tahoma" w:cs="Tahoma"/>
          <w:sz w:val="22"/>
          <w:szCs w:val="22"/>
        </w:rPr>
        <w:t xml:space="preserve">(and if </w:t>
      </w:r>
      <w:r w:rsidR="003A059D" w:rsidRPr="000153C5">
        <w:rPr>
          <w:rFonts w:ascii="Tahoma" w:hAnsi="Tahoma" w:cs="Tahoma"/>
          <w:sz w:val="22"/>
          <w:szCs w:val="22"/>
        </w:rPr>
        <w:lastRenderedPageBreak/>
        <w:t xml:space="preserve">appropriate the </w:t>
      </w:r>
      <w:r w:rsidR="00C21FA7" w:rsidRPr="000153C5">
        <w:rPr>
          <w:rFonts w:ascii="Tahoma" w:hAnsi="Tahoma" w:cs="Tahoma"/>
          <w:sz w:val="22"/>
          <w:szCs w:val="22"/>
        </w:rPr>
        <w:t>Police</w:t>
      </w:r>
      <w:r w:rsidR="003A059D" w:rsidRPr="000153C5">
        <w:rPr>
          <w:rFonts w:ascii="Tahoma" w:hAnsi="Tahoma" w:cs="Tahoma"/>
          <w:sz w:val="22"/>
          <w:szCs w:val="22"/>
        </w:rPr>
        <w:t xml:space="preserve">) </w:t>
      </w:r>
      <w:r w:rsidR="00915E92" w:rsidRPr="000153C5">
        <w:rPr>
          <w:rFonts w:ascii="Tahoma" w:hAnsi="Tahoma" w:cs="Tahoma"/>
          <w:sz w:val="22"/>
          <w:szCs w:val="22"/>
        </w:rPr>
        <w:t xml:space="preserve">if it is believed that a pupil is suffering or is </w:t>
      </w:r>
      <w:r w:rsidR="003A059D" w:rsidRPr="000153C5">
        <w:rPr>
          <w:rFonts w:ascii="Tahoma" w:hAnsi="Tahoma" w:cs="Tahoma"/>
          <w:sz w:val="22"/>
          <w:szCs w:val="22"/>
        </w:rPr>
        <w:t xml:space="preserve">likely to suffer </w:t>
      </w:r>
      <w:r w:rsidR="00915E92" w:rsidRPr="000153C5">
        <w:rPr>
          <w:rFonts w:ascii="Tahoma" w:hAnsi="Tahoma" w:cs="Tahoma"/>
          <w:sz w:val="22"/>
          <w:szCs w:val="22"/>
        </w:rPr>
        <w:t>significant harm.</w:t>
      </w:r>
      <w:r w:rsidR="00F716E6" w:rsidRPr="000153C5">
        <w:rPr>
          <w:rFonts w:ascii="Tahoma" w:hAnsi="Tahoma" w:cs="Tahoma"/>
          <w:sz w:val="22"/>
          <w:szCs w:val="22"/>
        </w:rPr>
        <w:br/>
      </w:r>
      <w:r w:rsidR="00F716E6" w:rsidRPr="000153C5">
        <w:rPr>
          <w:rFonts w:ascii="Tahoma" w:hAnsi="Tahoma" w:cs="Tahoma"/>
          <w:sz w:val="22"/>
          <w:szCs w:val="22"/>
        </w:rPr>
        <w:br/>
        <w:t>The pupil (subject to their age and understanding) and the parents will be told that a referral is being made, unless to do so would increase the risk to the child or create undue delay.</w:t>
      </w:r>
      <w:r w:rsidR="00B37177" w:rsidRPr="000153C5">
        <w:rPr>
          <w:rFonts w:ascii="Tahoma" w:hAnsi="Tahoma" w:cs="Tahoma"/>
          <w:sz w:val="22"/>
          <w:szCs w:val="22"/>
        </w:rPr>
        <w:t xml:space="preserve">  </w:t>
      </w:r>
      <w:r w:rsidR="002317F7" w:rsidRPr="000153C5">
        <w:rPr>
          <w:rFonts w:ascii="Tahoma" w:hAnsi="Tahoma" w:cs="Tahoma"/>
          <w:sz w:val="22"/>
          <w:szCs w:val="22"/>
        </w:rPr>
        <w:t>K</w:t>
      </w:r>
      <w:r w:rsidRPr="000153C5">
        <w:rPr>
          <w:rFonts w:ascii="Tahoma" w:hAnsi="Tahoma" w:cs="Tahoma"/>
          <w:sz w:val="22"/>
          <w:szCs w:val="22"/>
        </w:rPr>
        <w:t xml:space="preserve">CSiE </w:t>
      </w:r>
      <w:r w:rsidR="002317F7" w:rsidRPr="000153C5">
        <w:rPr>
          <w:rFonts w:ascii="Tahoma" w:hAnsi="Tahoma" w:cs="Tahoma"/>
          <w:sz w:val="22"/>
          <w:szCs w:val="22"/>
        </w:rPr>
        <w:t>20</w:t>
      </w:r>
      <w:r w:rsidR="00973D8E">
        <w:rPr>
          <w:rFonts w:ascii="Tahoma" w:hAnsi="Tahoma" w:cs="Tahoma"/>
          <w:sz w:val="22"/>
          <w:szCs w:val="22"/>
        </w:rPr>
        <w:t>24</w:t>
      </w:r>
      <w:r w:rsidR="007327FF" w:rsidRPr="000153C5">
        <w:rPr>
          <w:rFonts w:ascii="Tahoma" w:hAnsi="Tahoma" w:cs="Tahoma"/>
          <w:sz w:val="22"/>
          <w:szCs w:val="22"/>
        </w:rPr>
        <w:t xml:space="preserve"> </w:t>
      </w:r>
      <w:r w:rsidR="00F716E6" w:rsidRPr="000153C5">
        <w:rPr>
          <w:rFonts w:ascii="Tahoma" w:hAnsi="Tahoma" w:cs="Tahoma"/>
          <w:sz w:val="22"/>
          <w:szCs w:val="23"/>
        </w:rPr>
        <w:t xml:space="preserve">also emphasises that </w:t>
      </w:r>
      <w:r w:rsidR="00F716E6" w:rsidRPr="000153C5">
        <w:rPr>
          <w:rFonts w:ascii="Tahoma" w:hAnsi="Tahoma" w:cs="Tahoma"/>
          <w:b/>
          <w:sz w:val="22"/>
          <w:szCs w:val="23"/>
        </w:rPr>
        <w:t>a</w:t>
      </w:r>
      <w:r w:rsidR="00F716E6" w:rsidRPr="000153C5">
        <w:rPr>
          <w:rFonts w:ascii="Tahoma" w:hAnsi="Tahoma" w:cs="Tahoma"/>
          <w:b/>
          <w:bCs/>
          <w:sz w:val="22"/>
          <w:szCs w:val="23"/>
        </w:rPr>
        <w:t xml:space="preserve">ll </w:t>
      </w:r>
      <w:r w:rsidR="00F716E6" w:rsidRPr="000153C5">
        <w:rPr>
          <w:rFonts w:ascii="Tahoma" w:hAnsi="Tahoma" w:cs="Tahoma"/>
          <w:sz w:val="22"/>
          <w:szCs w:val="23"/>
        </w:rPr>
        <w:t xml:space="preserve">staff </w:t>
      </w:r>
      <w:r w:rsidR="00F716E6" w:rsidRPr="000153C5">
        <w:rPr>
          <w:rFonts w:ascii="Tahoma" w:hAnsi="Tahoma" w:cs="Tahoma"/>
          <w:b/>
          <w:bCs/>
          <w:sz w:val="22"/>
          <w:szCs w:val="23"/>
        </w:rPr>
        <w:t>should</w:t>
      </w:r>
      <w:r w:rsidR="00F716E6" w:rsidRPr="000153C5">
        <w:rPr>
          <w:rFonts w:ascii="Tahoma" w:hAnsi="Tahoma" w:cs="Tahoma"/>
          <w:sz w:val="22"/>
          <w:szCs w:val="23"/>
        </w:rPr>
        <w:t xml:space="preserve"> be aware of the process for making referrals to </w:t>
      </w:r>
      <w:r w:rsidR="00C21FA7" w:rsidRPr="000153C5">
        <w:rPr>
          <w:rFonts w:ascii="Tahoma" w:hAnsi="Tahoma" w:cs="Tahoma"/>
          <w:sz w:val="22"/>
          <w:szCs w:val="23"/>
        </w:rPr>
        <w:t xml:space="preserve">Children’s Social Care </w:t>
      </w:r>
      <w:r w:rsidR="00F716E6" w:rsidRPr="000153C5">
        <w:rPr>
          <w:rFonts w:ascii="Tahoma" w:hAnsi="Tahoma" w:cs="Tahoma"/>
          <w:sz w:val="22"/>
          <w:szCs w:val="23"/>
        </w:rPr>
        <w:t>and for statutory assessments under the Children Act 1989, especially section 17 (children in need) and section 47 (a child suffering, or likely to suffer, significant</w:t>
      </w:r>
      <w:r w:rsidR="00F716E6" w:rsidRPr="00D84E1A">
        <w:rPr>
          <w:rFonts w:ascii="Tahoma" w:hAnsi="Tahoma" w:cs="Tahoma"/>
          <w:sz w:val="22"/>
          <w:szCs w:val="23"/>
        </w:rPr>
        <w:t xml:space="preserve"> harm) that may follow a referral, along with the role they might be expected to play in such assessments.</w:t>
      </w:r>
      <w:r w:rsidR="00F716E6" w:rsidRPr="00D84E1A">
        <w:rPr>
          <w:rFonts w:ascii="Tahoma" w:hAnsi="Tahoma" w:cs="Tahoma"/>
          <w:sz w:val="22"/>
          <w:szCs w:val="23"/>
        </w:rPr>
        <w:br/>
      </w:r>
      <w:r w:rsidR="00F716E6" w:rsidRPr="00D84E1A">
        <w:rPr>
          <w:rFonts w:ascii="Tahoma" w:hAnsi="Tahoma" w:cs="Tahoma"/>
          <w:sz w:val="22"/>
          <w:szCs w:val="16"/>
        </w:rPr>
        <w:br/>
      </w:r>
      <w:r w:rsidR="003A059D" w:rsidRPr="00D84E1A">
        <w:rPr>
          <w:rFonts w:ascii="Tahoma" w:hAnsi="Tahoma" w:cs="Tahoma"/>
          <w:b/>
          <w:bCs/>
          <w:sz w:val="28"/>
          <w:szCs w:val="28"/>
        </w:rPr>
        <w:t>Statutory assessments</w:t>
      </w:r>
      <w:r w:rsidR="003A059D" w:rsidRPr="00D84E1A">
        <w:rPr>
          <w:rFonts w:ascii="Tahoma" w:hAnsi="Tahoma" w:cs="Tahoma"/>
          <w:b/>
          <w:bCs/>
          <w:sz w:val="28"/>
        </w:rPr>
        <w:t xml:space="preserve"> </w:t>
      </w:r>
      <w:r w:rsidR="00F716E6" w:rsidRPr="00D84E1A">
        <w:rPr>
          <w:rFonts w:ascii="Tahoma" w:hAnsi="Tahoma" w:cs="Tahoma"/>
          <w:b/>
          <w:bCs/>
          <w:szCs w:val="22"/>
        </w:rPr>
        <w:br/>
      </w:r>
      <w:r w:rsidR="003A059D" w:rsidRPr="00D84E1A">
        <w:rPr>
          <w:rFonts w:ascii="Tahoma" w:hAnsi="Tahoma" w:cs="Tahoma"/>
          <w:b/>
          <w:bCs/>
          <w:sz w:val="26"/>
          <w:szCs w:val="26"/>
        </w:rPr>
        <w:t xml:space="preserve">Children in </w:t>
      </w:r>
      <w:r w:rsidR="00D24094" w:rsidRPr="00D84E1A">
        <w:rPr>
          <w:rFonts w:ascii="Tahoma" w:hAnsi="Tahoma" w:cs="Tahoma"/>
          <w:b/>
          <w:bCs/>
          <w:sz w:val="26"/>
          <w:szCs w:val="26"/>
        </w:rPr>
        <w:t>n</w:t>
      </w:r>
      <w:r w:rsidR="003A059D" w:rsidRPr="00D84E1A">
        <w:rPr>
          <w:rFonts w:ascii="Tahoma" w:hAnsi="Tahoma" w:cs="Tahoma"/>
          <w:b/>
          <w:bCs/>
          <w:sz w:val="26"/>
          <w:szCs w:val="26"/>
        </w:rPr>
        <w:t>eed</w:t>
      </w:r>
      <w:r w:rsidR="003A059D" w:rsidRPr="00D84E1A">
        <w:rPr>
          <w:rFonts w:ascii="Tahoma" w:hAnsi="Tahoma" w:cs="Tahoma"/>
          <w:b/>
          <w:bCs/>
          <w:sz w:val="22"/>
          <w:szCs w:val="22"/>
        </w:rPr>
        <w:t xml:space="preserve"> </w:t>
      </w:r>
      <w:r w:rsidR="00F716E6" w:rsidRPr="00D84E1A">
        <w:rPr>
          <w:rFonts w:ascii="Tahoma" w:hAnsi="Tahoma" w:cs="Tahoma"/>
          <w:b/>
          <w:bCs/>
          <w:sz w:val="22"/>
          <w:szCs w:val="22"/>
        </w:rPr>
        <w:br/>
      </w:r>
      <w:r w:rsidR="003A059D" w:rsidRPr="00D84E1A">
        <w:rPr>
          <w:rFonts w:ascii="Tahoma" w:hAnsi="Tahoma" w:cs="Tahoma"/>
          <w:sz w:val="22"/>
          <w:szCs w:val="22"/>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w:t>
      </w:r>
      <w:r w:rsidR="00C821A1" w:rsidRPr="00D84E1A">
        <w:rPr>
          <w:rFonts w:ascii="Tahoma" w:hAnsi="Tahoma" w:cs="Tahoma"/>
          <w:sz w:val="22"/>
          <w:szCs w:val="22"/>
        </w:rPr>
        <w:t xml:space="preserve"> </w:t>
      </w:r>
      <w:r w:rsidR="003A059D" w:rsidRPr="00D84E1A">
        <w:rPr>
          <w:rFonts w:ascii="Tahoma" w:hAnsi="Tahoma" w:cs="Tahoma"/>
          <w:sz w:val="22"/>
          <w:szCs w:val="22"/>
        </w:rPr>
        <w:t xml:space="preserve"> Local authorities are required to provide services for children in need for the purposes of safeguarding and promoting their welfare. </w:t>
      </w:r>
      <w:r w:rsidR="00F716E6" w:rsidRPr="00D84E1A">
        <w:rPr>
          <w:rFonts w:ascii="Tahoma" w:hAnsi="Tahoma" w:cs="Tahoma"/>
          <w:sz w:val="22"/>
          <w:szCs w:val="22"/>
        </w:rPr>
        <w:t xml:space="preserve"> </w:t>
      </w:r>
      <w:r w:rsidR="003A059D" w:rsidRPr="00D84E1A">
        <w:rPr>
          <w:rFonts w:ascii="Tahoma" w:hAnsi="Tahoma" w:cs="Tahoma"/>
          <w:sz w:val="22"/>
          <w:szCs w:val="22"/>
        </w:rPr>
        <w:t xml:space="preserve">Children in need may be assessed under </w:t>
      </w:r>
      <w:r w:rsidR="00A77A10" w:rsidRPr="00D84E1A">
        <w:rPr>
          <w:rFonts w:ascii="Tahoma" w:hAnsi="Tahoma" w:cs="Tahoma"/>
          <w:sz w:val="22"/>
          <w:szCs w:val="22"/>
        </w:rPr>
        <w:t>S</w:t>
      </w:r>
      <w:r w:rsidR="003A059D" w:rsidRPr="00D84E1A">
        <w:rPr>
          <w:rFonts w:ascii="Tahoma" w:hAnsi="Tahoma" w:cs="Tahoma"/>
          <w:sz w:val="22"/>
          <w:szCs w:val="22"/>
        </w:rPr>
        <w:t>ectio</w:t>
      </w:r>
      <w:r w:rsidR="00F716E6" w:rsidRPr="00D84E1A">
        <w:rPr>
          <w:rFonts w:ascii="Tahoma" w:hAnsi="Tahoma" w:cs="Tahoma"/>
          <w:sz w:val="22"/>
          <w:szCs w:val="22"/>
        </w:rPr>
        <w:t xml:space="preserve">n 17 of the Children Act 1989. </w:t>
      </w:r>
      <w:r w:rsidR="00F716E6" w:rsidRPr="00D84E1A">
        <w:rPr>
          <w:rFonts w:ascii="Tahoma" w:hAnsi="Tahoma" w:cs="Tahoma"/>
          <w:sz w:val="22"/>
          <w:szCs w:val="22"/>
        </w:rPr>
        <w:br/>
      </w:r>
      <w:r w:rsidR="003A059D" w:rsidRPr="00D84E1A">
        <w:rPr>
          <w:rFonts w:ascii="Tahoma" w:hAnsi="Tahoma" w:cs="Tahoma"/>
        </w:rPr>
        <w:br/>
      </w:r>
      <w:r w:rsidR="003A059D" w:rsidRPr="00D84E1A">
        <w:rPr>
          <w:rFonts w:ascii="Tahoma" w:hAnsi="Tahoma" w:cs="Tahoma"/>
          <w:b/>
          <w:bCs/>
          <w:sz w:val="26"/>
          <w:szCs w:val="26"/>
        </w:rPr>
        <w:t>Children suffering or likely to suffer significant harm</w:t>
      </w:r>
      <w:r w:rsidR="003A059D" w:rsidRPr="00D84E1A">
        <w:rPr>
          <w:rFonts w:ascii="Tahoma" w:hAnsi="Tahoma" w:cs="Tahoma"/>
          <w:b/>
          <w:bCs/>
          <w:sz w:val="22"/>
          <w:szCs w:val="22"/>
        </w:rPr>
        <w:t xml:space="preserve"> </w:t>
      </w:r>
      <w:r w:rsidR="003A059D" w:rsidRPr="00D84E1A">
        <w:rPr>
          <w:rFonts w:ascii="Tahoma" w:hAnsi="Tahoma" w:cs="Tahoma"/>
        </w:rPr>
        <w:br/>
      </w:r>
      <w:r w:rsidR="003A059D" w:rsidRPr="00D84E1A">
        <w:rPr>
          <w:rFonts w:ascii="Tahoma" w:hAnsi="Tahoma" w:cs="Tahoma"/>
          <w:sz w:val="22"/>
          <w:szCs w:val="22"/>
        </w:rPr>
        <w:t>Local authorities, with the help of other organisations as appropriate, have a duty to make enquir</w:t>
      </w:r>
      <w:r w:rsidR="00C50732" w:rsidRPr="00D84E1A">
        <w:rPr>
          <w:rFonts w:ascii="Tahoma" w:hAnsi="Tahoma" w:cs="Tahoma"/>
          <w:sz w:val="22"/>
          <w:szCs w:val="22"/>
        </w:rPr>
        <w:t>i</w:t>
      </w:r>
      <w:r w:rsidR="003A059D" w:rsidRPr="00D84E1A">
        <w:rPr>
          <w:rFonts w:ascii="Tahoma" w:hAnsi="Tahoma" w:cs="Tahoma"/>
          <w:sz w:val="22"/>
          <w:szCs w:val="22"/>
        </w:rPr>
        <w:t xml:space="preserve">es under </w:t>
      </w:r>
      <w:r w:rsidR="00A77A10" w:rsidRPr="00D84E1A">
        <w:rPr>
          <w:rFonts w:ascii="Tahoma" w:hAnsi="Tahoma" w:cs="Tahoma"/>
          <w:sz w:val="22"/>
          <w:szCs w:val="22"/>
        </w:rPr>
        <w:t>S</w:t>
      </w:r>
      <w:r w:rsidR="003A059D" w:rsidRPr="00D84E1A">
        <w:rPr>
          <w:rFonts w:ascii="Tahoma" w:hAnsi="Tahoma" w:cs="Tahoma"/>
          <w:sz w:val="22"/>
          <w:szCs w:val="22"/>
        </w:rPr>
        <w:t xml:space="preserve">ection 47 of the Children Act 1989 if they have reasonable cause to suspect that a child is suffering, or is likely to suffer, significant harm. </w:t>
      </w:r>
      <w:r w:rsidR="00F716E6" w:rsidRPr="00D84E1A">
        <w:rPr>
          <w:rFonts w:ascii="Tahoma" w:hAnsi="Tahoma" w:cs="Tahoma"/>
          <w:sz w:val="22"/>
          <w:szCs w:val="22"/>
        </w:rPr>
        <w:t xml:space="preserve"> </w:t>
      </w:r>
      <w:r w:rsidR="00A81236" w:rsidRPr="00D84E1A">
        <w:rPr>
          <w:rFonts w:ascii="Tahoma" w:hAnsi="Tahoma" w:cs="Tahoma"/>
          <w:sz w:val="22"/>
          <w:szCs w:val="22"/>
        </w:rPr>
        <w:t>In addition, children and young people may be at risk of significant harm from outside of their home environment (extra familial harm), this too could constitute that the child may suffer significant harm.</w:t>
      </w:r>
      <w:r w:rsidR="00C821A1" w:rsidRPr="00D84E1A">
        <w:rPr>
          <w:rFonts w:ascii="Tahoma" w:hAnsi="Tahoma" w:cs="Tahoma"/>
          <w:sz w:val="22"/>
          <w:szCs w:val="22"/>
        </w:rPr>
        <w:t xml:space="preserve"> </w:t>
      </w:r>
      <w:r w:rsidR="00A81236" w:rsidRPr="00D84E1A">
        <w:rPr>
          <w:rFonts w:ascii="Tahoma" w:hAnsi="Tahoma" w:cs="Tahoma"/>
          <w:sz w:val="22"/>
          <w:szCs w:val="22"/>
        </w:rPr>
        <w:t xml:space="preserve"> </w:t>
      </w:r>
      <w:r w:rsidR="003A059D" w:rsidRPr="00D84E1A">
        <w:rPr>
          <w:rFonts w:ascii="Tahoma" w:hAnsi="Tahoma" w:cs="Tahoma"/>
          <w:sz w:val="22"/>
          <w:szCs w:val="22"/>
        </w:rPr>
        <w:t>Such enquiries enable them to decide whether they should take any action to safeguard and promote the child’s welfare</w:t>
      </w:r>
      <w:r w:rsidR="00F4580E" w:rsidRPr="00D84E1A">
        <w:rPr>
          <w:rFonts w:ascii="Tahoma" w:hAnsi="Tahoma" w:cs="Tahoma"/>
          <w:sz w:val="22"/>
          <w:szCs w:val="22"/>
        </w:rPr>
        <w:t xml:space="preserve"> (child protection or MASE)</w:t>
      </w:r>
      <w:r w:rsidR="003A059D" w:rsidRPr="00D84E1A">
        <w:rPr>
          <w:rFonts w:ascii="Tahoma" w:hAnsi="Tahoma" w:cs="Tahoma"/>
          <w:sz w:val="22"/>
          <w:szCs w:val="22"/>
        </w:rPr>
        <w:t xml:space="preserve"> and must be initiated where there are concerns about maltreatment, including all forms of abuse and neglect, female genital mutilation or other so-called honour</w:t>
      </w:r>
      <w:r w:rsidR="00047E05" w:rsidRPr="00D84E1A">
        <w:rPr>
          <w:rFonts w:ascii="Tahoma" w:hAnsi="Tahoma" w:cs="Tahoma"/>
          <w:sz w:val="22"/>
          <w:szCs w:val="22"/>
        </w:rPr>
        <w:t>-</w:t>
      </w:r>
      <w:r w:rsidR="003A059D" w:rsidRPr="00D84E1A">
        <w:rPr>
          <w:rFonts w:ascii="Tahoma" w:hAnsi="Tahoma" w:cs="Tahoma"/>
          <w:sz w:val="22"/>
          <w:szCs w:val="22"/>
        </w:rPr>
        <w:t>based violence, and extra-familial threats like radicalis</w:t>
      </w:r>
      <w:r w:rsidR="00F716E6" w:rsidRPr="00D84E1A">
        <w:rPr>
          <w:rFonts w:ascii="Tahoma" w:hAnsi="Tahoma" w:cs="Tahoma"/>
          <w:sz w:val="22"/>
          <w:szCs w:val="22"/>
        </w:rPr>
        <w:t xml:space="preserve">ation and sexual exploitation. </w:t>
      </w:r>
    </w:p>
    <w:p w14:paraId="12018178" w14:textId="77777777" w:rsidR="00BE44D9" w:rsidRPr="00D84E1A" w:rsidRDefault="00BE44D9" w:rsidP="00CC4748">
      <w:pPr>
        <w:pStyle w:val="Default"/>
        <w:rPr>
          <w:rFonts w:ascii="Tahoma" w:hAnsi="Tahoma" w:cs="Tahoma"/>
          <w:sz w:val="22"/>
          <w:szCs w:val="22"/>
        </w:rPr>
      </w:pPr>
    </w:p>
    <w:p w14:paraId="5ED08134" w14:textId="77777777" w:rsidR="003A059D" w:rsidRPr="00D84E1A" w:rsidRDefault="003A059D" w:rsidP="00E219F4">
      <w:pPr>
        <w:pStyle w:val="CM148"/>
        <w:numPr>
          <w:ilvl w:val="0"/>
          <w:numId w:val="14"/>
        </w:numPr>
        <w:tabs>
          <w:tab w:val="left" w:pos="567"/>
        </w:tabs>
        <w:ind w:left="567" w:hanging="567"/>
        <w:rPr>
          <w:rFonts w:ascii="Tahoma" w:hAnsi="Tahoma" w:cs="Tahoma"/>
          <w:b/>
          <w:bCs/>
          <w:color w:val="000000"/>
          <w:sz w:val="32"/>
          <w:szCs w:val="32"/>
        </w:rPr>
      </w:pPr>
      <w:r w:rsidRPr="00D84E1A">
        <w:rPr>
          <w:rFonts w:ascii="Tahoma" w:hAnsi="Tahoma" w:cs="Tahoma"/>
          <w:b/>
          <w:bCs/>
          <w:color w:val="000000"/>
          <w:sz w:val="32"/>
          <w:szCs w:val="32"/>
        </w:rPr>
        <w:t>Submitting child protection referrals</w:t>
      </w:r>
    </w:p>
    <w:p w14:paraId="1CBFECC0" w14:textId="22D75C78" w:rsidR="00D35BFC" w:rsidRPr="00D84E1A" w:rsidRDefault="003A059D" w:rsidP="00D35BFC">
      <w:pPr>
        <w:jc w:val="center"/>
        <w:rPr>
          <w:rFonts w:ascii="Tahoma" w:hAnsi="Tahoma" w:cs="Tahoma"/>
        </w:rPr>
      </w:pPr>
      <w:r w:rsidRPr="00D84E1A">
        <w:rPr>
          <w:rFonts w:ascii="Tahoma" w:hAnsi="Tahoma" w:cs="Tahoma"/>
        </w:rPr>
        <w:br/>
        <w:t xml:space="preserve">All child protection referrals should be made to the </w:t>
      </w:r>
      <w:r w:rsidR="005C7412" w:rsidRPr="00D84E1A">
        <w:rPr>
          <w:rFonts w:ascii="Tahoma" w:hAnsi="Tahoma" w:cs="Tahoma"/>
        </w:rPr>
        <w:t>Children and Families Front Door</w:t>
      </w:r>
      <w:r w:rsidRPr="00D84E1A">
        <w:rPr>
          <w:rFonts w:ascii="Tahoma" w:hAnsi="Tahoma" w:cs="Tahoma"/>
        </w:rPr>
        <w:t xml:space="preserve"> by completing a </w:t>
      </w:r>
      <w:r w:rsidR="007E75BB" w:rsidRPr="00D84E1A">
        <w:rPr>
          <w:rFonts w:ascii="Tahoma" w:hAnsi="Tahoma" w:cs="Tahoma"/>
        </w:rPr>
        <w:t>Multi</w:t>
      </w:r>
      <w:r w:rsidR="00A77A10" w:rsidRPr="00D84E1A">
        <w:rPr>
          <w:rFonts w:ascii="Tahoma" w:hAnsi="Tahoma" w:cs="Tahoma"/>
        </w:rPr>
        <w:t>-</w:t>
      </w:r>
      <w:r w:rsidR="007E75BB" w:rsidRPr="00D84E1A">
        <w:rPr>
          <w:rFonts w:ascii="Tahoma" w:hAnsi="Tahoma" w:cs="Tahoma"/>
        </w:rPr>
        <w:t>Agency Contact</w:t>
      </w:r>
      <w:r w:rsidR="00A77A10" w:rsidRPr="00D84E1A">
        <w:rPr>
          <w:rFonts w:ascii="Tahoma" w:hAnsi="Tahoma" w:cs="Tahoma"/>
        </w:rPr>
        <w:t xml:space="preserve"> (MAC) </w:t>
      </w:r>
      <w:r w:rsidR="1F9A8E2C" w:rsidRPr="00D84E1A">
        <w:rPr>
          <w:rFonts w:ascii="Tahoma" w:hAnsi="Tahoma" w:cs="Tahoma"/>
        </w:rPr>
        <w:t>form</w:t>
      </w:r>
      <w:r w:rsidRPr="00D84E1A">
        <w:rPr>
          <w:rFonts w:ascii="Tahoma" w:hAnsi="Tahoma" w:cs="Tahoma"/>
        </w:rPr>
        <w:t xml:space="preserve"> and submitting it to the </w:t>
      </w:r>
      <w:r w:rsidR="384C0136" w:rsidRPr="00D84E1A">
        <w:rPr>
          <w:rFonts w:ascii="Tahoma" w:hAnsi="Tahoma" w:cs="Tahoma"/>
        </w:rPr>
        <w:t>Front Door</w:t>
      </w:r>
      <w:r w:rsidRPr="00D84E1A">
        <w:rPr>
          <w:rFonts w:ascii="Tahoma" w:hAnsi="Tahoma" w:cs="Tahoma"/>
        </w:rPr>
        <w:t xml:space="preserve"> at </w:t>
      </w:r>
      <w:r w:rsidR="0B8F5A9D" w:rsidRPr="00D84E1A">
        <w:rPr>
          <w:rFonts w:ascii="Tahoma" w:hAnsi="Tahoma" w:cs="Tahoma"/>
          <w:b/>
          <w:bCs/>
          <w:sz w:val="24"/>
          <w:szCs w:val="24"/>
        </w:rPr>
        <w:t>triagehub@warwickshire.gov.uk</w:t>
      </w:r>
    </w:p>
    <w:p w14:paraId="2487D6DD" w14:textId="6D9D0A2D" w:rsidR="003A059D" w:rsidRPr="00D84E1A" w:rsidRDefault="003A059D" w:rsidP="00E76660">
      <w:pPr>
        <w:rPr>
          <w:rFonts w:ascii="Tahoma" w:hAnsi="Tahoma" w:cs="Tahoma"/>
          <w:color w:val="000000"/>
        </w:rPr>
      </w:pPr>
      <w:r w:rsidRPr="00D84E1A">
        <w:rPr>
          <w:rFonts w:ascii="Tahoma" w:hAnsi="Tahoma" w:cs="Tahoma"/>
        </w:rPr>
        <w:t xml:space="preserve">The form can also be completed online.  </w:t>
      </w:r>
    </w:p>
    <w:p w14:paraId="0A4A9A8E" w14:textId="57A26866" w:rsidR="00587FBA" w:rsidRPr="00D84E1A" w:rsidRDefault="003A059D" w:rsidP="003A059D">
      <w:pPr>
        <w:spacing w:after="0" w:line="240" w:lineRule="auto"/>
        <w:rPr>
          <w:rFonts w:ascii="Tahoma" w:hAnsi="Tahoma" w:cs="Tahoma"/>
          <w:color w:val="000000" w:themeColor="text1"/>
        </w:rPr>
      </w:pPr>
      <w:r w:rsidRPr="00D84E1A">
        <w:rPr>
          <w:rFonts w:ascii="Tahoma" w:hAnsi="Tahoma" w:cs="Tahoma"/>
          <w:color w:val="000000" w:themeColor="text1"/>
        </w:rPr>
        <w:t xml:space="preserve">All urgent child protection referrals, i.e.  where there is an immediate concern about a child’s </w:t>
      </w:r>
      <w:r w:rsidR="00D35BFC" w:rsidRPr="00D84E1A">
        <w:rPr>
          <w:rFonts w:ascii="Tahoma" w:hAnsi="Tahoma" w:cs="Tahoma"/>
          <w:color w:val="000000" w:themeColor="text1"/>
        </w:rPr>
        <w:t>safety should</w:t>
      </w:r>
      <w:r w:rsidRPr="00D84E1A">
        <w:rPr>
          <w:rFonts w:ascii="Tahoma" w:hAnsi="Tahoma" w:cs="Tahoma"/>
          <w:color w:val="000000" w:themeColor="text1"/>
        </w:rPr>
        <w:t xml:space="preserve"> be made in the </w:t>
      </w:r>
      <w:r w:rsidRPr="00D84E1A">
        <w:rPr>
          <w:rFonts w:ascii="Tahoma" w:hAnsi="Tahoma" w:cs="Tahoma"/>
          <w:b/>
          <w:bCs/>
          <w:color w:val="000000" w:themeColor="text1"/>
        </w:rPr>
        <w:t xml:space="preserve">first instance by telephoning </w:t>
      </w:r>
      <w:r w:rsidRPr="00D84E1A">
        <w:rPr>
          <w:rFonts w:ascii="Tahoma" w:hAnsi="Tahoma" w:cs="Tahoma"/>
          <w:b/>
          <w:bCs/>
        </w:rPr>
        <w:t xml:space="preserve">the </w:t>
      </w:r>
      <w:r w:rsidR="33FF20ED" w:rsidRPr="00D84E1A">
        <w:rPr>
          <w:rFonts w:ascii="Tahoma" w:hAnsi="Tahoma" w:cs="Tahoma"/>
          <w:b/>
          <w:bCs/>
        </w:rPr>
        <w:t>Front Door</w:t>
      </w:r>
      <w:r w:rsidRPr="00D84E1A">
        <w:rPr>
          <w:rFonts w:ascii="Tahoma" w:hAnsi="Tahoma" w:cs="Tahoma"/>
          <w:b/>
          <w:bCs/>
        </w:rPr>
        <w:t xml:space="preserve"> on</w:t>
      </w:r>
      <w:r w:rsidRPr="00D84E1A">
        <w:rPr>
          <w:rFonts w:ascii="Tahoma" w:hAnsi="Tahoma" w:cs="Tahoma"/>
          <w:b/>
          <w:bCs/>
          <w:color w:val="000000" w:themeColor="text1"/>
        </w:rPr>
        <w:t xml:space="preserve"> 01926 414144</w:t>
      </w:r>
      <w:r w:rsidRPr="00D84E1A">
        <w:rPr>
          <w:rFonts w:ascii="Tahoma" w:hAnsi="Tahoma" w:cs="Tahoma"/>
          <w:color w:val="000000" w:themeColor="text1"/>
        </w:rPr>
        <w:t xml:space="preserve">.  This should be followed by submission of a </w:t>
      </w:r>
      <w:r w:rsidR="20338882" w:rsidRPr="00D84E1A">
        <w:rPr>
          <w:rFonts w:ascii="Tahoma" w:hAnsi="Tahoma" w:cs="Tahoma"/>
          <w:color w:val="000000" w:themeColor="text1"/>
        </w:rPr>
        <w:t>MAC</w:t>
      </w:r>
      <w:r w:rsidRPr="00D84E1A">
        <w:rPr>
          <w:rFonts w:ascii="Tahoma" w:hAnsi="Tahoma" w:cs="Tahoma"/>
          <w:color w:val="000000" w:themeColor="text1"/>
        </w:rPr>
        <w:t xml:space="preserve"> as above.</w:t>
      </w:r>
    </w:p>
    <w:p w14:paraId="72C8008F" w14:textId="77777777" w:rsidR="004D3997" w:rsidRPr="00D84E1A" w:rsidRDefault="004D3997" w:rsidP="003A059D">
      <w:pPr>
        <w:spacing w:after="0" w:line="240" w:lineRule="auto"/>
        <w:rPr>
          <w:rFonts w:ascii="Tahoma" w:hAnsi="Tahoma" w:cs="Tahoma"/>
          <w:color w:val="000000" w:themeColor="text1"/>
        </w:rPr>
      </w:pPr>
    </w:p>
    <w:p w14:paraId="3FB5BEDB" w14:textId="01C5B671" w:rsidR="00313765" w:rsidRPr="00D84E1A" w:rsidRDefault="00587FBA" w:rsidP="003A059D">
      <w:pPr>
        <w:spacing w:after="0" w:line="240" w:lineRule="auto"/>
        <w:rPr>
          <w:rFonts w:ascii="Tahoma" w:hAnsi="Tahoma" w:cs="Tahoma"/>
          <w:color w:val="000000"/>
          <w:shd w:val="clear" w:color="auto" w:fill="FFFFFF"/>
        </w:rPr>
      </w:pPr>
      <w:r w:rsidRPr="00D84E1A">
        <w:rPr>
          <w:rFonts w:ascii="Tahoma" w:hAnsi="Tahoma" w:cs="Tahoma"/>
          <w:color w:val="000000"/>
        </w:rPr>
        <w:t>NB</w:t>
      </w:r>
      <w:r w:rsidR="000A5730" w:rsidRPr="00D84E1A">
        <w:rPr>
          <w:rFonts w:ascii="Tahoma" w:hAnsi="Tahoma" w:cs="Tahoma"/>
          <w:color w:val="000000"/>
        </w:rPr>
        <w:t>:</w:t>
      </w:r>
      <w:r w:rsidRPr="00D84E1A">
        <w:rPr>
          <w:rFonts w:ascii="Tahoma" w:hAnsi="Tahoma" w:cs="Tahoma"/>
          <w:color w:val="000000"/>
        </w:rPr>
        <w:t xml:space="preserve"> If a child is already the subject of an open case to Children’s Social Care, the DSL will have the name and contact details of the allocated social worker.  Further child protection concerns about any child in those circumstances must be referred </w:t>
      </w:r>
      <w:r w:rsidR="000B4B88" w:rsidRPr="00D84E1A">
        <w:rPr>
          <w:rFonts w:ascii="Tahoma" w:hAnsi="Tahoma" w:cs="Tahoma"/>
          <w:color w:val="000000"/>
        </w:rPr>
        <w:t xml:space="preserve">directly </w:t>
      </w:r>
      <w:r w:rsidRPr="00D84E1A">
        <w:rPr>
          <w:rFonts w:ascii="Tahoma" w:hAnsi="Tahoma" w:cs="Tahoma"/>
          <w:color w:val="000000"/>
        </w:rPr>
        <w:t xml:space="preserve">to the allocated social worker, </w:t>
      </w:r>
      <w:r w:rsidRPr="00D84E1A">
        <w:rPr>
          <w:rFonts w:ascii="Tahoma" w:hAnsi="Tahoma" w:cs="Tahoma"/>
          <w:b/>
          <w:bCs/>
          <w:color w:val="000000"/>
          <w:u w:val="single"/>
        </w:rPr>
        <w:t>not</w:t>
      </w:r>
      <w:r w:rsidRPr="00D84E1A">
        <w:rPr>
          <w:rFonts w:ascii="Tahoma" w:hAnsi="Tahoma" w:cs="Tahoma"/>
          <w:color w:val="000000"/>
        </w:rPr>
        <w:t xml:space="preserve"> to the</w:t>
      </w:r>
      <w:r w:rsidR="00C52D5C" w:rsidRPr="00D84E1A">
        <w:rPr>
          <w:rFonts w:ascii="Tahoma" w:hAnsi="Tahoma" w:cs="Tahoma"/>
          <w:color w:val="000000"/>
        </w:rPr>
        <w:t xml:space="preserve"> Front Door</w:t>
      </w:r>
      <w:r w:rsidR="00160003" w:rsidRPr="00D84E1A">
        <w:rPr>
          <w:rFonts w:ascii="Tahoma" w:hAnsi="Tahoma" w:cs="Tahoma"/>
          <w:color w:val="000000"/>
        </w:rPr>
        <w:t xml:space="preserve"> a</w:t>
      </w:r>
      <w:r w:rsidR="00313765" w:rsidRPr="00D84E1A">
        <w:rPr>
          <w:rFonts w:ascii="Tahoma" w:hAnsi="Tahoma" w:cs="Tahoma"/>
          <w:color w:val="000000"/>
          <w:shd w:val="clear" w:color="auto" w:fill="FFFFFF"/>
        </w:rPr>
        <w:t>gain</w:t>
      </w:r>
    </w:p>
    <w:p w14:paraId="71510086" w14:textId="77777777" w:rsidR="006F26F6" w:rsidRPr="00D84E1A" w:rsidRDefault="006F26F6" w:rsidP="003A059D">
      <w:pPr>
        <w:spacing w:after="0" w:line="240" w:lineRule="auto"/>
        <w:rPr>
          <w:rFonts w:ascii="Tahoma" w:hAnsi="Tahoma" w:cs="Tahoma"/>
          <w:color w:val="000000"/>
          <w:shd w:val="clear" w:color="auto" w:fill="FFFFFF"/>
        </w:rPr>
      </w:pPr>
    </w:p>
    <w:p w14:paraId="37FCBBF2" w14:textId="5FC28519" w:rsidR="006E350C" w:rsidRPr="00D84E1A" w:rsidRDefault="00F763EC" w:rsidP="003A059D">
      <w:pPr>
        <w:spacing w:after="0" w:line="240" w:lineRule="auto"/>
        <w:rPr>
          <w:rFonts w:ascii="Tahoma" w:hAnsi="Tahoma" w:cs="Tahoma"/>
          <w:color w:val="000000"/>
          <w:shd w:val="clear" w:color="auto" w:fill="FFFFFF"/>
        </w:rPr>
      </w:pPr>
      <w:r w:rsidRPr="00D84E1A">
        <w:rPr>
          <w:rFonts w:ascii="Tahoma" w:hAnsi="Tahoma" w:cs="Tahoma"/>
          <w:color w:val="000000"/>
          <w:shd w:val="clear" w:color="auto" w:fill="FFFFFF"/>
        </w:rPr>
        <w:t>W</w:t>
      </w:r>
      <w:r w:rsidR="000B4B88" w:rsidRPr="00D84E1A">
        <w:rPr>
          <w:rFonts w:ascii="Tahoma" w:hAnsi="Tahoma" w:cs="Tahoma"/>
          <w:color w:val="000000"/>
          <w:shd w:val="clear" w:color="auto" w:fill="FFFFFF"/>
        </w:rPr>
        <w:t xml:space="preserve">here there is </w:t>
      </w:r>
      <w:r w:rsidR="00F97799" w:rsidRPr="00D84E1A">
        <w:rPr>
          <w:rFonts w:ascii="Tahoma" w:hAnsi="Tahoma" w:cs="Tahoma"/>
          <w:color w:val="000000"/>
          <w:shd w:val="clear" w:color="auto" w:fill="FFFFFF"/>
        </w:rPr>
        <w:t>a</w:t>
      </w:r>
      <w:r w:rsidR="000B4B88" w:rsidRPr="00D84E1A">
        <w:rPr>
          <w:rFonts w:ascii="Tahoma" w:hAnsi="Tahoma" w:cs="Tahoma"/>
          <w:color w:val="000000"/>
          <w:shd w:val="clear" w:color="auto" w:fill="FFFFFF"/>
        </w:rPr>
        <w:t xml:space="preserve"> concern about a child, the DSL </w:t>
      </w:r>
      <w:r w:rsidR="000B4B88" w:rsidRPr="00D84E1A">
        <w:rPr>
          <w:rFonts w:ascii="Tahoma" w:hAnsi="Tahoma" w:cs="Tahoma"/>
          <w:b/>
          <w:bCs/>
          <w:color w:val="000000"/>
          <w:shd w:val="clear" w:color="auto" w:fill="FFFFFF"/>
        </w:rPr>
        <w:t xml:space="preserve">should </w:t>
      </w:r>
      <w:r w:rsidR="000B4B88" w:rsidRPr="00D84E1A">
        <w:rPr>
          <w:rFonts w:ascii="Tahoma" w:hAnsi="Tahoma" w:cs="Tahoma"/>
          <w:color w:val="000000"/>
          <w:shd w:val="clear" w:color="auto" w:fill="FFFFFF"/>
        </w:rPr>
        <w:t>contact the social worker by telephone in the first instance.  Any difficulties in contacting the social worker must be escalated to their line manager,</w:t>
      </w:r>
    </w:p>
    <w:p w14:paraId="46F149C1" w14:textId="64FA0BF2" w:rsidR="00934EDA" w:rsidRPr="00D84E1A" w:rsidRDefault="000B4B88" w:rsidP="003A059D">
      <w:pPr>
        <w:spacing w:after="0" w:line="240" w:lineRule="auto"/>
        <w:rPr>
          <w:rFonts w:ascii="Tahoma" w:hAnsi="Tahoma" w:cs="Tahoma"/>
          <w:color w:val="000000"/>
        </w:rPr>
      </w:pPr>
      <w:r w:rsidRPr="00D84E1A">
        <w:rPr>
          <w:rFonts w:ascii="Tahoma" w:hAnsi="Tahoma" w:cs="Tahoma"/>
          <w:b/>
          <w:bCs/>
          <w:color w:val="000000"/>
          <w:u w:val="single"/>
          <w:shd w:val="clear" w:color="auto" w:fill="FFFFFF"/>
        </w:rPr>
        <w:t>not</w:t>
      </w:r>
      <w:r w:rsidRPr="00D84E1A">
        <w:rPr>
          <w:rFonts w:ascii="Tahoma" w:hAnsi="Tahoma" w:cs="Tahoma"/>
          <w:color w:val="000000"/>
          <w:shd w:val="clear" w:color="auto" w:fill="FFFFFF"/>
        </w:rPr>
        <w:t> to the</w:t>
      </w:r>
      <w:r w:rsidR="00160003" w:rsidRPr="00D84E1A">
        <w:rPr>
          <w:rFonts w:ascii="Tahoma" w:hAnsi="Tahoma" w:cs="Tahoma"/>
          <w:color w:val="000000"/>
          <w:shd w:val="clear" w:color="auto" w:fill="FFFFFF"/>
        </w:rPr>
        <w:t xml:space="preserve"> Front Door</w:t>
      </w:r>
      <w:r w:rsidR="003A059D" w:rsidRPr="00D84E1A">
        <w:rPr>
          <w:rFonts w:ascii="Tahoma" w:hAnsi="Tahoma" w:cs="Tahoma"/>
          <w:color w:val="000000"/>
        </w:rPr>
        <w:br/>
      </w:r>
    </w:p>
    <w:p w14:paraId="0F9AF43D" w14:textId="2F94598E" w:rsidR="003A059D" w:rsidRPr="00D84E1A" w:rsidRDefault="003A059D" w:rsidP="003A059D">
      <w:pPr>
        <w:spacing w:after="0" w:line="240" w:lineRule="auto"/>
        <w:rPr>
          <w:rFonts w:ascii="Tahoma" w:hAnsi="Tahoma" w:cs="Tahoma"/>
          <w:color w:val="000000"/>
        </w:rPr>
      </w:pPr>
      <w:r w:rsidRPr="00D84E1A">
        <w:rPr>
          <w:rFonts w:ascii="Tahoma" w:hAnsi="Tahoma" w:cs="Tahoma"/>
          <w:color w:val="000000"/>
        </w:rPr>
        <w:t>Outside of office hours, immediate concerns about a child should be referred to the Emergency Duty Team on telephone number 01926 886922.</w:t>
      </w:r>
    </w:p>
    <w:p w14:paraId="46987FAF" w14:textId="77777777" w:rsidR="003A059D" w:rsidRPr="00D84E1A" w:rsidRDefault="003A059D" w:rsidP="003A059D">
      <w:pPr>
        <w:spacing w:after="0" w:line="240" w:lineRule="auto"/>
        <w:rPr>
          <w:rFonts w:ascii="Tahoma" w:hAnsi="Tahoma" w:cs="Tahoma"/>
          <w:color w:val="000000"/>
        </w:rPr>
      </w:pPr>
    </w:p>
    <w:p w14:paraId="636726E7" w14:textId="77777777" w:rsidR="003A059D" w:rsidRPr="00D84E1A" w:rsidRDefault="003A059D" w:rsidP="003A059D">
      <w:pPr>
        <w:spacing w:after="0" w:line="240" w:lineRule="auto"/>
        <w:rPr>
          <w:rFonts w:ascii="Tahoma" w:hAnsi="Tahoma" w:cs="Tahoma"/>
          <w:color w:val="000000"/>
        </w:rPr>
      </w:pPr>
      <w:r w:rsidRPr="00D84E1A">
        <w:rPr>
          <w:rFonts w:ascii="Tahoma" w:hAnsi="Tahoma" w:cs="Tahoma"/>
          <w:color w:val="000000"/>
        </w:rPr>
        <w:t xml:space="preserve">If staff are ever concerned that a child is in immediate danger, they will contact the </w:t>
      </w:r>
      <w:r w:rsidR="00C21FA7" w:rsidRPr="00D84E1A">
        <w:rPr>
          <w:rFonts w:ascii="Tahoma" w:hAnsi="Tahoma" w:cs="Tahoma"/>
          <w:color w:val="000000"/>
        </w:rPr>
        <w:t>Police</w:t>
      </w:r>
      <w:r w:rsidRPr="00D84E1A">
        <w:rPr>
          <w:rFonts w:ascii="Tahoma" w:hAnsi="Tahoma" w:cs="Tahoma"/>
          <w:color w:val="000000"/>
        </w:rPr>
        <w:t xml:space="preserve"> by dialling 999.</w:t>
      </w:r>
    </w:p>
    <w:p w14:paraId="074C4CF4" w14:textId="77777777" w:rsidR="003A059D" w:rsidRPr="00D84E1A" w:rsidRDefault="003A059D" w:rsidP="003A059D">
      <w:pPr>
        <w:pStyle w:val="Default"/>
        <w:rPr>
          <w:rFonts w:ascii="Tahoma" w:hAnsi="Tahoma" w:cs="Tahoma"/>
          <w:sz w:val="22"/>
          <w:szCs w:val="22"/>
        </w:rPr>
      </w:pPr>
    </w:p>
    <w:p w14:paraId="182C3F07" w14:textId="7B1CD063" w:rsidR="009F2BE6" w:rsidRPr="00D84E1A" w:rsidRDefault="003A059D" w:rsidP="009F2BE6">
      <w:pPr>
        <w:pStyle w:val="Default"/>
        <w:rPr>
          <w:rFonts w:ascii="Tahoma" w:hAnsi="Tahoma" w:cs="Tahoma"/>
          <w:b/>
          <w:bCs/>
          <w:sz w:val="32"/>
          <w:szCs w:val="32"/>
        </w:rPr>
      </w:pPr>
      <w:r w:rsidRPr="00D84E1A">
        <w:rPr>
          <w:rFonts w:ascii="Tahoma" w:hAnsi="Tahoma" w:cs="Tahoma"/>
          <w:sz w:val="22"/>
          <w:szCs w:val="22"/>
        </w:rPr>
        <w:t xml:space="preserve">Staff may seek support directly from the </w:t>
      </w:r>
      <w:r w:rsidR="00F163F4" w:rsidRPr="00D84E1A">
        <w:rPr>
          <w:rFonts w:ascii="Tahoma" w:hAnsi="Tahoma" w:cs="Tahoma"/>
          <w:sz w:val="22"/>
          <w:szCs w:val="22"/>
        </w:rPr>
        <w:t>F</w:t>
      </w:r>
      <w:r w:rsidR="005C7412" w:rsidRPr="00D84E1A">
        <w:rPr>
          <w:rFonts w:ascii="Tahoma" w:hAnsi="Tahoma" w:cs="Tahoma"/>
          <w:sz w:val="22"/>
          <w:szCs w:val="22"/>
        </w:rPr>
        <w:t>ront</w:t>
      </w:r>
      <w:r w:rsidR="007E75BB" w:rsidRPr="00D84E1A">
        <w:rPr>
          <w:rFonts w:ascii="Tahoma" w:hAnsi="Tahoma" w:cs="Tahoma"/>
          <w:sz w:val="22"/>
          <w:szCs w:val="22"/>
        </w:rPr>
        <w:t xml:space="preserve"> Door</w:t>
      </w:r>
      <w:r w:rsidR="00510F52" w:rsidRPr="00D84E1A">
        <w:rPr>
          <w:rFonts w:ascii="Tahoma" w:hAnsi="Tahoma" w:cs="Tahoma"/>
          <w:sz w:val="22"/>
          <w:szCs w:val="22"/>
        </w:rPr>
        <w:t xml:space="preserve"> </w:t>
      </w:r>
      <w:r w:rsidRPr="00D84E1A">
        <w:rPr>
          <w:rFonts w:ascii="Tahoma" w:hAnsi="Tahoma" w:cs="Tahoma"/>
          <w:sz w:val="22"/>
          <w:szCs w:val="22"/>
        </w:rPr>
        <w:t xml:space="preserve">Education </w:t>
      </w:r>
      <w:r w:rsidR="001F7AC0" w:rsidRPr="00D84E1A">
        <w:rPr>
          <w:rFonts w:ascii="Tahoma" w:hAnsi="Tahoma" w:cs="Tahoma"/>
          <w:sz w:val="22"/>
          <w:szCs w:val="22"/>
        </w:rPr>
        <w:t>Lea</w:t>
      </w:r>
      <w:r w:rsidR="00B56791" w:rsidRPr="00D84E1A">
        <w:rPr>
          <w:rFonts w:ascii="Tahoma" w:hAnsi="Tahoma" w:cs="Tahoma"/>
          <w:sz w:val="22"/>
          <w:szCs w:val="22"/>
        </w:rPr>
        <w:t xml:space="preserve">d via 01926 </w:t>
      </w:r>
      <w:r w:rsidR="00854E28" w:rsidRPr="00D84E1A">
        <w:rPr>
          <w:rFonts w:ascii="Tahoma" w:hAnsi="Tahoma" w:cs="Tahoma"/>
          <w:sz w:val="22"/>
          <w:szCs w:val="22"/>
        </w:rPr>
        <w:t>418608</w:t>
      </w:r>
      <w:r w:rsidR="001F7AC0" w:rsidRPr="00D84E1A">
        <w:rPr>
          <w:rFonts w:ascii="Tahoma" w:hAnsi="Tahoma" w:cs="Tahoma"/>
          <w:sz w:val="22"/>
          <w:szCs w:val="22"/>
        </w:rPr>
        <w:t xml:space="preserve"> </w:t>
      </w:r>
      <w:r w:rsidRPr="00D84E1A">
        <w:rPr>
          <w:rFonts w:ascii="Tahoma" w:hAnsi="Tahoma" w:cs="Tahoma"/>
          <w:sz w:val="22"/>
          <w:szCs w:val="22"/>
        </w:rPr>
        <w:t>should they consider that necessary.</w:t>
      </w:r>
    </w:p>
    <w:p w14:paraId="1F87CB98" w14:textId="77777777" w:rsidR="009F2BE6" w:rsidRPr="00D84E1A" w:rsidRDefault="009F2BE6" w:rsidP="009F2BE6">
      <w:pPr>
        <w:pStyle w:val="Default"/>
        <w:rPr>
          <w:rFonts w:ascii="Tahoma" w:hAnsi="Tahoma" w:cs="Tahoma"/>
          <w:b/>
          <w:bCs/>
          <w:sz w:val="22"/>
          <w:szCs w:val="22"/>
        </w:rPr>
      </w:pPr>
    </w:p>
    <w:p w14:paraId="105D41B3" w14:textId="3209A039" w:rsidR="00915E92" w:rsidRPr="00D84E1A" w:rsidRDefault="00915E92" w:rsidP="00E219F4">
      <w:pPr>
        <w:pStyle w:val="Default"/>
        <w:numPr>
          <w:ilvl w:val="0"/>
          <w:numId w:val="14"/>
        </w:numPr>
        <w:ind w:left="567" w:hanging="567"/>
        <w:rPr>
          <w:rFonts w:ascii="Tahoma" w:hAnsi="Tahoma" w:cs="Tahoma"/>
          <w:sz w:val="22"/>
          <w:szCs w:val="22"/>
        </w:rPr>
      </w:pPr>
      <w:r w:rsidRPr="00D84E1A">
        <w:rPr>
          <w:rFonts w:ascii="Tahoma" w:hAnsi="Tahoma" w:cs="Tahoma"/>
          <w:b/>
          <w:bCs/>
          <w:sz w:val="32"/>
          <w:szCs w:val="32"/>
        </w:rPr>
        <w:t xml:space="preserve">Staff reporting directly to child protection agencies </w:t>
      </w:r>
      <w:bookmarkEnd w:id="7"/>
      <w:bookmarkEnd w:id="8"/>
    </w:p>
    <w:p w14:paraId="64AE3BDA" w14:textId="77777777" w:rsidR="00915E92" w:rsidRPr="00D84E1A" w:rsidRDefault="00915E92" w:rsidP="00915E92">
      <w:pPr>
        <w:pStyle w:val="CM148"/>
        <w:tabs>
          <w:tab w:val="left" w:pos="567"/>
        </w:tabs>
        <w:rPr>
          <w:rFonts w:ascii="Tahoma" w:hAnsi="Tahoma" w:cs="Tahoma"/>
          <w:b/>
          <w:color w:val="000000"/>
          <w:sz w:val="22"/>
          <w:szCs w:val="22"/>
        </w:rPr>
      </w:pPr>
    </w:p>
    <w:p w14:paraId="0B3B1382" w14:textId="65701DBB" w:rsidR="00915E92" w:rsidRPr="00D84E1A" w:rsidRDefault="00915E92" w:rsidP="002902B0">
      <w:pPr>
        <w:pStyle w:val="Default"/>
        <w:rPr>
          <w:rFonts w:ascii="Tahoma" w:hAnsi="Tahoma" w:cs="Tahoma"/>
          <w:b/>
          <w:sz w:val="22"/>
          <w:szCs w:val="22"/>
        </w:rPr>
      </w:pPr>
      <w:r w:rsidRPr="00D84E1A">
        <w:rPr>
          <w:rFonts w:ascii="Tahoma" w:hAnsi="Tahoma" w:cs="Tahoma"/>
          <w:sz w:val="22"/>
          <w:szCs w:val="22"/>
        </w:rPr>
        <w:t xml:space="preserve">Staff </w:t>
      </w:r>
      <w:r w:rsidRPr="00D84E1A">
        <w:rPr>
          <w:rFonts w:ascii="Tahoma" w:hAnsi="Tahoma" w:cs="Tahoma"/>
          <w:b/>
          <w:bCs/>
          <w:sz w:val="22"/>
          <w:szCs w:val="22"/>
        </w:rPr>
        <w:t>should</w:t>
      </w:r>
      <w:r w:rsidRPr="00D84E1A">
        <w:rPr>
          <w:rFonts w:ascii="Tahoma" w:hAnsi="Tahoma" w:cs="Tahoma"/>
          <w:sz w:val="22"/>
          <w:szCs w:val="22"/>
        </w:rPr>
        <w:t xml:space="preserve"> ordinarily follow the reporting procedures outlined in this policy.  </w:t>
      </w:r>
      <w:r w:rsidR="007E37FC" w:rsidRPr="00D84E1A">
        <w:rPr>
          <w:rFonts w:ascii="Tahoma" w:hAnsi="Tahoma" w:cs="Tahoma"/>
          <w:sz w:val="22"/>
          <w:szCs w:val="22"/>
        </w:rPr>
        <w:br/>
      </w:r>
      <w:r w:rsidR="007E37FC" w:rsidRPr="00D84E1A">
        <w:rPr>
          <w:rFonts w:ascii="Tahoma" w:hAnsi="Tahoma" w:cs="Tahoma"/>
          <w:sz w:val="22"/>
          <w:szCs w:val="22"/>
        </w:rPr>
        <w:br/>
      </w:r>
      <w:r w:rsidRPr="00D84E1A">
        <w:rPr>
          <w:rFonts w:ascii="Tahoma" w:hAnsi="Tahoma" w:cs="Tahoma"/>
          <w:sz w:val="22"/>
          <w:szCs w:val="22"/>
        </w:rPr>
        <w:t xml:space="preserve">However, as </w:t>
      </w:r>
      <w:r w:rsidR="00F716E6" w:rsidRPr="00D84E1A">
        <w:rPr>
          <w:rFonts w:ascii="Tahoma" w:hAnsi="Tahoma" w:cs="Tahoma"/>
          <w:sz w:val="22"/>
          <w:szCs w:val="22"/>
        </w:rPr>
        <w:t xml:space="preserve">highlighted above, </w:t>
      </w:r>
      <w:r w:rsidR="007E37FC" w:rsidRPr="00D84E1A">
        <w:rPr>
          <w:rFonts w:ascii="Tahoma" w:hAnsi="Tahoma" w:cs="Tahoma"/>
          <w:b/>
          <w:sz w:val="22"/>
          <w:szCs w:val="23"/>
        </w:rPr>
        <w:t>a</w:t>
      </w:r>
      <w:r w:rsidR="007E37FC" w:rsidRPr="00D84E1A">
        <w:rPr>
          <w:rFonts w:ascii="Tahoma" w:hAnsi="Tahoma" w:cs="Tahoma"/>
          <w:b/>
          <w:bCs/>
          <w:sz w:val="22"/>
          <w:szCs w:val="23"/>
        </w:rPr>
        <w:t xml:space="preserve">ll </w:t>
      </w:r>
      <w:r w:rsidR="007E37FC" w:rsidRPr="00D84E1A">
        <w:rPr>
          <w:rFonts w:ascii="Tahoma" w:hAnsi="Tahoma" w:cs="Tahoma"/>
          <w:sz w:val="22"/>
          <w:szCs w:val="23"/>
        </w:rPr>
        <w:t>staff</w:t>
      </w:r>
      <w:r w:rsidR="007E37FC" w:rsidRPr="00D84E1A">
        <w:rPr>
          <w:rFonts w:ascii="Tahoma" w:hAnsi="Tahoma" w:cs="Tahoma"/>
          <w:b/>
          <w:bCs/>
          <w:sz w:val="22"/>
          <w:szCs w:val="23"/>
        </w:rPr>
        <w:t xml:space="preserve"> should</w:t>
      </w:r>
      <w:r w:rsidR="007E37FC" w:rsidRPr="00D84E1A">
        <w:rPr>
          <w:rFonts w:ascii="Tahoma" w:hAnsi="Tahoma" w:cs="Tahoma"/>
          <w:sz w:val="22"/>
          <w:szCs w:val="23"/>
        </w:rPr>
        <w:t xml:space="preserve"> be aware of the early help</w:t>
      </w:r>
      <w:r w:rsidR="007E37FC" w:rsidRPr="00D84E1A">
        <w:rPr>
          <w:rFonts w:ascii="Tahoma" w:hAnsi="Tahoma" w:cs="Tahoma"/>
          <w:sz w:val="14"/>
          <w:szCs w:val="16"/>
        </w:rPr>
        <w:t xml:space="preserve"> </w:t>
      </w:r>
      <w:r w:rsidR="007E37FC" w:rsidRPr="00D84E1A">
        <w:rPr>
          <w:rFonts w:ascii="Tahoma" w:hAnsi="Tahoma" w:cs="Tahoma"/>
          <w:sz w:val="22"/>
          <w:szCs w:val="23"/>
        </w:rPr>
        <w:t xml:space="preserve">process and understand their role in it; and </w:t>
      </w:r>
      <w:r w:rsidR="007E37FC" w:rsidRPr="00D84E1A">
        <w:rPr>
          <w:rFonts w:ascii="Tahoma" w:hAnsi="Tahoma" w:cs="Tahoma"/>
          <w:b/>
          <w:bCs/>
          <w:sz w:val="22"/>
          <w:szCs w:val="23"/>
        </w:rPr>
        <w:t xml:space="preserve">all </w:t>
      </w:r>
      <w:r w:rsidR="007E37FC" w:rsidRPr="00D84E1A">
        <w:rPr>
          <w:rFonts w:ascii="Tahoma" w:hAnsi="Tahoma" w:cs="Tahoma"/>
          <w:sz w:val="22"/>
          <w:szCs w:val="23"/>
        </w:rPr>
        <w:t xml:space="preserve">staff </w:t>
      </w:r>
      <w:r w:rsidR="007E37FC" w:rsidRPr="00D84E1A">
        <w:rPr>
          <w:rFonts w:ascii="Tahoma" w:hAnsi="Tahoma" w:cs="Tahoma"/>
          <w:b/>
          <w:bCs/>
          <w:sz w:val="22"/>
          <w:szCs w:val="23"/>
        </w:rPr>
        <w:t>should</w:t>
      </w:r>
      <w:r w:rsidR="007E37FC" w:rsidRPr="00D84E1A">
        <w:rPr>
          <w:rFonts w:ascii="Tahoma" w:hAnsi="Tahoma" w:cs="Tahoma"/>
          <w:sz w:val="22"/>
          <w:szCs w:val="23"/>
        </w:rPr>
        <w:t xml:space="preserve"> be aware of the process for making referrals to </w:t>
      </w:r>
      <w:r w:rsidR="00CC4748" w:rsidRPr="00D84E1A">
        <w:rPr>
          <w:rFonts w:ascii="Tahoma" w:hAnsi="Tahoma" w:cs="Tahoma"/>
          <w:sz w:val="22"/>
          <w:szCs w:val="23"/>
        </w:rPr>
        <w:t xml:space="preserve">Children’s Social Care </w:t>
      </w:r>
      <w:r w:rsidR="007E37FC" w:rsidRPr="00D84E1A">
        <w:rPr>
          <w:rFonts w:ascii="Tahoma" w:hAnsi="Tahoma" w:cs="Tahoma"/>
          <w:sz w:val="22"/>
          <w:szCs w:val="23"/>
        </w:rPr>
        <w:t>and for statutory assessments under the Children Act 1989.</w:t>
      </w:r>
      <w:r w:rsidR="00F716E6" w:rsidRPr="00D84E1A">
        <w:rPr>
          <w:rFonts w:ascii="Tahoma" w:hAnsi="Tahoma" w:cs="Tahoma"/>
          <w:sz w:val="22"/>
          <w:szCs w:val="23"/>
        </w:rPr>
        <w:t xml:space="preserve">  </w:t>
      </w:r>
      <w:r w:rsidR="007E37FC" w:rsidRPr="00D84E1A">
        <w:rPr>
          <w:rFonts w:ascii="Tahoma" w:hAnsi="Tahoma" w:cs="Tahoma"/>
          <w:b/>
          <w:sz w:val="22"/>
          <w:szCs w:val="22"/>
        </w:rPr>
        <w:t xml:space="preserve">Any member of staff </w:t>
      </w:r>
      <w:r w:rsidR="00F716E6" w:rsidRPr="00D84E1A">
        <w:rPr>
          <w:rFonts w:ascii="Tahoma" w:hAnsi="Tahoma" w:cs="Tahoma"/>
          <w:b/>
          <w:sz w:val="22"/>
          <w:szCs w:val="22"/>
        </w:rPr>
        <w:t xml:space="preserve">may therefore </w:t>
      </w:r>
      <w:r w:rsidR="007E37FC" w:rsidRPr="00D84E1A">
        <w:rPr>
          <w:rFonts w:ascii="Tahoma" w:hAnsi="Tahoma" w:cs="Tahoma"/>
          <w:b/>
          <w:sz w:val="22"/>
          <w:szCs w:val="22"/>
        </w:rPr>
        <w:t xml:space="preserve">refer their concerns directly to Children’s Social Care and/or the </w:t>
      </w:r>
      <w:r w:rsidR="00C21FA7" w:rsidRPr="00D84E1A">
        <w:rPr>
          <w:rFonts w:ascii="Tahoma" w:hAnsi="Tahoma" w:cs="Tahoma"/>
          <w:b/>
          <w:sz w:val="22"/>
          <w:szCs w:val="22"/>
        </w:rPr>
        <w:t>Police</w:t>
      </w:r>
      <w:r w:rsidR="007E37FC" w:rsidRPr="00D84E1A">
        <w:rPr>
          <w:rFonts w:ascii="Tahoma" w:hAnsi="Tahoma" w:cs="Tahoma"/>
          <w:b/>
          <w:sz w:val="22"/>
          <w:szCs w:val="22"/>
        </w:rPr>
        <w:t xml:space="preserve"> if: </w:t>
      </w:r>
    </w:p>
    <w:p w14:paraId="19318CAA" w14:textId="77777777" w:rsidR="002902B0" w:rsidRPr="00D84E1A" w:rsidRDefault="002902B0" w:rsidP="002902B0">
      <w:pPr>
        <w:pStyle w:val="Default"/>
        <w:rPr>
          <w:rFonts w:ascii="Tahoma" w:hAnsi="Tahoma" w:cs="Tahoma"/>
          <w:sz w:val="22"/>
          <w:szCs w:val="22"/>
        </w:rPr>
      </w:pPr>
    </w:p>
    <w:p w14:paraId="7468189F" w14:textId="77777777" w:rsidR="00915E92" w:rsidRPr="00D84E1A" w:rsidRDefault="00915E92" w:rsidP="00E219F4">
      <w:pPr>
        <w:pStyle w:val="Default"/>
        <w:numPr>
          <w:ilvl w:val="0"/>
          <w:numId w:val="51"/>
        </w:numPr>
        <w:rPr>
          <w:rFonts w:ascii="Tahoma" w:hAnsi="Tahoma" w:cs="Tahoma"/>
          <w:sz w:val="22"/>
          <w:szCs w:val="22"/>
        </w:rPr>
      </w:pPr>
      <w:r w:rsidRPr="00D84E1A">
        <w:rPr>
          <w:rFonts w:ascii="Tahoma" w:hAnsi="Tahoma" w:cs="Tahoma"/>
          <w:sz w:val="22"/>
          <w:szCs w:val="22"/>
        </w:rPr>
        <w:t xml:space="preserve">the situation is an emergency and the DSL, the deputy DSL, the headteacher and/or the chair of governors are all unavailable; </w:t>
      </w:r>
    </w:p>
    <w:p w14:paraId="58858705" w14:textId="77777777" w:rsidR="00BE44D9" w:rsidRPr="00D84E1A" w:rsidRDefault="00915E92" w:rsidP="00E219F4">
      <w:pPr>
        <w:pStyle w:val="Default"/>
        <w:numPr>
          <w:ilvl w:val="0"/>
          <w:numId w:val="51"/>
        </w:numPr>
        <w:rPr>
          <w:rFonts w:ascii="Tahoma" w:hAnsi="Tahoma" w:cs="Tahoma"/>
          <w:sz w:val="22"/>
          <w:szCs w:val="22"/>
        </w:rPr>
      </w:pPr>
      <w:r w:rsidRPr="00D84E1A">
        <w:rPr>
          <w:rFonts w:ascii="Tahoma" w:hAnsi="Tahoma" w:cs="Tahoma"/>
          <w:sz w:val="22"/>
          <w:szCs w:val="22"/>
        </w:rPr>
        <w:t xml:space="preserve">they are convinced that a direct report is the only way to ensure the </w:t>
      </w:r>
      <w:r w:rsidR="0017765C" w:rsidRPr="00D84E1A">
        <w:rPr>
          <w:rFonts w:ascii="Tahoma" w:hAnsi="Tahoma" w:cs="Tahoma"/>
          <w:sz w:val="22"/>
          <w:szCs w:val="22"/>
        </w:rPr>
        <w:t xml:space="preserve">child’s </w:t>
      </w:r>
      <w:r w:rsidRPr="00D84E1A">
        <w:rPr>
          <w:rFonts w:ascii="Tahoma" w:hAnsi="Tahoma" w:cs="Tahoma"/>
          <w:sz w:val="22"/>
          <w:szCs w:val="22"/>
        </w:rPr>
        <w:t>safety; or</w:t>
      </w:r>
    </w:p>
    <w:p w14:paraId="15999D04" w14:textId="77777777" w:rsidR="00BE44D9" w:rsidRPr="00D84E1A" w:rsidRDefault="00915E92" w:rsidP="00E219F4">
      <w:pPr>
        <w:pStyle w:val="Default"/>
        <w:numPr>
          <w:ilvl w:val="0"/>
          <w:numId w:val="51"/>
        </w:numPr>
        <w:rPr>
          <w:rFonts w:ascii="Tahoma" w:hAnsi="Tahoma" w:cs="Tahoma"/>
          <w:sz w:val="22"/>
          <w:szCs w:val="22"/>
        </w:rPr>
      </w:pPr>
      <w:r w:rsidRPr="00D84E1A">
        <w:rPr>
          <w:rFonts w:ascii="Tahoma" w:hAnsi="Tahoma" w:cs="Tahoma"/>
          <w:sz w:val="22"/>
          <w:szCs w:val="22"/>
        </w:rPr>
        <w:t>for any other reason they make a judgement that a direct referral is in the best interests of the child.</w:t>
      </w:r>
      <w:r w:rsidR="00557725" w:rsidRPr="00D84E1A">
        <w:rPr>
          <w:rFonts w:ascii="Tahoma" w:hAnsi="Tahoma" w:cs="Tahoma"/>
          <w:sz w:val="22"/>
          <w:szCs w:val="22"/>
        </w:rPr>
        <w:br/>
      </w:r>
    </w:p>
    <w:p w14:paraId="41295FE5" w14:textId="6D2F8073" w:rsidR="00915E92" w:rsidRPr="00D84E1A" w:rsidRDefault="00BE44D9" w:rsidP="00BE44D9">
      <w:pPr>
        <w:pStyle w:val="Default"/>
        <w:rPr>
          <w:rFonts w:ascii="Tahoma" w:hAnsi="Tahoma" w:cs="Tahoma"/>
          <w:sz w:val="22"/>
          <w:szCs w:val="22"/>
        </w:rPr>
      </w:pPr>
      <w:r w:rsidRPr="00D84E1A">
        <w:rPr>
          <w:rFonts w:ascii="Tahoma" w:hAnsi="Tahoma" w:cs="Tahoma"/>
          <w:sz w:val="22"/>
          <w:szCs w:val="22"/>
        </w:rPr>
        <w:t xml:space="preserve">In any of those circumstances, staff may make direct child protection referrals and share information without being subject of censure or disciplinary action.  However, staff </w:t>
      </w:r>
      <w:r w:rsidRPr="00D84E1A">
        <w:rPr>
          <w:rFonts w:ascii="Tahoma" w:hAnsi="Tahoma" w:cs="Tahoma"/>
          <w:b/>
          <w:bCs/>
          <w:sz w:val="22"/>
          <w:szCs w:val="22"/>
        </w:rPr>
        <w:t>should</w:t>
      </w:r>
      <w:r w:rsidRPr="00D84E1A">
        <w:rPr>
          <w:rFonts w:ascii="Tahoma" w:hAnsi="Tahoma" w:cs="Tahoma"/>
          <w:sz w:val="22"/>
          <w:szCs w:val="22"/>
        </w:rPr>
        <w:t xml:space="preserve"> inform the DSL and/or headteacher at the earliest opportunity that they have </w:t>
      </w:r>
      <w:r w:rsidR="000433B3" w:rsidRPr="00D84E1A">
        <w:rPr>
          <w:rFonts w:ascii="Tahoma" w:hAnsi="Tahoma" w:cs="Tahoma"/>
          <w:sz w:val="22"/>
          <w:szCs w:val="22"/>
        </w:rPr>
        <w:t xml:space="preserve">made a direct referral </w:t>
      </w:r>
      <w:r w:rsidRPr="00D84E1A">
        <w:rPr>
          <w:rFonts w:ascii="Tahoma" w:hAnsi="Tahoma" w:cs="Tahoma"/>
          <w:sz w:val="22"/>
          <w:szCs w:val="22"/>
        </w:rPr>
        <w:t>unless in their judgement doing so would increase the risk of harm to the child.</w:t>
      </w:r>
      <w:r w:rsidRPr="00D84E1A">
        <w:rPr>
          <w:rFonts w:ascii="Tahoma" w:hAnsi="Tahoma" w:cs="Tahoma"/>
        </w:rPr>
        <w:br/>
      </w:r>
      <w:r w:rsidRPr="00D84E1A">
        <w:rPr>
          <w:rFonts w:ascii="Tahoma" w:hAnsi="Tahoma" w:cs="Tahoma"/>
        </w:rPr>
        <w:br/>
      </w:r>
      <w:r w:rsidRPr="00D84E1A">
        <w:rPr>
          <w:rFonts w:ascii="Tahoma" w:hAnsi="Tahoma" w:cs="Tahoma"/>
          <w:sz w:val="22"/>
          <w:szCs w:val="22"/>
        </w:rPr>
        <w:t>If in any doubt, members of staff may consult or seek support from the</w:t>
      </w:r>
      <w:r w:rsidR="644A5018" w:rsidRPr="00D84E1A">
        <w:rPr>
          <w:rFonts w:ascii="Tahoma" w:hAnsi="Tahoma" w:cs="Tahoma"/>
          <w:sz w:val="22"/>
          <w:szCs w:val="22"/>
        </w:rPr>
        <w:t xml:space="preserve"> Front Door</w:t>
      </w:r>
      <w:r w:rsidR="00557725" w:rsidRPr="00D84E1A">
        <w:rPr>
          <w:rFonts w:ascii="Tahoma" w:hAnsi="Tahoma" w:cs="Tahoma"/>
          <w:sz w:val="22"/>
          <w:szCs w:val="22"/>
        </w:rPr>
        <w:t xml:space="preserve"> </w:t>
      </w:r>
      <w:r w:rsidR="00482648" w:rsidRPr="00D84E1A">
        <w:rPr>
          <w:rFonts w:ascii="Tahoma" w:hAnsi="Tahoma" w:cs="Tahoma"/>
          <w:sz w:val="22"/>
          <w:szCs w:val="22"/>
        </w:rPr>
        <w:t>and</w:t>
      </w:r>
      <w:r w:rsidR="00080033" w:rsidRPr="00D84E1A">
        <w:rPr>
          <w:rFonts w:ascii="Tahoma" w:hAnsi="Tahoma" w:cs="Tahoma"/>
          <w:sz w:val="22"/>
          <w:szCs w:val="22"/>
        </w:rPr>
        <w:t xml:space="preserve"> </w:t>
      </w:r>
      <w:r w:rsidR="00482648" w:rsidRPr="00D84E1A">
        <w:rPr>
          <w:rFonts w:ascii="Tahoma" w:hAnsi="Tahoma" w:cs="Tahoma"/>
          <w:sz w:val="22"/>
          <w:szCs w:val="22"/>
        </w:rPr>
        <w:t>/ or</w:t>
      </w:r>
      <w:r w:rsidR="00080033" w:rsidRPr="00D84E1A">
        <w:rPr>
          <w:rFonts w:ascii="Tahoma" w:hAnsi="Tahoma" w:cs="Tahoma"/>
          <w:sz w:val="22"/>
          <w:szCs w:val="22"/>
        </w:rPr>
        <w:t xml:space="preserve"> </w:t>
      </w:r>
      <w:r w:rsidR="00557725" w:rsidRPr="00D84E1A">
        <w:rPr>
          <w:rFonts w:ascii="Tahoma" w:hAnsi="Tahoma" w:cs="Tahoma"/>
          <w:sz w:val="22"/>
          <w:szCs w:val="22"/>
        </w:rPr>
        <w:t>Education Lead via 01926</w:t>
      </w:r>
      <w:r w:rsidR="00854E28" w:rsidRPr="00D84E1A">
        <w:rPr>
          <w:rFonts w:ascii="Tahoma" w:hAnsi="Tahoma" w:cs="Tahoma"/>
          <w:sz w:val="22"/>
          <w:szCs w:val="22"/>
        </w:rPr>
        <w:t xml:space="preserve"> 418608</w:t>
      </w:r>
      <w:r w:rsidRPr="00D84E1A">
        <w:rPr>
          <w:rFonts w:ascii="Tahoma" w:hAnsi="Tahoma" w:cs="Tahoma"/>
        </w:rPr>
        <w:br/>
      </w:r>
    </w:p>
    <w:p w14:paraId="6B50ABEE" w14:textId="77777777" w:rsidR="003A059D" w:rsidRPr="00D84E1A" w:rsidRDefault="003A059D" w:rsidP="00E219F4">
      <w:pPr>
        <w:pStyle w:val="Default"/>
        <w:numPr>
          <w:ilvl w:val="0"/>
          <w:numId w:val="14"/>
        </w:numPr>
        <w:ind w:left="567" w:hanging="567"/>
        <w:rPr>
          <w:rFonts w:ascii="Tahoma" w:hAnsi="Tahoma" w:cs="Tahoma"/>
          <w:b/>
          <w:bCs/>
          <w:sz w:val="32"/>
          <w:szCs w:val="32"/>
        </w:rPr>
      </w:pPr>
      <w:r w:rsidRPr="00D84E1A">
        <w:rPr>
          <w:rFonts w:ascii="Tahoma" w:hAnsi="Tahoma" w:cs="Tahoma"/>
          <w:b/>
          <w:bCs/>
          <w:sz w:val="32"/>
          <w:szCs w:val="32"/>
        </w:rPr>
        <w:t xml:space="preserve">What will Children’s Social </w:t>
      </w:r>
      <w:r w:rsidR="00F716E6" w:rsidRPr="00D84E1A">
        <w:rPr>
          <w:rFonts w:ascii="Tahoma" w:hAnsi="Tahoma" w:cs="Tahoma"/>
          <w:b/>
          <w:bCs/>
          <w:sz w:val="32"/>
          <w:szCs w:val="32"/>
        </w:rPr>
        <w:t>C</w:t>
      </w:r>
      <w:r w:rsidRPr="00D84E1A">
        <w:rPr>
          <w:rFonts w:ascii="Tahoma" w:hAnsi="Tahoma" w:cs="Tahoma"/>
          <w:b/>
          <w:bCs/>
          <w:sz w:val="32"/>
          <w:szCs w:val="32"/>
        </w:rPr>
        <w:t>are do?</w:t>
      </w:r>
    </w:p>
    <w:p w14:paraId="10E0BE34" w14:textId="77777777" w:rsidR="003A059D" w:rsidRPr="00D84E1A" w:rsidRDefault="003A059D" w:rsidP="00F86164">
      <w:pPr>
        <w:pStyle w:val="Default"/>
        <w:spacing w:line="276" w:lineRule="auto"/>
        <w:rPr>
          <w:rFonts w:ascii="Tahoma" w:hAnsi="Tahoma" w:cs="Tahoma"/>
          <w:sz w:val="22"/>
          <w:szCs w:val="22"/>
        </w:rPr>
      </w:pPr>
      <w:r w:rsidRPr="00D84E1A">
        <w:rPr>
          <w:rFonts w:ascii="Tahoma" w:hAnsi="Tahoma" w:cs="Tahoma"/>
          <w:sz w:val="22"/>
          <w:szCs w:val="22"/>
        </w:rPr>
        <w:br/>
      </w:r>
      <w:r w:rsidR="00F716E6" w:rsidRPr="00D84E1A">
        <w:rPr>
          <w:rFonts w:ascii="Tahoma" w:hAnsi="Tahoma" w:cs="Tahoma"/>
          <w:sz w:val="22"/>
          <w:szCs w:val="22"/>
        </w:rPr>
        <w:t xml:space="preserve">Children’s Social Care </w:t>
      </w:r>
      <w:r w:rsidRPr="00D84E1A">
        <w:rPr>
          <w:rFonts w:ascii="Tahoma" w:hAnsi="Tahoma" w:cs="Tahoma"/>
          <w:sz w:val="22"/>
          <w:szCs w:val="22"/>
        </w:rPr>
        <w:t>should make a decision</w:t>
      </w:r>
      <w:r w:rsidR="0030468A" w:rsidRPr="00D84E1A">
        <w:rPr>
          <w:rFonts w:ascii="Tahoma" w:hAnsi="Tahoma" w:cs="Tahoma"/>
          <w:sz w:val="22"/>
          <w:szCs w:val="22"/>
        </w:rPr>
        <w:t xml:space="preserve"> </w:t>
      </w:r>
      <w:r w:rsidRPr="00D84E1A">
        <w:rPr>
          <w:rFonts w:ascii="Tahoma" w:hAnsi="Tahoma" w:cs="Tahoma"/>
          <w:sz w:val="22"/>
          <w:szCs w:val="22"/>
        </w:rPr>
        <w:t xml:space="preserve">about the type of response that is required </w:t>
      </w:r>
      <w:r w:rsidR="0030468A" w:rsidRPr="00D84E1A">
        <w:rPr>
          <w:rFonts w:ascii="Tahoma" w:hAnsi="Tahoma" w:cs="Tahoma"/>
          <w:sz w:val="22"/>
          <w:szCs w:val="22"/>
        </w:rPr>
        <w:t xml:space="preserve">within one working day of a referral being made; </w:t>
      </w:r>
      <w:r w:rsidRPr="00D84E1A">
        <w:rPr>
          <w:rFonts w:ascii="Tahoma" w:hAnsi="Tahoma" w:cs="Tahoma"/>
          <w:sz w:val="22"/>
          <w:szCs w:val="22"/>
        </w:rPr>
        <w:t xml:space="preserve">and should let the referrer know the outcome. </w:t>
      </w:r>
      <w:r w:rsidR="0030468A" w:rsidRPr="00D84E1A">
        <w:rPr>
          <w:rFonts w:ascii="Tahoma" w:hAnsi="Tahoma" w:cs="Tahoma"/>
          <w:sz w:val="22"/>
          <w:szCs w:val="22"/>
        </w:rPr>
        <w:t xml:space="preserve"> </w:t>
      </w:r>
      <w:r w:rsidRPr="00D84E1A">
        <w:rPr>
          <w:rFonts w:ascii="Tahoma" w:hAnsi="Tahoma" w:cs="Tahoma"/>
          <w:sz w:val="22"/>
          <w:szCs w:val="22"/>
        </w:rPr>
        <w:t xml:space="preserve">This will include determining whether: </w:t>
      </w:r>
      <w:r w:rsidR="0030468A" w:rsidRPr="00D84E1A">
        <w:rPr>
          <w:rFonts w:ascii="Tahoma" w:hAnsi="Tahoma" w:cs="Tahoma"/>
          <w:sz w:val="22"/>
          <w:szCs w:val="22"/>
        </w:rPr>
        <w:br/>
      </w:r>
    </w:p>
    <w:p w14:paraId="18ED845E" w14:textId="50E7FB33" w:rsidR="003A059D" w:rsidRPr="00D84E1A" w:rsidRDefault="003A059D" w:rsidP="00E219F4">
      <w:pPr>
        <w:pStyle w:val="Default"/>
        <w:numPr>
          <w:ilvl w:val="0"/>
          <w:numId w:val="51"/>
        </w:numPr>
        <w:tabs>
          <w:tab w:val="left" w:pos="426"/>
        </w:tabs>
        <w:spacing w:line="276" w:lineRule="auto"/>
        <w:rPr>
          <w:rFonts w:ascii="Tahoma" w:hAnsi="Tahoma" w:cs="Tahoma"/>
          <w:sz w:val="22"/>
          <w:szCs w:val="22"/>
        </w:rPr>
      </w:pPr>
      <w:r w:rsidRPr="00D84E1A">
        <w:rPr>
          <w:rFonts w:ascii="Tahoma" w:hAnsi="Tahoma" w:cs="Tahoma"/>
          <w:sz w:val="22"/>
          <w:szCs w:val="22"/>
        </w:rPr>
        <w:t xml:space="preserve">the child requires immediate protection and urgent action is required; </w:t>
      </w:r>
    </w:p>
    <w:p w14:paraId="6AFBDBD1" w14:textId="6E9CAFC3" w:rsidR="003A059D" w:rsidRPr="00D84E1A" w:rsidRDefault="003A059D" w:rsidP="00E219F4">
      <w:pPr>
        <w:pStyle w:val="Default"/>
        <w:numPr>
          <w:ilvl w:val="0"/>
          <w:numId w:val="51"/>
        </w:numPr>
        <w:tabs>
          <w:tab w:val="left" w:pos="426"/>
        </w:tabs>
        <w:spacing w:line="276" w:lineRule="auto"/>
        <w:rPr>
          <w:rFonts w:ascii="Tahoma" w:hAnsi="Tahoma" w:cs="Tahoma"/>
          <w:sz w:val="22"/>
          <w:szCs w:val="22"/>
        </w:rPr>
      </w:pPr>
      <w:r w:rsidRPr="00D84E1A">
        <w:rPr>
          <w:rFonts w:ascii="Tahoma" w:hAnsi="Tahoma" w:cs="Tahoma"/>
          <w:sz w:val="22"/>
          <w:szCs w:val="22"/>
        </w:rPr>
        <w:t xml:space="preserve">whether the child is in need, and should be assessed under section 17; </w:t>
      </w:r>
    </w:p>
    <w:p w14:paraId="5B2CE0AD" w14:textId="0C0FBCAF" w:rsidR="003A059D" w:rsidRPr="00D84E1A" w:rsidRDefault="003A059D" w:rsidP="00E219F4">
      <w:pPr>
        <w:pStyle w:val="Default"/>
        <w:numPr>
          <w:ilvl w:val="0"/>
          <w:numId w:val="51"/>
        </w:numPr>
        <w:tabs>
          <w:tab w:val="left" w:pos="426"/>
        </w:tabs>
        <w:spacing w:line="276" w:lineRule="auto"/>
        <w:rPr>
          <w:rFonts w:ascii="Tahoma" w:hAnsi="Tahoma" w:cs="Tahoma"/>
          <w:color w:val="auto"/>
          <w:sz w:val="22"/>
          <w:szCs w:val="22"/>
        </w:rPr>
      </w:pPr>
      <w:r w:rsidRPr="00D84E1A">
        <w:rPr>
          <w:rFonts w:ascii="Tahoma" w:hAnsi="Tahoma" w:cs="Tahoma"/>
          <w:sz w:val="22"/>
          <w:szCs w:val="22"/>
        </w:rPr>
        <w:t xml:space="preserve">there is reasonable cause to suspect the child is suffering, or likely to suffer, significant harm, and whether enquiries must be made and the child assessed under section 47; </w:t>
      </w:r>
      <w:r w:rsidR="454C06B6" w:rsidRPr="00D84E1A">
        <w:rPr>
          <w:rFonts w:ascii="Tahoma" w:hAnsi="Tahoma" w:cs="Tahoma"/>
          <w:sz w:val="22"/>
          <w:szCs w:val="22"/>
        </w:rPr>
        <w:t xml:space="preserve">(Chapter one of Working Together to Safeguard Children provides details of the </w:t>
      </w:r>
      <w:r w:rsidR="1E795474" w:rsidRPr="00D84E1A">
        <w:rPr>
          <w:rFonts w:ascii="Tahoma" w:hAnsi="Tahoma" w:cs="Tahoma"/>
          <w:sz w:val="22"/>
          <w:szCs w:val="22"/>
        </w:rPr>
        <w:t>assessment</w:t>
      </w:r>
      <w:r w:rsidR="454C06B6" w:rsidRPr="00D84E1A">
        <w:rPr>
          <w:rFonts w:ascii="Tahoma" w:hAnsi="Tahoma" w:cs="Tahoma"/>
          <w:sz w:val="22"/>
          <w:szCs w:val="22"/>
        </w:rPr>
        <w:t xml:space="preserve"> process</w:t>
      </w:r>
    </w:p>
    <w:p w14:paraId="63B44182" w14:textId="52C64E54" w:rsidR="003A059D" w:rsidRPr="00D84E1A" w:rsidRDefault="003A059D" w:rsidP="00E219F4">
      <w:pPr>
        <w:pStyle w:val="Default"/>
        <w:numPr>
          <w:ilvl w:val="0"/>
          <w:numId w:val="51"/>
        </w:numPr>
        <w:tabs>
          <w:tab w:val="left" w:pos="426"/>
        </w:tabs>
        <w:spacing w:line="276" w:lineRule="auto"/>
        <w:rPr>
          <w:rFonts w:ascii="Tahoma" w:hAnsi="Tahoma" w:cs="Tahoma"/>
          <w:sz w:val="22"/>
          <w:szCs w:val="22"/>
        </w:rPr>
      </w:pPr>
      <w:r w:rsidRPr="00D84E1A">
        <w:rPr>
          <w:rFonts w:ascii="Tahoma" w:hAnsi="Tahoma" w:cs="Tahoma"/>
          <w:sz w:val="22"/>
          <w:szCs w:val="22"/>
        </w:rPr>
        <w:t xml:space="preserve">any services are required by the child and family and what type of services; and </w:t>
      </w:r>
    </w:p>
    <w:p w14:paraId="15421150" w14:textId="1CB7D4AB" w:rsidR="0030468A" w:rsidRPr="00D84E1A" w:rsidRDefault="003A059D" w:rsidP="00E219F4">
      <w:pPr>
        <w:pStyle w:val="Default"/>
        <w:numPr>
          <w:ilvl w:val="0"/>
          <w:numId w:val="51"/>
        </w:numPr>
        <w:tabs>
          <w:tab w:val="left" w:pos="426"/>
        </w:tabs>
        <w:spacing w:line="276" w:lineRule="auto"/>
        <w:rPr>
          <w:rFonts w:ascii="Tahoma" w:hAnsi="Tahoma" w:cs="Tahoma"/>
          <w:sz w:val="22"/>
          <w:szCs w:val="22"/>
        </w:rPr>
      </w:pPr>
      <w:r w:rsidRPr="00D84E1A">
        <w:rPr>
          <w:rFonts w:ascii="Tahoma" w:hAnsi="Tahoma" w:cs="Tahoma"/>
          <w:sz w:val="22"/>
          <w:szCs w:val="22"/>
        </w:rPr>
        <w:t xml:space="preserve">further specialist assessments are required in order to help the local authority to </w:t>
      </w:r>
      <w:r w:rsidR="0030468A" w:rsidRPr="00D84E1A">
        <w:rPr>
          <w:rFonts w:ascii="Tahoma" w:hAnsi="Tahoma" w:cs="Tahoma"/>
          <w:sz w:val="22"/>
          <w:szCs w:val="22"/>
        </w:rPr>
        <w:t xml:space="preserve">decide what further action to take. </w:t>
      </w:r>
      <w:r w:rsidRPr="00D84E1A">
        <w:rPr>
          <w:rFonts w:ascii="Tahoma" w:hAnsi="Tahoma" w:cs="Tahoma"/>
        </w:rPr>
        <w:br/>
      </w:r>
    </w:p>
    <w:p w14:paraId="229EF1EC" w14:textId="44A96AEB" w:rsidR="0030468A" w:rsidRPr="00D84E1A" w:rsidRDefault="0030468A" w:rsidP="0030468A">
      <w:pPr>
        <w:autoSpaceDE w:val="0"/>
        <w:autoSpaceDN w:val="0"/>
        <w:adjustRightInd w:val="0"/>
        <w:spacing w:after="0" w:line="240" w:lineRule="auto"/>
        <w:rPr>
          <w:rFonts w:ascii="Tahoma" w:hAnsi="Tahoma" w:cs="Tahoma"/>
          <w:color w:val="000000"/>
          <w:szCs w:val="23"/>
          <w:lang w:eastAsia="en-GB"/>
        </w:rPr>
      </w:pPr>
      <w:r w:rsidRPr="00D84E1A">
        <w:rPr>
          <w:rFonts w:ascii="Tahoma" w:hAnsi="Tahoma" w:cs="Tahoma"/>
          <w:color w:val="000000"/>
          <w:szCs w:val="23"/>
          <w:lang w:eastAsia="en-GB"/>
        </w:rPr>
        <w:t xml:space="preserve">The </w:t>
      </w:r>
      <w:r w:rsidRPr="00D84E1A">
        <w:rPr>
          <w:rFonts w:ascii="Tahoma" w:hAnsi="Tahoma" w:cs="Tahoma"/>
          <w:color w:val="000000"/>
          <w:szCs w:val="23"/>
        </w:rPr>
        <w:t xml:space="preserve">school will </w:t>
      </w:r>
      <w:r w:rsidRPr="00D84E1A">
        <w:rPr>
          <w:rFonts w:ascii="Tahoma" w:hAnsi="Tahoma" w:cs="Tahoma"/>
          <w:color w:val="000000"/>
          <w:szCs w:val="23"/>
          <w:lang w:eastAsia="en-GB"/>
        </w:rPr>
        <w:t xml:space="preserve">follow up if this </w:t>
      </w:r>
      <w:r w:rsidRPr="00D84E1A">
        <w:rPr>
          <w:rFonts w:ascii="Tahoma" w:hAnsi="Tahoma" w:cs="Tahoma"/>
          <w:color w:val="000000"/>
          <w:szCs w:val="23"/>
        </w:rPr>
        <w:t xml:space="preserve">information is not forthcoming and </w:t>
      </w:r>
      <w:r w:rsidRPr="00D84E1A">
        <w:rPr>
          <w:rFonts w:ascii="Tahoma" w:hAnsi="Tahoma" w:cs="Tahoma"/>
          <w:color w:val="000000"/>
          <w:szCs w:val="23"/>
          <w:lang w:eastAsia="en-GB"/>
        </w:rPr>
        <w:t xml:space="preserve">if, after a referral, the child’s situation does not appear to be improving, the school will consider following </w:t>
      </w:r>
      <w:r w:rsidR="00B37177" w:rsidRPr="00D84E1A">
        <w:rPr>
          <w:rFonts w:ascii="Tahoma" w:hAnsi="Tahoma" w:cs="Tahoma"/>
          <w:color w:val="000000"/>
          <w:szCs w:val="23"/>
          <w:lang w:eastAsia="en-GB"/>
        </w:rPr>
        <w:t>the W</w:t>
      </w:r>
      <w:r w:rsidR="00F86164" w:rsidRPr="00D84E1A">
        <w:rPr>
          <w:rFonts w:ascii="Tahoma" w:hAnsi="Tahoma" w:cs="Tahoma"/>
          <w:color w:val="000000"/>
          <w:szCs w:val="23"/>
          <w:lang w:eastAsia="en-GB"/>
        </w:rPr>
        <w:t>arwickshire Safeguarding</w:t>
      </w:r>
      <w:r w:rsidR="00B37177" w:rsidRPr="00D84E1A">
        <w:rPr>
          <w:rFonts w:ascii="Tahoma" w:hAnsi="Tahoma" w:cs="Tahoma"/>
          <w:color w:val="000000"/>
          <w:szCs w:val="23"/>
          <w:lang w:eastAsia="en-GB"/>
        </w:rPr>
        <w:t xml:space="preserve"> </w:t>
      </w:r>
      <w:r w:rsidRPr="00D84E1A">
        <w:rPr>
          <w:rFonts w:ascii="Tahoma" w:hAnsi="Tahoma" w:cs="Tahoma"/>
          <w:color w:val="000000"/>
          <w:szCs w:val="23"/>
          <w:lang w:eastAsia="en-GB"/>
        </w:rPr>
        <w:t>escalation</w:t>
      </w:r>
      <w:r w:rsidR="00E75519" w:rsidRPr="00D84E1A">
        <w:rPr>
          <w:rFonts w:ascii="Tahoma" w:hAnsi="Tahoma" w:cs="Tahoma"/>
          <w:color w:val="000000"/>
          <w:szCs w:val="23"/>
          <w:lang w:eastAsia="en-GB"/>
        </w:rPr>
        <w:t xml:space="preserve"> protocol</w:t>
      </w:r>
      <w:r w:rsidRPr="00D84E1A">
        <w:rPr>
          <w:rFonts w:ascii="Tahoma" w:hAnsi="Tahoma" w:cs="Tahoma"/>
          <w:color w:val="000000"/>
          <w:szCs w:val="23"/>
          <w:lang w:eastAsia="en-GB"/>
        </w:rPr>
        <w:t xml:space="preserve"> to ensure the referred concerns have been addressed and, most importantly, that the child’s situation improves. </w:t>
      </w:r>
    </w:p>
    <w:p w14:paraId="365DD209" w14:textId="484F6309" w:rsidR="000B0718" w:rsidRPr="00D84E1A" w:rsidRDefault="000B0718" w:rsidP="0030468A">
      <w:pPr>
        <w:autoSpaceDE w:val="0"/>
        <w:autoSpaceDN w:val="0"/>
        <w:adjustRightInd w:val="0"/>
        <w:spacing w:after="0" w:line="240" w:lineRule="auto"/>
        <w:rPr>
          <w:rFonts w:ascii="Tahoma" w:hAnsi="Tahoma" w:cs="Tahoma"/>
          <w:color w:val="000000"/>
          <w:szCs w:val="23"/>
          <w:lang w:eastAsia="en-GB"/>
        </w:rPr>
      </w:pPr>
    </w:p>
    <w:p w14:paraId="74E5E27C" w14:textId="77777777" w:rsidR="0030468A" w:rsidRPr="00D84E1A" w:rsidRDefault="0030468A" w:rsidP="0030468A">
      <w:pPr>
        <w:autoSpaceDE w:val="0"/>
        <w:autoSpaceDN w:val="0"/>
        <w:adjustRightInd w:val="0"/>
        <w:spacing w:after="0" w:line="240" w:lineRule="auto"/>
        <w:rPr>
          <w:rFonts w:ascii="Tahoma" w:hAnsi="Tahoma" w:cs="Tahoma"/>
          <w:color w:val="000000"/>
          <w:szCs w:val="23"/>
          <w:lang w:eastAsia="en-GB"/>
        </w:rPr>
      </w:pPr>
      <w:r w:rsidRPr="00D84E1A">
        <w:rPr>
          <w:rFonts w:ascii="Tahoma" w:hAnsi="Tahoma" w:cs="Tahoma"/>
          <w:color w:val="000000"/>
          <w:szCs w:val="23"/>
          <w:lang w:eastAsia="en-GB"/>
        </w:rPr>
        <w:lastRenderedPageBreak/>
        <w:t xml:space="preserve">If Children’s Social Care decide to carry out a statutory assessment, school staff will do everything they can to support that assessment, led and supported by the </w:t>
      </w:r>
      <w:r w:rsidR="007100EB" w:rsidRPr="00D84E1A">
        <w:rPr>
          <w:rFonts w:ascii="Tahoma" w:hAnsi="Tahoma" w:cs="Tahoma"/>
          <w:color w:val="000000"/>
          <w:szCs w:val="23"/>
          <w:lang w:eastAsia="en-GB"/>
        </w:rPr>
        <w:t xml:space="preserve">DSL </w:t>
      </w:r>
      <w:r w:rsidR="00A90EEC" w:rsidRPr="00D84E1A">
        <w:rPr>
          <w:rFonts w:ascii="Tahoma" w:hAnsi="Tahoma" w:cs="Tahoma"/>
          <w:color w:val="000000"/>
          <w:szCs w:val="23"/>
          <w:lang w:eastAsia="en-GB"/>
        </w:rPr>
        <w:t>(or deputy) as required</w:t>
      </w:r>
      <w:r w:rsidRPr="00D84E1A">
        <w:rPr>
          <w:rFonts w:ascii="Tahoma" w:hAnsi="Tahoma" w:cs="Tahoma"/>
          <w:color w:val="000000"/>
          <w:szCs w:val="23"/>
          <w:lang w:eastAsia="en-GB"/>
        </w:rPr>
        <w:t xml:space="preserve">. </w:t>
      </w:r>
    </w:p>
    <w:p w14:paraId="322E9673" w14:textId="77777777" w:rsidR="003A059D" w:rsidRPr="00D84E1A" w:rsidRDefault="003A059D" w:rsidP="003A059D">
      <w:pPr>
        <w:pStyle w:val="Default"/>
        <w:rPr>
          <w:rFonts w:ascii="Tahoma" w:hAnsi="Tahoma" w:cs="Tahoma"/>
          <w:sz w:val="22"/>
          <w:szCs w:val="22"/>
        </w:rPr>
      </w:pPr>
    </w:p>
    <w:p w14:paraId="404E86BB" w14:textId="4A6AF8BB" w:rsidR="002934B0" w:rsidRPr="000153C5" w:rsidRDefault="002934B0" w:rsidP="00E219F4">
      <w:pPr>
        <w:pStyle w:val="Default"/>
        <w:numPr>
          <w:ilvl w:val="0"/>
          <w:numId w:val="14"/>
        </w:numPr>
        <w:ind w:left="567" w:hanging="567"/>
        <w:rPr>
          <w:rFonts w:ascii="Tahoma" w:hAnsi="Tahoma" w:cs="Tahoma"/>
          <w:sz w:val="22"/>
          <w:szCs w:val="22"/>
        </w:rPr>
      </w:pPr>
      <w:r w:rsidRPr="00D84E1A">
        <w:rPr>
          <w:rFonts w:ascii="Tahoma" w:hAnsi="Tahoma" w:cs="Tahoma"/>
          <w:b/>
          <w:bCs/>
          <w:sz w:val="32"/>
          <w:szCs w:val="32"/>
        </w:rPr>
        <w:t>Bullying</w:t>
      </w:r>
      <w:r w:rsidR="009A2FDE" w:rsidRPr="00D84E1A">
        <w:rPr>
          <w:rFonts w:ascii="Tahoma" w:hAnsi="Tahoma" w:cs="Tahoma"/>
          <w:b/>
          <w:bCs/>
          <w:sz w:val="32"/>
          <w:szCs w:val="32"/>
        </w:rPr>
        <w:t xml:space="preserve">, </w:t>
      </w:r>
      <w:r w:rsidR="009E08F0" w:rsidRPr="000153C5">
        <w:rPr>
          <w:rFonts w:ascii="Tahoma" w:hAnsi="Tahoma" w:cs="Tahoma"/>
          <w:b/>
          <w:bCs/>
          <w:sz w:val="32"/>
          <w:szCs w:val="32"/>
        </w:rPr>
        <w:t>Child-on-child</w:t>
      </w:r>
      <w:r w:rsidR="009A2FDE" w:rsidRPr="000153C5">
        <w:rPr>
          <w:rFonts w:ascii="Tahoma" w:hAnsi="Tahoma" w:cs="Tahoma"/>
          <w:b/>
          <w:bCs/>
          <w:sz w:val="32"/>
          <w:szCs w:val="32"/>
        </w:rPr>
        <w:t xml:space="preserve"> abuse and harmful </w:t>
      </w:r>
      <w:r w:rsidR="00D91F8A" w:rsidRPr="000153C5">
        <w:rPr>
          <w:rFonts w:ascii="Tahoma" w:hAnsi="Tahoma" w:cs="Tahoma"/>
          <w:b/>
          <w:bCs/>
          <w:sz w:val="32"/>
          <w:szCs w:val="32"/>
        </w:rPr>
        <w:t xml:space="preserve">sexual </w:t>
      </w:r>
      <w:r w:rsidR="009A2FDE" w:rsidRPr="000153C5">
        <w:rPr>
          <w:rFonts w:ascii="Tahoma" w:hAnsi="Tahoma" w:cs="Tahoma"/>
          <w:b/>
          <w:bCs/>
          <w:sz w:val="32"/>
          <w:szCs w:val="32"/>
        </w:rPr>
        <w:t>behaviour</w:t>
      </w:r>
      <w:r w:rsidRPr="000153C5">
        <w:rPr>
          <w:rFonts w:ascii="Tahoma" w:hAnsi="Tahoma" w:cs="Tahoma"/>
          <w:b/>
          <w:bCs/>
          <w:sz w:val="32"/>
          <w:szCs w:val="32"/>
        </w:rPr>
        <w:t xml:space="preserve"> </w:t>
      </w:r>
      <w:r w:rsidR="00617A5C" w:rsidRPr="000153C5">
        <w:rPr>
          <w:rFonts w:ascii="Tahoma" w:hAnsi="Tahoma" w:cs="Tahoma"/>
        </w:rPr>
        <w:br/>
      </w:r>
    </w:p>
    <w:p w14:paraId="09B2AAEB" w14:textId="5ABC5431" w:rsidR="00663BA0" w:rsidRPr="000153C5" w:rsidRDefault="00E86FA2" w:rsidP="00E86FA2">
      <w:pPr>
        <w:pStyle w:val="ListParagraph"/>
        <w:spacing w:after="0" w:line="240" w:lineRule="auto"/>
        <w:ind w:left="0"/>
        <w:rPr>
          <w:rFonts w:ascii="Tahoma" w:hAnsi="Tahoma" w:cs="Tahoma"/>
          <w:color w:val="000000"/>
        </w:rPr>
      </w:pPr>
      <w:r w:rsidRPr="000153C5">
        <w:rPr>
          <w:rFonts w:ascii="Tahoma" w:hAnsi="Tahoma" w:cs="Tahoma"/>
          <w:color w:val="000000"/>
        </w:rPr>
        <w:t xml:space="preserve">This </w:t>
      </w:r>
      <w:r w:rsidR="000E694A" w:rsidRPr="000153C5">
        <w:rPr>
          <w:rFonts w:ascii="Tahoma" w:hAnsi="Tahoma" w:cs="Tahoma"/>
          <w:iCs/>
          <w:color w:val="000000"/>
        </w:rPr>
        <w:t>school</w:t>
      </w:r>
      <w:r w:rsidRPr="000153C5">
        <w:rPr>
          <w:rFonts w:ascii="Tahoma" w:hAnsi="Tahoma" w:cs="Tahoma"/>
          <w:color w:val="000000"/>
        </w:rPr>
        <w:t xml:space="preserve"> believes that all children have a right to attend school and learn in a safe environment.  Children should be free from harm, both from adults and other students in the school.</w:t>
      </w:r>
    </w:p>
    <w:p w14:paraId="7656AD41" w14:textId="77777777" w:rsidR="00663BA0" w:rsidRPr="000153C5" w:rsidRDefault="00663BA0" w:rsidP="00E86FA2">
      <w:pPr>
        <w:pStyle w:val="ListParagraph"/>
        <w:spacing w:after="0" w:line="240" w:lineRule="auto"/>
        <w:ind w:left="0"/>
        <w:rPr>
          <w:rFonts w:ascii="Tahoma" w:hAnsi="Tahoma" w:cs="Tahoma"/>
          <w:color w:val="000000"/>
        </w:rPr>
      </w:pPr>
    </w:p>
    <w:p w14:paraId="764198C3" w14:textId="49F1E8E6" w:rsidR="00663BA0" w:rsidRPr="00973D8E" w:rsidRDefault="00663BA0" w:rsidP="00663BA0">
      <w:pPr>
        <w:pStyle w:val="paragraph"/>
        <w:spacing w:before="0" w:beforeAutospacing="0" w:after="0" w:afterAutospacing="0"/>
        <w:textAlignment w:val="baseline"/>
        <w:rPr>
          <w:rFonts w:ascii="Tahoma" w:hAnsi="Tahoma" w:cs="Tahoma"/>
          <w:sz w:val="22"/>
          <w:szCs w:val="22"/>
        </w:rPr>
      </w:pPr>
      <w:r w:rsidRPr="00973D8E">
        <w:rPr>
          <w:rFonts w:ascii="Tahoma" w:hAnsi="Tahoma" w:cs="Tahoma"/>
          <w:color w:val="000000"/>
          <w:sz w:val="22"/>
          <w:szCs w:val="22"/>
        </w:rPr>
        <w:t>Part 5 of KCSiE 20</w:t>
      </w:r>
      <w:r w:rsidR="00973D8E" w:rsidRPr="00973D8E">
        <w:rPr>
          <w:rFonts w:ascii="Tahoma" w:hAnsi="Tahoma" w:cs="Tahoma"/>
          <w:color w:val="000000"/>
          <w:sz w:val="22"/>
          <w:szCs w:val="22"/>
        </w:rPr>
        <w:t>24</w:t>
      </w:r>
      <w:r w:rsidRPr="00973D8E">
        <w:rPr>
          <w:rFonts w:ascii="Tahoma" w:hAnsi="Tahoma" w:cs="Tahoma"/>
          <w:color w:val="000000"/>
          <w:sz w:val="22"/>
          <w:szCs w:val="22"/>
        </w:rPr>
        <w:t xml:space="preserve"> sees the integration of guidance </w:t>
      </w:r>
      <w:r w:rsidRPr="00973D8E">
        <w:rPr>
          <w:rStyle w:val="normaltextrun"/>
          <w:rFonts w:ascii="Tahoma" w:hAnsi="Tahoma" w:cs="Tahoma"/>
          <w:color w:val="000000"/>
          <w:sz w:val="22"/>
          <w:szCs w:val="22"/>
          <w:shd w:val="clear" w:color="auto" w:fill="00FF00"/>
        </w:rPr>
        <w:t>on sexual violence and sexual harassment.</w:t>
      </w:r>
      <w:r w:rsidRPr="00973D8E">
        <w:rPr>
          <w:rStyle w:val="eop"/>
          <w:rFonts w:ascii="Tahoma" w:hAnsi="Tahoma" w:cs="Tahoma"/>
          <w:color w:val="000000"/>
          <w:sz w:val="22"/>
          <w:szCs w:val="22"/>
        </w:rPr>
        <w:t> </w:t>
      </w:r>
    </w:p>
    <w:p w14:paraId="4D8E5E4F" w14:textId="77777777" w:rsidR="00663BA0" w:rsidRPr="000153C5" w:rsidRDefault="00663BA0" w:rsidP="00663BA0">
      <w:pPr>
        <w:pStyle w:val="paragraph"/>
        <w:spacing w:before="0" w:beforeAutospacing="0" w:after="0" w:afterAutospacing="0"/>
        <w:textAlignment w:val="baseline"/>
        <w:rPr>
          <w:rFonts w:ascii="Tahoma" w:hAnsi="Tahoma" w:cs="Tahoma"/>
          <w:sz w:val="18"/>
          <w:szCs w:val="18"/>
        </w:rPr>
      </w:pPr>
      <w:r w:rsidRPr="00973D8E">
        <w:rPr>
          <w:rStyle w:val="normaltextrun"/>
          <w:rFonts w:ascii="Tahoma" w:hAnsi="Tahoma" w:cs="Tahoma"/>
          <w:color w:val="0000FF"/>
          <w:sz w:val="22"/>
          <w:szCs w:val="22"/>
          <w:shd w:val="clear" w:color="auto" w:fill="00FF00"/>
        </w:rPr>
        <w:t>https://assets.publishing.service.gov.uk/government/uploads/system/uploads/attachment_data/file/719902/Sexual_violence_and_sexual_harassment_between_children_in_schools_and_colleges.pdf</w:t>
      </w:r>
      <w:r w:rsidRPr="000153C5">
        <w:rPr>
          <w:rStyle w:val="eop"/>
          <w:rFonts w:ascii="Tahoma" w:hAnsi="Tahoma" w:cs="Tahoma"/>
          <w:color w:val="0000FF"/>
          <w:sz w:val="22"/>
          <w:szCs w:val="22"/>
        </w:rPr>
        <w:t> </w:t>
      </w:r>
    </w:p>
    <w:p w14:paraId="1F937C51" w14:textId="2653C26E" w:rsidR="00E86FA2" w:rsidRPr="000153C5" w:rsidRDefault="00E86FA2" w:rsidP="00E86FA2">
      <w:pPr>
        <w:pStyle w:val="ListParagraph"/>
        <w:spacing w:after="0" w:line="240" w:lineRule="auto"/>
        <w:ind w:left="0"/>
        <w:rPr>
          <w:rFonts w:ascii="Tahoma" w:hAnsi="Tahoma" w:cs="Tahoma"/>
          <w:color w:val="000000"/>
          <w:lang w:eastAsia="en-GB"/>
        </w:rPr>
      </w:pPr>
      <w:r w:rsidRPr="000153C5">
        <w:rPr>
          <w:rFonts w:ascii="Tahoma" w:hAnsi="Tahoma" w:cs="Tahoma"/>
          <w:color w:val="000000"/>
        </w:rPr>
        <w:br/>
      </w:r>
    </w:p>
    <w:p w14:paraId="7814F4BB" w14:textId="6E687075" w:rsidR="00D91F8A" w:rsidRPr="00D84E1A" w:rsidRDefault="00D91F8A" w:rsidP="00A86AF6">
      <w:pPr>
        <w:pStyle w:val="ListParagraph"/>
        <w:spacing w:after="0" w:line="240" w:lineRule="auto"/>
        <w:ind w:left="0"/>
        <w:rPr>
          <w:rFonts w:ascii="Tahoma" w:hAnsi="Tahoma" w:cs="Tahoma"/>
          <w:color w:val="000000"/>
          <w:lang w:eastAsia="en-GB"/>
        </w:rPr>
      </w:pPr>
      <w:r w:rsidRPr="000153C5">
        <w:rPr>
          <w:rFonts w:ascii="Tahoma" w:hAnsi="Tahoma" w:cs="Tahoma"/>
          <w:color w:val="000000" w:themeColor="text1"/>
        </w:rPr>
        <w:t xml:space="preserve">Children </w:t>
      </w:r>
      <w:r w:rsidR="00ED13C5" w:rsidRPr="000153C5">
        <w:rPr>
          <w:rFonts w:ascii="Tahoma" w:hAnsi="Tahoma" w:cs="Tahoma"/>
        </w:rPr>
        <w:t>may be harmed by other children or young people.  A</w:t>
      </w:r>
      <w:r w:rsidR="00ED13C5" w:rsidRPr="000153C5">
        <w:rPr>
          <w:rFonts w:ascii="Tahoma" w:hAnsi="Tahoma" w:cs="Tahoma"/>
          <w:color w:val="000000" w:themeColor="text1"/>
        </w:rPr>
        <w:t xml:space="preserve">ll staff recognise that children can abuse </w:t>
      </w:r>
      <w:r w:rsidR="00BD7FC7" w:rsidRPr="000153C5">
        <w:rPr>
          <w:rFonts w:ascii="Tahoma" w:hAnsi="Tahoma" w:cs="Tahoma"/>
          <w:color w:val="000000" w:themeColor="text1"/>
        </w:rPr>
        <w:t>other children</w:t>
      </w:r>
      <w:r w:rsidR="00ED13C5" w:rsidRPr="000153C5">
        <w:rPr>
          <w:rFonts w:ascii="Tahoma" w:hAnsi="Tahoma" w:cs="Tahoma"/>
          <w:color w:val="000000" w:themeColor="text1"/>
        </w:rPr>
        <w:t xml:space="preserve"> and are trained to understand and implement the school’s policy and procedures regarding </w:t>
      </w:r>
      <w:r w:rsidR="00BD7FC7" w:rsidRPr="000153C5">
        <w:rPr>
          <w:rFonts w:ascii="Tahoma" w:hAnsi="Tahoma" w:cs="Tahoma"/>
          <w:color w:val="000000" w:themeColor="text1"/>
        </w:rPr>
        <w:t>chil</w:t>
      </w:r>
      <w:r w:rsidR="008D6585" w:rsidRPr="000153C5">
        <w:rPr>
          <w:rFonts w:ascii="Tahoma" w:hAnsi="Tahoma" w:cs="Tahoma"/>
          <w:color w:val="000000" w:themeColor="text1"/>
        </w:rPr>
        <w:t>d</w:t>
      </w:r>
      <w:r w:rsidR="00BD7FC7" w:rsidRPr="000153C5">
        <w:rPr>
          <w:rFonts w:ascii="Tahoma" w:hAnsi="Tahoma" w:cs="Tahoma"/>
          <w:color w:val="000000" w:themeColor="text1"/>
        </w:rPr>
        <w:t>-on-child</w:t>
      </w:r>
      <w:r w:rsidR="00ED13C5" w:rsidRPr="000153C5">
        <w:rPr>
          <w:rFonts w:ascii="Tahoma" w:hAnsi="Tahoma" w:cs="Tahoma"/>
          <w:color w:val="000000" w:themeColor="text1"/>
        </w:rPr>
        <w:t xml:space="preserve"> abuse.  </w:t>
      </w:r>
      <w:r w:rsidR="00ED13C5" w:rsidRPr="000153C5">
        <w:rPr>
          <w:rFonts w:ascii="Tahoma" w:hAnsi="Tahoma" w:cs="Tahoma"/>
        </w:rPr>
        <w:t xml:space="preserve">All </w:t>
      </w:r>
      <w:r w:rsidR="00BD7FC7" w:rsidRPr="000153C5">
        <w:rPr>
          <w:rFonts w:ascii="Tahoma" w:hAnsi="Tahoma" w:cs="Tahoma"/>
        </w:rPr>
        <w:t>child-on-child</w:t>
      </w:r>
      <w:r w:rsidR="00ED13C5" w:rsidRPr="000153C5">
        <w:rPr>
          <w:rFonts w:ascii="Tahoma" w:hAnsi="Tahoma" w:cs="Tahoma"/>
        </w:rPr>
        <w:t xml:space="preserve"> abuse is unacceptable and will be taken seriously.  </w:t>
      </w:r>
      <w:r w:rsidRPr="000153C5">
        <w:rPr>
          <w:rFonts w:ascii="Tahoma" w:hAnsi="Tahoma" w:cs="Tahoma"/>
          <w:color w:val="000000" w:themeColor="text1"/>
        </w:rPr>
        <w:t xml:space="preserve">It is most likely to include, but </w:t>
      </w:r>
      <w:r w:rsidR="00ED13C5" w:rsidRPr="000153C5">
        <w:rPr>
          <w:rFonts w:ascii="Tahoma" w:hAnsi="Tahoma" w:cs="Tahoma"/>
          <w:color w:val="000000" w:themeColor="text1"/>
        </w:rPr>
        <w:t xml:space="preserve">is </w:t>
      </w:r>
      <w:r w:rsidRPr="000153C5">
        <w:rPr>
          <w:rFonts w:ascii="Tahoma" w:hAnsi="Tahoma" w:cs="Tahoma"/>
          <w:color w:val="000000" w:themeColor="text1"/>
        </w:rPr>
        <w:t>not limited to:</w:t>
      </w:r>
      <w:r w:rsidRPr="00D84E1A">
        <w:rPr>
          <w:rFonts w:ascii="Tahoma" w:hAnsi="Tahoma" w:cs="Tahoma"/>
          <w:color w:val="000000" w:themeColor="text1"/>
        </w:rPr>
        <w:t xml:space="preserve"> </w:t>
      </w:r>
      <w:r w:rsidRPr="00D84E1A">
        <w:rPr>
          <w:rFonts w:ascii="Tahoma" w:hAnsi="Tahoma" w:cs="Tahoma"/>
        </w:rPr>
        <w:br/>
      </w:r>
    </w:p>
    <w:p w14:paraId="56FDAACF" w14:textId="61756508" w:rsidR="00D91F8A" w:rsidRPr="00D84E1A" w:rsidRDefault="00D91F8A" w:rsidP="00E219F4">
      <w:pPr>
        <w:pStyle w:val="ListParagraph"/>
        <w:numPr>
          <w:ilvl w:val="0"/>
          <w:numId w:val="52"/>
        </w:numPr>
        <w:rPr>
          <w:rFonts w:ascii="Tahoma" w:hAnsi="Tahoma" w:cs="Tahoma"/>
        </w:rPr>
      </w:pPr>
      <w:r w:rsidRPr="00D84E1A">
        <w:rPr>
          <w:rFonts w:ascii="Tahoma" w:hAnsi="Tahoma" w:cs="Tahoma"/>
        </w:rPr>
        <w:t xml:space="preserve">bullying (including </w:t>
      </w:r>
      <w:r w:rsidR="00C868F3" w:rsidRPr="00D84E1A">
        <w:rPr>
          <w:rFonts w:ascii="Tahoma" w:hAnsi="Tahoma" w:cs="Tahoma"/>
        </w:rPr>
        <w:t>online</w:t>
      </w:r>
      <w:r w:rsidR="004C09E2" w:rsidRPr="00D84E1A">
        <w:rPr>
          <w:rFonts w:ascii="Tahoma" w:hAnsi="Tahoma" w:cs="Tahoma"/>
        </w:rPr>
        <w:t xml:space="preserve"> </w:t>
      </w:r>
      <w:r w:rsidRPr="00D84E1A">
        <w:rPr>
          <w:rFonts w:ascii="Tahoma" w:hAnsi="Tahoma" w:cs="Tahoma"/>
        </w:rPr>
        <w:t>bullying</w:t>
      </w:r>
      <w:r w:rsidR="28B90EF5" w:rsidRPr="00D84E1A">
        <w:rPr>
          <w:rFonts w:ascii="Tahoma" w:hAnsi="Tahoma" w:cs="Tahoma"/>
        </w:rPr>
        <w:t xml:space="preserve"> prejudice-based and discriminatory bullying)</w:t>
      </w:r>
      <w:r w:rsidR="00B24093" w:rsidRPr="00D84E1A">
        <w:rPr>
          <w:rFonts w:ascii="Tahoma" w:hAnsi="Tahoma" w:cs="Tahoma"/>
        </w:rPr>
        <w:t>;</w:t>
      </w:r>
    </w:p>
    <w:p w14:paraId="7989298A" w14:textId="4E59AE02" w:rsidR="52F96165" w:rsidRPr="00D84E1A" w:rsidRDefault="52F96165" w:rsidP="00E219F4">
      <w:pPr>
        <w:pStyle w:val="ListParagraph"/>
        <w:numPr>
          <w:ilvl w:val="0"/>
          <w:numId w:val="52"/>
        </w:numPr>
        <w:rPr>
          <w:rFonts w:ascii="Tahoma" w:hAnsi="Tahoma" w:cs="Tahoma"/>
        </w:rPr>
      </w:pPr>
      <w:r w:rsidRPr="00D84E1A">
        <w:rPr>
          <w:rFonts w:ascii="Tahoma" w:hAnsi="Tahoma" w:cs="Tahoma"/>
        </w:rPr>
        <w:t>abuse in intimate personal relationships between peers</w:t>
      </w:r>
      <w:r w:rsidR="00B24093" w:rsidRPr="00D84E1A">
        <w:rPr>
          <w:rFonts w:ascii="Tahoma" w:hAnsi="Tahoma" w:cs="Tahoma"/>
        </w:rPr>
        <w:t>;</w:t>
      </w:r>
    </w:p>
    <w:p w14:paraId="5C8EB139" w14:textId="54DA1B64" w:rsidR="00D91F8A" w:rsidRPr="00D84E1A" w:rsidRDefault="00D91F8A" w:rsidP="00E219F4">
      <w:pPr>
        <w:pStyle w:val="ListParagraph"/>
        <w:numPr>
          <w:ilvl w:val="0"/>
          <w:numId w:val="52"/>
        </w:numPr>
        <w:rPr>
          <w:rFonts w:ascii="Tahoma" w:hAnsi="Tahoma" w:cs="Tahoma"/>
        </w:rPr>
      </w:pPr>
      <w:r w:rsidRPr="00D84E1A">
        <w:rPr>
          <w:rFonts w:ascii="Tahoma" w:hAnsi="Tahoma" w:cs="Tahoma"/>
        </w:rPr>
        <w:t>physical abuse such as hitting, kicking, shaking, biting, hair pulling, or otherwise causing physical harm</w:t>
      </w:r>
      <w:r w:rsidR="14B4642B" w:rsidRPr="00D84E1A">
        <w:rPr>
          <w:rFonts w:ascii="Tahoma" w:hAnsi="Tahoma" w:cs="Tahoma"/>
        </w:rPr>
        <w:t xml:space="preserve"> </w:t>
      </w:r>
      <w:r w:rsidR="0690924F" w:rsidRPr="00D84E1A">
        <w:rPr>
          <w:rFonts w:ascii="Tahoma" w:hAnsi="Tahoma" w:cs="Tahoma"/>
        </w:rPr>
        <w:t>(this</w:t>
      </w:r>
      <w:r w:rsidR="14B4642B" w:rsidRPr="00D84E1A">
        <w:rPr>
          <w:rFonts w:ascii="Tahoma" w:hAnsi="Tahoma" w:cs="Tahoma"/>
        </w:rPr>
        <w:t xml:space="preserve"> may include an online element which facilitates, threatens and/or encourages physical abuse)</w:t>
      </w:r>
      <w:r w:rsidR="00B24093" w:rsidRPr="00D84E1A">
        <w:rPr>
          <w:rFonts w:ascii="Tahoma" w:hAnsi="Tahoma" w:cs="Tahoma"/>
        </w:rPr>
        <w:t>;</w:t>
      </w:r>
    </w:p>
    <w:p w14:paraId="6931B25E" w14:textId="052418DA" w:rsidR="00AE76B1" w:rsidRPr="00D84E1A" w:rsidRDefault="00D91F8A" w:rsidP="00E219F4">
      <w:pPr>
        <w:pStyle w:val="ListParagraph"/>
        <w:numPr>
          <w:ilvl w:val="0"/>
          <w:numId w:val="52"/>
        </w:numPr>
        <w:rPr>
          <w:rFonts w:ascii="Tahoma" w:hAnsi="Tahoma" w:cs="Tahoma"/>
        </w:rPr>
      </w:pPr>
      <w:r w:rsidRPr="00D84E1A">
        <w:rPr>
          <w:rFonts w:ascii="Tahoma" w:hAnsi="Tahoma" w:cs="Tahoma"/>
        </w:rPr>
        <w:t>sexual violence</w:t>
      </w:r>
      <w:r w:rsidR="00AE76B1" w:rsidRPr="00D84E1A">
        <w:rPr>
          <w:rFonts w:ascii="Tahoma" w:hAnsi="Tahoma" w:cs="Tahoma"/>
        </w:rPr>
        <w:t>, such as rape, assault by penetration and sexual assault;</w:t>
      </w:r>
      <w:r w:rsidR="2C696FBC" w:rsidRPr="00D84E1A">
        <w:rPr>
          <w:rFonts w:ascii="Tahoma" w:hAnsi="Tahoma" w:cs="Tahoma"/>
        </w:rPr>
        <w:t xml:space="preserve"> (this may include an online element which facilitates, threatens and/or encourages sexual violence</w:t>
      </w:r>
      <w:r w:rsidR="00B24093" w:rsidRPr="00D84E1A">
        <w:rPr>
          <w:rFonts w:ascii="Tahoma" w:hAnsi="Tahoma" w:cs="Tahoma"/>
        </w:rPr>
        <w:t>;</w:t>
      </w:r>
    </w:p>
    <w:p w14:paraId="3294B81C" w14:textId="77777777" w:rsidR="00D91F8A" w:rsidRPr="00D84E1A" w:rsidRDefault="00AE76B1" w:rsidP="00E219F4">
      <w:pPr>
        <w:pStyle w:val="ListParagraph"/>
        <w:numPr>
          <w:ilvl w:val="0"/>
          <w:numId w:val="52"/>
        </w:numPr>
        <w:rPr>
          <w:rFonts w:ascii="Tahoma" w:hAnsi="Tahoma" w:cs="Tahoma"/>
        </w:rPr>
      </w:pPr>
      <w:r w:rsidRPr="00D84E1A">
        <w:rPr>
          <w:rFonts w:ascii="Tahoma" w:hAnsi="Tahoma" w:cs="Tahoma"/>
        </w:rPr>
        <w:t xml:space="preserve">sexual harassment, such as sexual comments, remarks, jokes and online sexual harassment, which may be stand-alone or part of a broader pattern of abuse; </w:t>
      </w:r>
    </w:p>
    <w:p w14:paraId="0E67DC99" w14:textId="0D2FA0D0" w:rsidR="00ED13C5" w:rsidRPr="00D84E1A" w:rsidRDefault="122278B9" w:rsidP="00E219F4">
      <w:pPr>
        <w:pStyle w:val="ListParagraph"/>
        <w:numPr>
          <w:ilvl w:val="0"/>
          <w:numId w:val="52"/>
        </w:numPr>
        <w:rPr>
          <w:rFonts w:ascii="Tahoma" w:hAnsi="Tahoma" w:cs="Tahoma"/>
        </w:rPr>
      </w:pPr>
      <w:r w:rsidRPr="00D84E1A">
        <w:rPr>
          <w:rFonts w:ascii="Tahoma" w:hAnsi="Tahoma" w:cs="Tahoma"/>
        </w:rPr>
        <w:t>Consensual and non-consensual sharing of nudes and semi nude images and or videos (also known as sexting or youth produced sexual imagery)</w:t>
      </w:r>
      <w:r w:rsidR="009E3342" w:rsidRPr="00D84E1A">
        <w:rPr>
          <w:rFonts w:ascii="Tahoma" w:hAnsi="Tahoma" w:cs="Tahoma"/>
        </w:rPr>
        <w:t>;</w:t>
      </w:r>
      <w:r w:rsidR="00ED13C5" w:rsidRPr="00D84E1A">
        <w:rPr>
          <w:rFonts w:ascii="Tahoma" w:hAnsi="Tahoma" w:cs="Tahoma"/>
        </w:rPr>
        <w:t xml:space="preserve"> </w:t>
      </w:r>
    </w:p>
    <w:p w14:paraId="41868591" w14:textId="77777777" w:rsidR="00ED13C5" w:rsidRPr="00D84E1A" w:rsidRDefault="00550ED1" w:rsidP="00E219F4">
      <w:pPr>
        <w:pStyle w:val="ListParagraph"/>
        <w:numPr>
          <w:ilvl w:val="0"/>
          <w:numId w:val="52"/>
        </w:numPr>
        <w:rPr>
          <w:rFonts w:ascii="Tahoma" w:hAnsi="Tahoma" w:cs="Tahoma"/>
        </w:rPr>
      </w:pPr>
      <w:r w:rsidRPr="00D84E1A">
        <w:rPr>
          <w:rFonts w:ascii="Tahoma" w:hAnsi="Tahoma" w:cs="Tahoma"/>
        </w:rPr>
        <w:t xml:space="preserve">upskirting, which typically involves taking a picture under a person’s clothing </w:t>
      </w:r>
      <w:r w:rsidR="00585886" w:rsidRPr="00D84E1A">
        <w:rPr>
          <w:rFonts w:ascii="Tahoma" w:hAnsi="Tahoma" w:cs="Tahoma"/>
        </w:rPr>
        <w:t xml:space="preserve">(not necessarily a skirt) </w:t>
      </w:r>
      <w:r w:rsidRPr="00D84E1A">
        <w:rPr>
          <w:rFonts w:ascii="Tahoma" w:hAnsi="Tahoma" w:cs="Tahoma"/>
        </w:rPr>
        <w:t>without them knowing, with the intention of viewing their genitals or buttocks to obtain sexual gratification, or cause the victim</w:t>
      </w:r>
      <w:r w:rsidR="00B91689" w:rsidRPr="00D84E1A">
        <w:rPr>
          <w:rFonts w:ascii="Tahoma" w:hAnsi="Tahoma" w:cs="Tahoma"/>
        </w:rPr>
        <w:t xml:space="preserve"> humiliation, distress or alarm (upskirting is a criminal offence and may constitute sexual harassment)</w:t>
      </w:r>
      <w:r w:rsidR="00585886" w:rsidRPr="00D84E1A">
        <w:rPr>
          <w:rFonts w:ascii="Tahoma" w:hAnsi="Tahoma" w:cs="Tahoma"/>
        </w:rPr>
        <w:t>.  Anyone of any gender can be a victim</w:t>
      </w:r>
      <w:r w:rsidR="00B91689" w:rsidRPr="00D84E1A">
        <w:rPr>
          <w:rFonts w:ascii="Tahoma" w:hAnsi="Tahoma" w:cs="Tahoma"/>
        </w:rPr>
        <w:t>;</w:t>
      </w:r>
    </w:p>
    <w:p w14:paraId="144D0396" w14:textId="6AC59643" w:rsidR="00ED13C5" w:rsidRPr="00D84E1A" w:rsidRDefault="00D91F8A" w:rsidP="00E219F4">
      <w:pPr>
        <w:pStyle w:val="ListParagraph"/>
        <w:numPr>
          <w:ilvl w:val="0"/>
          <w:numId w:val="52"/>
        </w:numPr>
        <w:rPr>
          <w:rFonts w:ascii="Tahoma" w:hAnsi="Tahoma" w:cs="Tahoma"/>
        </w:rPr>
      </w:pPr>
      <w:r w:rsidRPr="00D84E1A">
        <w:rPr>
          <w:rFonts w:ascii="Tahoma" w:hAnsi="Tahoma" w:cs="Tahoma"/>
        </w:rPr>
        <w:t>initiation</w:t>
      </w:r>
      <w:r w:rsidR="00DE3305" w:rsidRPr="00D84E1A">
        <w:rPr>
          <w:rFonts w:ascii="Tahoma" w:hAnsi="Tahoma" w:cs="Tahoma"/>
        </w:rPr>
        <w:t xml:space="preserve">/hazing </w:t>
      </w:r>
      <w:r w:rsidR="00ED13C5" w:rsidRPr="00D84E1A">
        <w:rPr>
          <w:rFonts w:ascii="Tahoma" w:hAnsi="Tahoma" w:cs="Tahoma"/>
        </w:rPr>
        <w:t>-</w:t>
      </w:r>
      <w:r w:rsidR="043B0FBB" w:rsidRPr="00D84E1A">
        <w:rPr>
          <w:rFonts w:ascii="Tahoma" w:hAnsi="Tahoma" w:cs="Tahoma"/>
        </w:rPr>
        <w:t xml:space="preserve"> (this could include activities involving harassment, abuse or </w:t>
      </w:r>
      <w:r w:rsidR="28546202" w:rsidRPr="00D84E1A">
        <w:rPr>
          <w:rFonts w:ascii="Tahoma" w:hAnsi="Tahoma" w:cs="Tahoma"/>
        </w:rPr>
        <w:t>humiliation</w:t>
      </w:r>
      <w:r w:rsidR="043B0FBB" w:rsidRPr="00D84E1A">
        <w:rPr>
          <w:rFonts w:ascii="Tahoma" w:hAnsi="Tahoma" w:cs="Tahoma"/>
        </w:rPr>
        <w:t xml:space="preserve"> used as a wa</w:t>
      </w:r>
      <w:r w:rsidR="3E071BCB" w:rsidRPr="00D84E1A">
        <w:rPr>
          <w:rFonts w:ascii="Tahoma" w:hAnsi="Tahoma" w:cs="Tahoma"/>
        </w:rPr>
        <w:t>y</w:t>
      </w:r>
      <w:r w:rsidR="043B0FBB" w:rsidRPr="00D84E1A">
        <w:rPr>
          <w:rFonts w:ascii="Tahoma" w:hAnsi="Tahoma" w:cs="Tahoma"/>
        </w:rPr>
        <w:t xml:space="preserve"> of initiating a person into a group and may also include an online element.</w:t>
      </w:r>
      <w:r w:rsidR="00ED13C5" w:rsidRPr="00D84E1A">
        <w:rPr>
          <w:rFonts w:ascii="Tahoma" w:hAnsi="Tahoma" w:cs="Tahoma"/>
        </w:rPr>
        <w:t xml:space="preserve"> </w:t>
      </w:r>
      <w:r w:rsidR="69833133" w:rsidRPr="00D84E1A">
        <w:rPr>
          <w:rFonts w:ascii="Tahoma" w:hAnsi="Tahoma" w:cs="Tahoma"/>
        </w:rPr>
        <w:t xml:space="preserve">For </w:t>
      </w:r>
      <w:r w:rsidR="2F13602F" w:rsidRPr="00D84E1A">
        <w:rPr>
          <w:rFonts w:ascii="Tahoma" w:hAnsi="Tahoma" w:cs="Tahoma"/>
        </w:rPr>
        <w:t>example,</w:t>
      </w:r>
      <w:r w:rsidR="69833133" w:rsidRPr="00D84E1A">
        <w:rPr>
          <w:rFonts w:ascii="Tahoma" w:hAnsi="Tahoma" w:cs="Tahoma"/>
        </w:rPr>
        <w:t xml:space="preserve"> can be </w:t>
      </w:r>
      <w:r w:rsidR="00ED13C5" w:rsidRPr="00D84E1A">
        <w:rPr>
          <w:rFonts w:ascii="Tahoma" w:hAnsi="Tahoma" w:cs="Tahoma"/>
        </w:rPr>
        <w:t>used to induct newcomers into an organisation such as sports team or school groups by subjecting them to a series of potentially humiliating, embarrassing or abusing trials which promote a bond between them; and</w:t>
      </w:r>
    </w:p>
    <w:p w14:paraId="698F609D" w14:textId="7ACDC7B9" w:rsidR="00ED13C5" w:rsidRPr="00D84E1A" w:rsidRDefault="00ED13C5" w:rsidP="00E219F4">
      <w:pPr>
        <w:pStyle w:val="ListParagraph"/>
        <w:numPr>
          <w:ilvl w:val="0"/>
          <w:numId w:val="52"/>
        </w:numPr>
        <w:rPr>
          <w:rFonts w:ascii="Tahoma" w:hAnsi="Tahoma" w:cs="Tahoma"/>
        </w:rPr>
      </w:pPr>
      <w:r w:rsidRPr="00D84E1A">
        <w:rPr>
          <w:rFonts w:ascii="Tahoma" w:hAnsi="Tahoma" w:cs="Tahoma"/>
        </w:rPr>
        <w:t xml:space="preserve">prejudiced behaviour </w:t>
      </w:r>
      <w:r w:rsidR="003664B0" w:rsidRPr="00D84E1A">
        <w:rPr>
          <w:rFonts w:ascii="Tahoma" w:hAnsi="Tahoma" w:cs="Tahoma"/>
        </w:rPr>
        <w:t>–</w:t>
      </w:r>
      <w:r w:rsidRPr="00D84E1A">
        <w:rPr>
          <w:rFonts w:ascii="Tahoma" w:hAnsi="Tahoma" w:cs="Tahoma"/>
        </w:rPr>
        <w:t xml:space="preserve"> a range of behaviours which causes someone to feel powerless, worthless or excluded and which relates to prejudices around belonging, identity and </w:t>
      </w:r>
      <w:r w:rsidRPr="00D84E1A">
        <w:rPr>
          <w:rFonts w:ascii="Tahoma" w:hAnsi="Tahoma" w:cs="Tahoma"/>
        </w:rPr>
        <w:lastRenderedPageBreak/>
        <w:t xml:space="preserve">equality, in particular prejudices linked to disabilities, special educational needs, ethnic, cultural and religious backgrounds, gender and sexual identity.  </w:t>
      </w:r>
    </w:p>
    <w:p w14:paraId="3DC36D3F" w14:textId="3E689FF7" w:rsidR="00D91F8A" w:rsidRPr="00D84E1A" w:rsidRDefault="00D91F8A" w:rsidP="00795A94">
      <w:pPr>
        <w:rPr>
          <w:rFonts w:ascii="Tahoma" w:hAnsi="Tahoma" w:cs="Tahoma"/>
        </w:rPr>
      </w:pPr>
      <w:r w:rsidRPr="00D84E1A">
        <w:rPr>
          <w:rFonts w:ascii="Tahoma" w:hAnsi="Tahoma" w:cs="Tahoma"/>
        </w:rPr>
        <w:t>Bullying is a very serious issue that can cause children considerable anxiety and distress.  At its most serious level, bullying can have a disastrous effect on a child’s well-being and in very rare cases has been a feature in the suicide of some young people.</w:t>
      </w:r>
    </w:p>
    <w:p w14:paraId="1385439A" w14:textId="6C2243AF" w:rsidR="000A1BD0" w:rsidRPr="00D84E1A" w:rsidRDefault="00D91F8A" w:rsidP="00795A94">
      <w:pPr>
        <w:rPr>
          <w:rFonts w:ascii="Tahoma" w:hAnsi="Tahoma" w:cs="Tahoma"/>
        </w:rPr>
      </w:pPr>
      <w:r w:rsidRPr="00D84E1A">
        <w:rPr>
          <w:rFonts w:ascii="Tahoma" w:hAnsi="Tahoma" w:cs="Tahoma"/>
        </w:rPr>
        <w:t xml:space="preserve">All incidences of bullying, including cyber-bullying and prejudice-based bullying </w:t>
      </w:r>
      <w:r w:rsidRPr="00D84E1A">
        <w:rPr>
          <w:rFonts w:ascii="Tahoma" w:hAnsi="Tahoma" w:cs="Tahoma"/>
          <w:b/>
          <w:bCs/>
        </w:rPr>
        <w:t>should</w:t>
      </w:r>
      <w:r w:rsidRPr="00D84E1A">
        <w:rPr>
          <w:rFonts w:ascii="Tahoma" w:hAnsi="Tahoma" w:cs="Tahoma"/>
        </w:rPr>
        <w:t xml:space="preserve"> be reported and will be managed through the </w:t>
      </w:r>
      <w:r w:rsidR="000E694A" w:rsidRPr="00D84E1A">
        <w:rPr>
          <w:rFonts w:ascii="Tahoma" w:hAnsi="Tahoma" w:cs="Tahoma"/>
        </w:rPr>
        <w:t>school</w:t>
      </w:r>
      <w:r w:rsidRPr="00D84E1A">
        <w:rPr>
          <w:rFonts w:ascii="Tahoma" w:hAnsi="Tahoma" w:cs="Tahoma"/>
        </w:rPr>
        <w:t>’s anti-bullying procedures</w:t>
      </w:r>
      <w:r w:rsidR="00B37177" w:rsidRPr="00D84E1A">
        <w:rPr>
          <w:rFonts w:ascii="Tahoma" w:hAnsi="Tahoma" w:cs="Tahoma"/>
        </w:rPr>
        <w:t xml:space="preserve"> which can be accessed </w:t>
      </w:r>
      <w:r w:rsidR="000153C5" w:rsidRPr="000153C5">
        <w:rPr>
          <w:rFonts w:ascii="Tahoma" w:hAnsi="Tahoma" w:cs="Tahoma"/>
          <w:iCs/>
        </w:rPr>
        <w:t>on the school website.</w:t>
      </w:r>
      <w:r w:rsidR="00B37177" w:rsidRPr="00D84E1A">
        <w:rPr>
          <w:rFonts w:ascii="Tahoma" w:hAnsi="Tahoma" w:cs="Tahoma"/>
        </w:rPr>
        <w:t xml:space="preserve"> </w:t>
      </w:r>
      <w:r w:rsidRPr="00D84E1A">
        <w:rPr>
          <w:rFonts w:ascii="Tahoma" w:hAnsi="Tahoma" w:cs="Tahoma"/>
        </w:rPr>
        <w:t xml:space="preserve">All pupils and parents </w:t>
      </w:r>
      <w:r w:rsidR="000153C5">
        <w:rPr>
          <w:rFonts w:ascii="Tahoma" w:hAnsi="Tahoma" w:cs="Tahoma"/>
        </w:rPr>
        <w:t xml:space="preserve">are directed to these procedures </w:t>
      </w:r>
      <w:r w:rsidRPr="00D84E1A">
        <w:rPr>
          <w:rFonts w:ascii="Tahoma" w:hAnsi="Tahoma" w:cs="Tahoma"/>
        </w:rPr>
        <w:t xml:space="preserve">on joining the school and the subject of bullying is addressed at regular intervals in PSHE education.  All members of staff receive a copy of the school’s behaviour policy, which contains the anti-bullying procedures, as part of their induction and are trained to be aware of the harm caused by bullying and to respond to all incidents of bullying and peer on peer abuse proactively.  </w:t>
      </w:r>
      <w:r w:rsidRPr="00D84E1A">
        <w:rPr>
          <w:rFonts w:ascii="Tahoma" w:hAnsi="Tahoma" w:cs="Tahoma"/>
        </w:rPr>
        <w:br/>
      </w:r>
      <w:r w:rsidRPr="00D84E1A">
        <w:rPr>
          <w:rFonts w:ascii="Tahoma" w:hAnsi="Tahoma" w:cs="Tahoma"/>
        </w:rPr>
        <w:br/>
        <w:t>Abuse is abuse and will not be tolerated, minimised or dismissed as ‘banter’; ‘just having a l</w:t>
      </w:r>
      <w:r w:rsidR="008C66DC" w:rsidRPr="00D84E1A">
        <w:rPr>
          <w:rFonts w:ascii="Tahoma" w:hAnsi="Tahoma" w:cs="Tahoma"/>
        </w:rPr>
        <w:t>augh’; ‘par</w:t>
      </w:r>
      <w:r w:rsidR="005006EF" w:rsidRPr="00D84E1A">
        <w:rPr>
          <w:rFonts w:ascii="Tahoma" w:hAnsi="Tahoma" w:cs="Tahoma"/>
        </w:rPr>
        <w:t xml:space="preserve">t </w:t>
      </w:r>
      <w:r w:rsidR="008C66DC" w:rsidRPr="00D84E1A">
        <w:rPr>
          <w:rFonts w:ascii="Tahoma" w:hAnsi="Tahoma" w:cs="Tahoma"/>
        </w:rPr>
        <w:t xml:space="preserve">of growing up’; </w:t>
      </w:r>
      <w:r w:rsidRPr="00D84E1A">
        <w:rPr>
          <w:rFonts w:ascii="Tahoma" w:hAnsi="Tahoma" w:cs="Tahoma"/>
        </w:rPr>
        <w:t>‘boys being boys’</w:t>
      </w:r>
      <w:r w:rsidR="008C66DC" w:rsidRPr="00D84E1A">
        <w:rPr>
          <w:rFonts w:ascii="Tahoma" w:hAnsi="Tahoma" w:cs="Tahoma"/>
        </w:rPr>
        <w:t>; or ‘girls being girls’</w:t>
      </w:r>
      <w:r w:rsidRPr="00D84E1A">
        <w:rPr>
          <w:rFonts w:ascii="Tahoma" w:hAnsi="Tahoma" w:cs="Tahoma"/>
        </w:rPr>
        <w:t xml:space="preserve">.  </w:t>
      </w:r>
      <w:r w:rsidR="002E6489" w:rsidRPr="00D84E1A">
        <w:rPr>
          <w:rFonts w:ascii="Tahoma" w:hAnsi="Tahoma" w:cs="Tahoma"/>
        </w:rPr>
        <w:t xml:space="preserve">Different gender issues can be prevalent when dealing with </w:t>
      </w:r>
      <w:r w:rsidR="71C41CBD" w:rsidRPr="00D84E1A">
        <w:rPr>
          <w:rFonts w:ascii="Tahoma" w:hAnsi="Tahoma" w:cs="Tahoma"/>
        </w:rPr>
        <w:t>peer-on-peer</w:t>
      </w:r>
      <w:r w:rsidR="002E6489" w:rsidRPr="00D84E1A">
        <w:rPr>
          <w:rFonts w:ascii="Tahoma" w:hAnsi="Tahoma" w:cs="Tahoma"/>
        </w:rPr>
        <w:t xml:space="preserve"> abuse, for example girls being sexually touched/assaulted or boys being subject to initiation/hazing type violence.  </w:t>
      </w:r>
      <w:r w:rsidRPr="00D84E1A">
        <w:rPr>
          <w:rFonts w:ascii="Tahoma" w:hAnsi="Tahoma" w:cs="Tahoma"/>
        </w:rPr>
        <w:t>Whilst mindful of the particular vulnerability of women and girls to violence, it is also recognised that boys as well as girls can be abused by members of the opposite as well as the same gender group.</w:t>
      </w:r>
      <w:r w:rsidRPr="00D84E1A">
        <w:rPr>
          <w:rFonts w:ascii="Tahoma" w:hAnsi="Tahoma" w:cs="Tahoma"/>
        </w:rPr>
        <w:br/>
      </w:r>
      <w:r w:rsidRPr="00D84E1A">
        <w:rPr>
          <w:rFonts w:ascii="Tahoma" w:hAnsi="Tahoma" w:cs="Tahoma"/>
        </w:rPr>
        <w:br/>
        <w:t xml:space="preserve">We recognise that some students will sometimes negatively affect the learning and wellbeing of others and their behaviour will be dealt with under the school’s behaviour policy.  However, there will be occasions when a pupil’s behaviour warrants a response under child protection rather than anti-bullying procedures.  In particular, research suggests that up to 30 per cent of child sexual abuse is committed by someone under the age of 18. </w:t>
      </w:r>
      <w:r w:rsidRPr="00D84E1A">
        <w:rPr>
          <w:rFonts w:ascii="Tahoma" w:hAnsi="Tahoma" w:cs="Tahoma"/>
        </w:rPr>
        <w:br/>
      </w:r>
      <w:r w:rsidRPr="00D84E1A">
        <w:rPr>
          <w:rFonts w:ascii="Tahoma" w:hAnsi="Tahoma" w:cs="Tahoma"/>
        </w:rPr>
        <w:br/>
        <w:t xml:space="preserve">Occasionally, allegations may be made against students by others in the school, which are of a safeguarding nature.  Safeguarding issues raised in this way may include physical abuse, emotional abuse, sexual abuse and sexual exploitation.  Members of staff to whom such allegations are made and/or who become concerned about a pupil’s sexualised behaviour, including any known online sexualised behaviour, </w:t>
      </w:r>
      <w:r w:rsidRPr="00D84E1A">
        <w:rPr>
          <w:rFonts w:ascii="Tahoma" w:hAnsi="Tahoma" w:cs="Tahoma"/>
          <w:b/>
          <w:bCs/>
        </w:rPr>
        <w:t>should</w:t>
      </w:r>
      <w:r w:rsidRPr="00D84E1A">
        <w:rPr>
          <w:rFonts w:ascii="Tahoma" w:hAnsi="Tahoma" w:cs="Tahoma"/>
        </w:rPr>
        <w:t xml:space="preserve"> record their concerns in the usual way on</w:t>
      </w:r>
      <w:r w:rsidR="000153C5">
        <w:rPr>
          <w:rFonts w:ascii="Tahoma" w:hAnsi="Tahoma" w:cs="Tahoma"/>
        </w:rPr>
        <w:t xml:space="preserve"> CPOMS. </w:t>
      </w:r>
      <w:r w:rsidR="008F7282" w:rsidRPr="00D84E1A">
        <w:rPr>
          <w:rFonts w:ascii="Tahoma" w:hAnsi="Tahoma" w:cs="Tahoma"/>
        </w:rPr>
        <w:t xml:space="preserve"> </w:t>
      </w:r>
      <w:r w:rsidRPr="00D84E1A">
        <w:rPr>
          <w:rFonts w:ascii="Tahoma" w:hAnsi="Tahoma" w:cs="Tahoma"/>
        </w:rPr>
        <w:br/>
      </w:r>
      <w:r w:rsidRPr="00D84E1A">
        <w:rPr>
          <w:rFonts w:ascii="Tahoma" w:hAnsi="Tahoma" w:cs="Tahoma"/>
        </w:rPr>
        <w:br/>
        <w:t>It is likely that for an allegation or concern to be addressed under child protection procedures, some of the following features will be found.  The allegation or concern:</w:t>
      </w:r>
    </w:p>
    <w:p w14:paraId="5BE1D453" w14:textId="1ED2AEB6" w:rsidR="00D91F8A" w:rsidRPr="00D84E1A" w:rsidRDefault="00D91F8A" w:rsidP="00E219F4">
      <w:pPr>
        <w:pStyle w:val="ListParagraph"/>
        <w:numPr>
          <w:ilvl w:val="0"/>
          <w:numId w:val="54"/>
        </w:numPr>
        <w:rPr>
          <w:rFonts w:ascii="Tahoma" w:hAnsi="Tahoma" w:cs="Tahoma"/>
        </w:rPr>
      </w:pPr>
      <w:r w:rsidRPr="00D84E1A">
        <w:rPr>
          <w:rFonts w:ascii="Tahoma" w:hAnsi="Tahoma" w:cs="Tahoma"/>
        </w:rPr>
        <w:t>is made against an older pupil and refers to their behaviour towards a younger pupil or a more vulnerable pupil;</w:t>
      </w:r>
    </w:p>
    <w:p w14:paraId="019B5F14" w14:textId="77777777" w:rsidR="00D91F8A" w:rsidRPr="00D84E1A" w:rsidRDefault="00D91F8A" w:rsidP="00E219F4">
      <w:pPr>
        <w:pStyle w:val="ListParagraph"/>
        <w:numPr>
          <w:ilvl w:val="0"/>
          <w:numId w:val="53"/>
        </w:numPr>
        <w:rPr>
          <w:rFonts w:ascii="Tahoma" w:hAnsi="Tahoma" w:cs="Tahoma"/>
        </w:rPr>
      </w:pPr>
      <w:r w:rsidRPr="00D84E1A">
        <w:rPr>
          <w:rFonts w:ascii="Tahoma" w:hAnsi="Tahoma" w:cs="Tahoma"/>
        </w:rPr>
        <w:t>is of a serious nature, possibly including a criminal offence;</w:t>
      </w:r>
    </w:p>
    <w:p w14:paraId="409B3D76" w14:textId="77777777" w:rsidR="00D91F8A" w:rsidRPr="00D84E1A" w:rsidRDefault="00D91F8A" w:rsidP="00E219F4">
      <w:pPr>
        <w:pStyle w:val="ListParagraph"/>
        <w:numPr>
          <w:ilvl w:val="0"/>
          <w:numId w:val="53"/>
        </w:numPr>
        <w:rPr>
          <w:rFonts w:ascii="Tahoma" w:hAnsi="Tahoma" w:cs="Tahoma"/>
        </w:rPr>
      </w:pPr>
      <w:r w:rsidRPr="00D84E1A">
        <w:rPr>
          <w:rFonts w:ascii="Tahoma" w:hAnsi="Tahoma" w:cs="Tahoma"/>
        </w:rPr>
        <w:t>raises risk factors for other pupils in the school;</w:t>
      </w:r>
    </w:p>
    <w:p w14:paraId="1E919E61" w14:textId="77777777" w:rsidR="00D91F8A" w:rsidRPr="00D84E1A" w:rsidRDefault="00D91F8A" w:rsidP="00E219F4">
      <w:pPr>
        <w:pStyle w:val="ListParagraph"/>
        <w:numPr>
          <w:ilvl w:val="0"/>
          <w:numId w:val="53"/>
        </w:numPr>
        <w:rPr>
          <w:rFonts w:ascii="Tahoma" w:hAnsi="Tahoma" w:cs="Tahoma"/>
        </w:rPr>
      </w:pPr>
      <w:r w:rsidRPr="00D84E1A">
        <w:rPr>
          <w:rFonts w:ascii="Tahoma" w:hAnsi="Tahoma" w:cs="Tahoma"/>
        </w:rPr>
        <w:t>indicates that other pupils may have been affected by this student;</w:t>
      </w:r>
    </w:p>
    <w:p w14:paraId="274CC35A" w14:textId="77777777" w:rsidR="00AC7F82" w:rsidRPr="00D84E1A" w:rsidRDefault="00D91F8A" w:rsidP="00AC7F82">
      <w:pPr>
        <w:pStyle w:val="ListParagraph"/>
        <w:numPr>
          <w:ilvl w:val="0"/>
          <w:numId w:val="53"/>
        </w:numPr>
        <w:rPr>
          <w:rFonts w:ascii="Tahoma" w:hAnsi="Tahoma" w:cs="Tahoma"/>
        </w:rPr>
      </w:pPr>
      <w:r w:rsidRPr="00D84E1A">
        <w:rPr>
          <w:rFonts w:ascii="Tahoma" w:hAnsi="Tahoma" w:cs="Tahoma"/>
        </w:rPr>
        <w:t>indicates that young people outside the school may be affected by this student.</w:t>
      </w:r>
    </w:p>
    <w:p w14:paraId="56A402CB" w14:textId="5EDD5318" w:rsidR="00162B9D" w:rsidRPr="00D84E1A" w:rsidRDefault="00D4126A" w:rsidP="00AC7F82">
      <w:pPr>
        <w:rPr>
          <w:rFonts w:ascii="Tahoma" w:hAnsi="Tahoma" w:cs="Tahoma"/>
        </w:rPr>
      </w:pPr>
      <w:r w:rsidRPr="00D84E1A">
        <w:rPr>
          <w:rFonts w:ascii="Tahoma" w:hAnsi="Tahoma" w:cs="Tahoma"/>
        </w:rPr>
        <w:br/>
        <w:t xml:space="preserve">It is important </w:t>
      </w:r>
      <w:r w:rsidRPr="000153C5">
        <w:rPr>
          <w:rFonts w:ascii="Tahoma" w:hAnsi="Tahoma" w:cs="Tahoma"/>
        </w:rPr>
        <w:t xml:space="preserve">for the </w:t>
      </w:r>
      <w:r w:rsidR="000E694A" w:rsidRPr="000153C5">
        <w:rPr>
          <w:rFonts w:ascii="Tahoma" w:hAnsi="Tahoma" w:cs="Tahoma"/>
          <w:iCs/>
        </w:rPr>
        <w:t>school</w:t>
      </w:r>
      <w:r w:rsidRPr="000153C5">
        <w:rPr>
          <w:rFonts w:ascii="Tahoma" w:hAnsi="Tahoma" w:cs="Tahoma"/>
        </w:rPr>
        <w:t xml:space="preserve"> to consider the </w:t>
      </w:r>
      <w:r w:rsidR="003B5439" w:rsidRPr="000153C5">
        <w:rPr>
          <w:rFonts w:ascii="Tahoma" w:hAnsi="Tahoma" w:cs="Tahoma"/>
        </w:rPr>
        <w:t xml:space="preserve">wider environmental factors and </w:t>
      </w:r>
      <w:r w:rsidRPr="000153C5">
        <w:rPr>
          <w:rFonts w:ascii="Tahoma" w:hAnsi="Tahoma" w:cs="Tahoma"/>
        </w:rPr>
        <w:t xml:space="preserve">context within which </w:t>
      </w:r>
      <w:r w:rsidR="000A1BD0" w:rsidRPr="000153C5">
        <w:rPr>
          <w:rFonts w:ascii="Tahoma" w:hAnsi="Tahoma" w:cs="Tahoma"/>
        </w:rPr>
        <w:t>child</w:t>
      </w:r>
      <w:r w:rsidR="0062191F" w:rsidRPr="000153C5">
        <w:rPr>
          <w:rFonts w:ascii="Tahoma" w:hAnsi="Tahoma" w:cs="Tahoma"/>
        </w:rPr>
        <w:t>-</w:t>
      </w:r>
      <w:r w:rsidR="000A1BD0" w:rsidRPr="000153C5">
        <w:rPr>
          <w:rFonts w:ascii="Tahoma" w:hAnsi="Tahoma" w:cs="Tahoma"/>
        </w:rPr>
        <w:t>on</w:t>
      </w:r>
      <w:r w:rsidR="0062191F" w:rsidRPr="000153C5">
        <w:rPr>
          <w:rFonts w:ascii="Tahoma" w:hAnsi="Tahoma" w:cs="Tahoma"/>
        </w:rPr>
        <w:t>-</w:t>
      </w:r>
      <w:r w:rsidR="000A1BD0" w:rsidRPr="000153C5">
        <w:rPr>
          <w:rFonts w:ascii="Tahoma" w:hAnsi="Tahoma" w:cs="Tahoma"/>
        </w:rPr>
        <w:t xml:space="preserve">child </w:t>
      </w:r>
      <w:r w:rsidRPr="000153C5">
        <w:rPr>
          <w:rFonts w:ascii="Tahoma" w:hAnsi="Tahoma" w:cs="Tahoma"/>
        </w:rPr>
        <w:t>abuse occurs</w:t>
      </w:r>
      <w:r w:rsidR="003B5439" w:rsidRPr="000153C5">
        <w:rPr>
          <w:rFonts w:ascii="Tahoma" w:hAnsi="Tahoma" w:cs="Tahoma"/>
        </w:rPr>
        <w:t xml:space="preserve"> (please also see C</w:t>
      </w:r>
      <w:r w:rsidRPr="000153C5">
        <w:rPr>
          <w:rFonts w:ascii="Tahoma" w:hAnsi="Tahoma" w:cs="Tahoma"/>
        </w:rPr>
        <w:t xml:space="preserve">ontextual </w:t>
      </w:r>
      <w:r w:rsidR="00D70108" w:rsidRPr="000153C5">
        <w:rPr>
          <w:rFonts w:ascii="Tahoma" w:hAnsi="Tahoma" w:cs="Tahoma"/>
        </w:rPr>
        <w:t>S</w:t>
      </w:r>
      <w:r w:rsidRPr="000153C5">
        <w:rPr>
          <w:rFonts w:ascii="Tahoma" w:hAnsi="Tahoma" w:cs="Tahoma"/>
        </w:rPr>
        <w:t>afeguarding</w:t>
      </w:r>
      <w:r w:rsidR="003B5439" w:rsidRPr="000153C5">
        <w:rPr>
          <w:rFonts w:ascii="Tahoma" w:hAnsi="Tahoma" w:cs="Tahoma"/>
        </w:rPr>
        <w:t xml:space="preserve"> below). </w:t>
      </w:r>
      <w:r w:rsidR="00D4161E" w:rsidRPr="000153C5">
        <w:rPr>
          <w:rFonts w:ascii="Tahoma" w:hAnsi="Tahoma" w:cs="Tahoma"/>
        </w:rPr>
        <w:t xml:space="preserve"> </w:t>
      </w:r>
      <w:r w:rsidR="003B5439" w:rsidRPr="000153C5">
        <w:rPr>
          <w:rFonts w:ascii="Tahoma" w:hAnsi="Tahoma" w:cs="Tahoma"/>
        </w:rPr>
        <w:t xml:space="preserve">Such </w:t>
      </w:r>
      <w:r w:rsidR="003B5439" w:rsidRPr="000153C5">
        <w:rPr>
          <w:rFonts w:ascii="Tahoma" w:hAnsi="Tahoma" w:cs="Tahoma"/>
        </w:rPr>
        <w:lastRenderedPageBreak/>
        <w:t xml:space="preserve">factors may </w:t>
      </w:r>
      <w:r w:rsidRPr="000153C5">
        <w:rPr>
          <w:rFonts w:ascii="Tahoma" w:hAnsi="Tahoma" w:cs="Tahoma"/>
        </w:rPr>
        <w:t xml:space="preserve">include the potential for </w:t>
      </w:r>
      <w:r w:rsidR="009716E5" w:rsidRPr="000153C5">
        <w:rPr>
          <w:rFonts w:ascii="Tahoma" w:hAnsi="Tahoma" w:cs="Tahoma"/>
        </w:rPr>
        <w:t xml:space="preserve">bullying and </w:t>
      </w:r>
      <w:r w:rsidR="009F2287" w:rsidRPr="000153C5">
        <w:rPr>
          <w:rFonts w:ascii="Tahoma" w:hAnsi="Tahoma" w:cs="Tahoma"/>
        </w:rPr>
        <w:t>child-on-child</w:t>
      </w:r>
      <w:r w:rsidR="009716E5" w:rsidRPr="000153C5">
        <w:rPr>
          <w:rFonts w:ascii="Tahoma" w:hAnsi="Tahoma" w:cs="Tahoma"/>
        </w:rPr>
        <w:t xml:space="preserve"> abuse </w:t>
      </w:r>
      <w:r w:rsidRPr="000153C5">
        <w:rPr>
          <w:rFonts w:ascii="Tahoma" w:hAnsi="Tahoma" w:cs="Tahoma"/>
        </w:rPr>
        <w:t>to take place across a number of socia</w:t>
      </w:r>
      <w:r w:rsidR="009716E5" w:rsidRPr="000153C5">
        <w:rPr>
          <w:rFonts w:ascii="Tahoma" w:hAnsi="Tahoma" w:cs="Tahoma"/>
        </w:rPr>
        <w:t xml:space="preserve">l media platforms and services; </w:t>
      </w:r>
      <w:r w:rsidRPr="000153C5">
        <w:rPr>
          <w:rFonts w:ascii="Tahoma" w:hAnsi="Tahoma" w:cs="Tahoma"/>
        </w:rPr>
        <w:t xml:space="preserve">and for things to move from platform to platform online. </w:t>
      </w:r>
      <w:r w:rsidR="009716E5" w:rsidRPr="000153C5">
        <w:rPr>
          <w:rFonts w:ascii="Tahoma" w:hAnsi="Tahoma" w:cs="Tahoma"/>
        </w:rPr>
        <w:t xml:space="preserve"> </w:t>
      </w:r>
      <w:r w:rsidR="003B5439" w:rsidRPr="000153C5">
        <w:rPr>
          <w:rFonts w:ascii="Tahoma" w:hAnsi="Tahoma" w:cs="Tahoma"/>
        </w:rPr>
        <w:t xml:space="preserve">The </w:t>
      </w:r>
      <w:r w:rsidR="000E694A" w:rsidRPr="000153C5">
        <w:rPr>
          <w:rFonts w:ascii="Tahoma" w:hAnsi="Tahoma" w:cs="Tahoma"/>
          <w:iCs/>
        </w:rPr>
        <w:t>school</w:t>
      </w:r>
      <w:r w:rsidR="003B5439" w:rsidRPr="000153C5">
        <w:rPr>
          <w:rFonts w:ascii="Tahoma" w:hAnsi="Tahoma" w:cs="Tahoma"/>
        </w:rPr>
        <w:t xml:space="preserve"> will also consider </w:t>
      </w:r>
      <w:r w:rsidRPr="000153C5">
        <w:rPr>
          <w:rFonts w:ascii="Tahoma" w:hAnsi="Tahoma" w:cs="Tahoma"/>
        </w:rPr>
        <w:t xml:space="preserve">the potential for the impact of the incident to extend further than </w:t>
      </w:r>
      <w:r w:rsidR="003B5439" w:rsidRPr="000153C5">
        <w:rPr>
          <w:rFonts w:ascii="Tahoma" w:hAnsi="Tahoma" w:cs="Tahoma"/>
        </w:rPr>
        <w:t>t</w:t>
      </w:r>
      <w:r w:rsidR="003B5439" w:rsidRPr="000153C5">
        <w:rPr>
          <w:rFonts w:ascii="Tahoma" w:hAnsi="Tahoma" w:cs="Tahoma"/>
          <w:iCs/>
        </w:rPr>
        <w:t xml:space="preserve">he </w:t>
      </w:r>
      <w:r w:rsidR="000E694A" w:rsidRPr="000153C5">
        <w:rPr>
          <w:rFonts w:ascii="Tahoma" w:hAnsi="Tahoma" w:cs="Tahoma"/>
          <w:iCs/>
        </w:rPr>
        <w:t>school</w:t>
      </w:r>
      <w:r w:rsidRPr="000153C5">
        <w:rPr>
          <w:rFonts w:ascii="Tahoma" w:hAnsi="Tahoma" w:cs="Tahoma"/>
          <w:iCs/>
        </w:rPr>
        <w:t>’s</w:t>
      </w:r>
      <w:r w:rsidRPr="000153C5">
        <w:rPr>
          <w:rFonts w:ascii="Tahoma" w:hAnsi="Tahoma" w:cs="Tahoma"/>
        </w:rPr>
        <w:t xml:space="preserve"> local community (</w:t>
      </w:r>
      <w:r w:rsidR="7845D3A2" w:rsidRPr="000153C5">
        <w:rPr>
          <w:rFonts w:ascii="Tahoma" w:hAnsi="Tahoma" w:cs="Tahoma"/>
        </w:rPr>
        <w:t>e.g.,</w:t>
      </w:r>
      <w:r w:rsidRPr="000153C5">
        <w:rPr>
          <w:rFonts w:ascii="Tahoma" w:hAnsi="Tahoma" w:cs="Tahoma"/>
        </w:rPr>
        <w:t xml:space="preserve"> for images or content to be shared around neighbouring schools/colleges) and</w:t>
      </w:r>
      <w:r w:rsidRPr="00D84E1A">
        <w:rPr>
          <w:rFonts w:ascii="Tahoma" w:hAnsi="Tahoma" w:cs="Tahoma"/>
        </w:rPr>
        <w:t xml:space="preserve"> for a victim (or alleged </w:t>
      </w:r>
      <w:r w:rsidR="008809D5" w:rsidRPr="00D84E1A">
        <w:rPr>
          <w:rFonts w:ascii="Tahoma" w:hAnsi="Tahoma" w:cs="Tahoma"/>
        </w:rPr>
        <w:t>perpetrator(s)</w:t>
      </w:r>
      <w:r w:rsidRPr="00D84E1A">
        <w:rPr>
          <w:rFonts w:ascii="Tahoma" w:hAnsi="Tahoma" w:cs="Tahoma"/>
        </w:rPr>
        <w:t>) to become marginalised and excluded by both online and offline communities.</w:t>
      </w:r>
      <w:r w:rsidR="006C60A9" w:rsidRPr="00D84E1A">
        <w:rPr>
          <w:rFonts w:ascii="Tahoma" w:hAnsi="Tahoma" w:cs="Tahoma"/>
        </w:rPr>
        <w:t xml:space="preserve"> </w:t>
      </w:r>
      <w:r w:rsidRPr="00D84E1A">
        <w:rPr>
          <w:rFonts w:ascii="Tahoma" w:hAnsi="Tahoma" w:cs="Tahoma"/>
        </w:rPr>
        <w:t xml:space="preserve"> There is also the strong potential for repeat victimisation in the future if abusive content continues to exist somewhere online. </w:t>
      </w:r>
      <w:r w:rsidR="009716E5" w:rsidRPr="00D84E1A">
        <w:rPr>
          <w:rFonts w:ascii="Tahoma" w:hAnsi="Tahoma" w:cs="Tahoma"/>
        </w:rPr>
        <w:t xml:space="preserve"> </w:t>
      </w:r>
      <w:r w:rsidRPr="00D84E1A">
        <w:rPr>
          <w:rFonts w:ascii="Tahoma" w:hAnsi="Tahoma" w:cs="Tahoma"/>
        </w:rPr>
        <w:t>Online concerns can be especially complicated.</w:t>
      </w:r>
      <w:r w:rsidR="006C60A9" w:rsidRPr="00D84E1A">
        <w:rPr>
          <w:rFonts w:ascii="Tahoma" w:hAnsi="Tahoma" w:cs="Tahoma"/>
        </w:rPr>
        <w:t xml:space="preserve"> </w:t>
      </w:r>
      <w:r w:rsidRPr="00D84E1A">
        <w:rPr>
          <w:rFonts w:ascii="Tahoma" w:hAnsi="Tahoma" w:cs="Tahoma"/>
        </w:rPr>
        <w:t xml:space="preserve"> Support is available </w:t>
      </w:r>
      <w:r w:rsidR="009716E5" w:rsidRPr="00D84E1A">
        <w:rPr>
          <w:rFonts w:ascii="Tahoma" w:hAnsi="Tahoma" w:cs="Tahoma"/>
        </w:rPr>
        <w:t xml:space="preserve">from </w:t>
      </w:r>
      <w:r w:rsidRPr="00D84E1A">
        <w:rPr>
          <w:rFonts w:ascii="Tahoma" w:hAnsi="Tahoma" w:cs="Tahoma"/>
          <w:b/>
          <w:bCs/>
        </w:rPr>
        <w:t xml:space="preserve">The UK Safer Internet Centre </w:t>
      </w:r>
      <w:r w:rsidRPr="00D84E1A">
        <w:rPr>
          <w:rFonts w:ascii="Tahoma" w:hAnsi="Tahoma" w:cs="Tahoma"/>
        </w:rPr>
        <w:t xml:space="preserve">at 0344 381 4772 and </w:t>
      </w:r>
      <w:hyperlink r:id="rId44">
        <w:r w:rsidR="009716E5" w:rsidRPr="00D84E1A">
          <w:rPr>
            <w:rStyle w:val="Hyperlink"/>
            <w:rFonts w:ascii="Tahoma" w:hAnsi="Tahoma" w:cs="Tahoma"/>
            <w:color w:val="000000" w:themeColor="text1"/>
          </w:rPr>
          <w:t>helpline@saferinternet.org.uk</w:t>
        </w:r>
      </w:hyperlink>
      <w:r w:rsidR="009716E5" w:rsidRPr="00D84E1A">
        <w:rPr>
          <w:rFonts w:ascii="Tahoma" w:hAnsi="Tahoma" w:cs="Tahoma"/>
        </w:rPr>
        <w:t xml:space="preserve"> and the </w:t>
      </w:r>
      <w:r w:rsidRPr="00D84E1A">
        <w:rPr>
          <w:rFonts w:ascii="Tahoma" w:hAnsi="Tahoma" w:cs="Tahoma"/>
          <w:b/>
          <w:bCs/>
        </w:rPr>
        <w:t>Internet Watch Foundation</w:t>
      </w:r>
      <w:r w:rsidR="009716E5" w:rsidRPr="00D84E1A">
        <w:rPr>
          <w:rFonts w:ascii="Tahoma" w:hAnsi="Tahoma" w:cs="Tahoma"/>
          <w:b/>
          <w:bCs/>
        </w:rPr>
        <w:t xml:space="preserve"> </w:t>
      </w:r>
      <w:r w:rsidR="009716E5" w:rsidRPr="00D84E1A">
        <w:rPr>
          <w:rFonts w:ascii="Tahoma" w:hAnsi="Tahoma" w:cs="Tahoma"/>
        </w:rPr>
        <w:t>at</w:t>
      </w:r>
      <w:r w:rsidR="009716E5" w:rsidRPr="00D84E1A">
        <w:rPr>
          <w:rFonts w:ascii="Tahoma" w:hAnsi="Tahoma" w:cs="Tahoma"/>
          <w:b/>
          <w:bCs/>
        </w:rPr>
        <w:t xml:space="preserve"> </w:t>
      </w:r>
      <w:hyperlink r:id="rId45">
        <w:r w:rsidR="009716E5" w:rsidRPr="00D84E1A">
          <w:rPr>
            <w:rStyle w:val="Hyperlink"/>
            <w:rFonts w:ascii="Tahoma" w:hAnsi="Tahoma" w:cs="Tahoma"/>
            <w:b/>
            <w:bCs/>
            <w:color w:val="000000" w:themeColor="text1"/>
          </w:rPr>
          <w:t>https://www.iwf.org.uk/</w:t>
        </w:r>
      </w:hyperlink>
    </w:p>
    <w:p w14:paraId="4B369118" w14:textId="14E6003E" w:rsidR="00E04FFA" w:rsidRPr="00D84E1A" w:rsidRDefault="00715D5F" w:rsidP="00AC7F82">
      <w:pPr>
        <w:rPr>
          <w:rFonts w:ascii="Tahoma" w:hAnsi="Tahoma" w:cs="Tahoma"/>
        </w:rPr>
      </w:pPr>
      <w:r w:rsidRPr="00D84E1A">
        <w:rPr>
          <w:rFonts w:ascii="Tahoma" w:hAnsi="Tahoma" w:cs="Tahoma"/>
          <w:b/>
          <w:bCs/>
        </w:rPr>
        <w:br/>
      </w:r>
      <w:r w:rsidR="009A7786" w:rsidRPr="00D84E1A">
        <w:rPr>
          <w:rFonts w:ascii="Tahoma" w:hAnsi="Tahoma" w:cs="Tahoma"/>
          <w:b/>
          <w:bCs/>
          <w:sz w:val="26"/>
          <w:szCs w:val="26"/>
        </w:rPr>
        <w:t>Child-on-child</w:t>
      </w:r>
      <w:r w:rsidR="00D91F8A" w:rsidRPr="00D84E1A">
        <w:rPr>
          <w:rFonts w:ascii="Tahoma" w:hAnsi="Tahoma" w:cs="Tahoma"/>
          <w:b/>
          <w:bCs/>
          <w:sz w:val="26"/>
          <w:szCs w:val="26"/>
        </w:rPr>
        <w:t xml:space="preserve"> sexual violence and se</w:t>
      </w:r>
      <w:r w:rsidR="00E04FFA" w:rsidRPr="00D84E1A">
        <w:rPr>
          <w:rFonts w:ascii="Tahoma" w:hAnsi="Tahoma" w:cs="Tahoma"/>
          <w:b/>
          <w:bCs/>
          <w:sz w:val="26"/>
          <w:szCs w:val="26"/>
        </w:rPr>
        <w:t>xual harassment</w:t>
      </w:r>
    </w:p>
    <w:p w14:paraId="067142C2" w14:textId="3AA1AAE4" w:rsidR="00F2426B" w:rsidRPr="00D84E1A" w:rsidRDefault="00D91F8A" w:rsidP="00854E28">
      <w:pPr>
        <w:pStyle w:val="Default"/>
        <w:rPr>
          <w:rFonts w:ascii="Tahoma" w:hAnsi="Tahoma" w:cs="Tahoma"/>
          <w:sz w:val="22"/>
          <w:szCs w:val="22"/>
        </w:rPr>
      </w:pPr>
      <w:r w:rsidRPr="00D84E1A">
        <w:rPr>
          <w:rFonts w:ascii="Tahoma" w:hAnsi="Tahoma" w:cs="Tahoma"/>
          <w:sz w:val="22"/>
          <w:szCs w:val="22"/>
        </w:rPr>
        <w:t>Sexual violence and sexual harassment can occur between two children of any age and gender</w:t>
      </w:r>
      <w:r w:rsidR="00FE295E" w:rsidRPr="00D84E1A">
        <w:rPr>
          <w:rFonts w:ascii="Tahoma" w:hAnsi="Tahoma" w:cs="Tahoma"/>
          <w:sz w:val="22"/>
          <w:szCs w:val="22"/>
        </w:rPr>
        <w:t xml:space="preserve"> and between children of the opposite or the same gender </w:t>
      </w:r>
      <w:r w:rsidR="006104F2" w:rsidRPr="00D84E1A">
        <w:rPr>
          <w:rFonts w:ascii="Tahoma" w:hAnsi="Tahoma" w:cs="Tahoma"/>
          <w:sz w:val="22"/>
          <w:szCs w:val="22"/>
        </w:rPr>
        <w:t>from primary through to secondary stage and into colleges.</w:t>
      </w:r>
      <w:r w:rsidR="008131F3" w:rsidRPr="00D84E1A">
        <w:rPr>
          <w:rFonts w:ascii="Tahoma" w:hAnsi="Tahoma" w:cs="Tahoma"/>
          <w:sz w:val="22"/>
          <w:szCs w:val="22"/>
        </w:rPr>
        <w:t xml:space="preserve"> </w:t>
      </w:r>
      <w:r w:rsidR="006104F2" w:rsidRPr="00D84E1A">
        <w:rPr>
          <w:rFonts w:ascii="Tahoma" w:hAnsi="Tahoma" w:cs="Tahoma"/>
          <w:sz w:val="22"/>
          <w:szCs w:val="22"/>
        </w:rPr>
        <w:t xml:space="preserve"> It can occur through a group of children sexually assaulting or sexually harassing a single child or group of children.</w:t>
      </w:r>
      <w:r w:rsidR="008131F3" w:rsidRPr="00D84E1A">
        <w:rPr>
          <w:rFonts w:ascii="Tahoma" w:hAnsi="Tahoma" w:cs="Tahoma"/>
          <w:sz w:val="22"/>
          <w:szCs w:val="22"/>
        </w:rPr>
        <w:t xml:space="preserve"> </w:t>
      </w:r>
      <w:r w:rsidR="006104F2" w:rsidRPr="00D84E1A">
        <w:rPr>
          <w:rFonts w:ascii="Tahoma" w:hAnsi="Tahoma" w:cs="Tahoma"/>
          <w:sz w:val="22"/>
          <w:szCs w:val="22"/>
        </w:rPr>
        <w:t xml:space="preserve"> Sexual violence and sexual harassment exist on a continuum and may overlap; they can occur online and face to face (both physically and verbally) and are never acceptable.</w:t>
      </w:r>
      <w:r w:rsidR="0044118B" w:rsidRPr="00D84E1A">
        <w:rPr>
          <w:rFonts w:ascii="Tahoma" w:hAnsi="Tahoma" w:cs="Tahoma"/>
          <w:sz w:val="22"/>
          <w:szCs w:val="22"/>
        </w:rPr>
        <w:t xml:space="preserve"> </w:t>
      </w:r>
      <w:r w:rsidR="006104F2" w:rsidRPr="00D84E1A">
        <w:rPr>
          <w:rFonts w:ascii="Tahoma" w:hAnsi="Tahoma" w:cs="Tahoma"/>
          <w:sz w:val="22"/>
          <w:szCs w:val="22"/>
        </w:rPr>
        <w:t xml:space="preserve"> As set</w:t>
      </w:r>
      <w:r w:rsidR="009A7786" w:rsidRPr="00D84E1A">
        <w:rPr>
          <w:rFonts w:ascii="Tahoma" w:hAnsi="Tahoma" w:cs="Tahoma"/>
          <w:sz w:val="22"/>
          <w:szCs w:val="22"/>
        </w:rPr>
        <w:t xml:space="preserve"> </w:t>
      </w:r>
      <w:r w:rsidR="006104F2" w:rsidRPr="00D84E1A">
        <w:rPr>
          <w:rFonts w:ascii="Tahoma" w:hAnsi="Tahoma" w:cs="Tahoma"/>
          <w:sz w:val="22"/>
          <w:szCs w:val="22"/>
        </w:rPr>
        <w:t xml:space="preserve">out in Part one of </w:t>
      </w:r>
      <w:r w:rsidR="006104F2" w:rsidRPr="002B567E">
        <w:rPr>
          <w:rFonts w:ascii="Tahoma" w:hAnsi="Tahoma" w:cs="Tahoma"/>
          <w:sz w:val="22"/>
          <w:szCs w:val="22"/>
        </w:rPr>
        <w:t>KCSiE 20</w:t>
      </w:r>
      <w:r w:rsidR="00973D8E">
        <w:rPr>
          <w:rFonts w:ascii="Tahoma" w:hAnsi="Tahoma" w:cs="Tahoma"/>
          <w:sz w:val="22"/>
          <w:szCs w:val="22"/>
        </w:rPr>
        <w:t>24</w:t>
      </w:r>
      <w:r w:rsidR="006104F2" w:rsidRPr="002B567E">
        <w:rPr>
          <w:rFonts w:ascii="Tahoma" w:hAnsi="Tahoma" w:cs="Tahoma"/>
          <w:sz w:val="22"/>
          <w:szCs w:val="22"/>
        </w:rPr>
        <w:t>, all staff working</w:t>
      </w:r>
      <w:r w:rsidR="006104F2" w:rsidRPr="00D84E1A">
        <w:rPr>
          <w:rFonts w:ascii="Tahoma" w:hAnsi="Tahoma" w:cs="Tahoma"/>
          <w:sz w:val="22"/>
          <w:szCs w:val="22"/>
        </w:rPr>
        <w:t xml:space="preserve"> with children are advised to maintain an attitude of</w:t>
      </w:r>
    </w:p>
    <w:p w14:paraId="77E7BB0A" w14:textId="77777777" w:rsidR="002B2A70" w:rsidRPr="00D84E1A" w:rsidRDefault="006104F2" w:rsidP="007828E6">
      <w:pPr>
        <w:pStyle w:val="Default"/>
        <w:jc w:val="center"/>
        <w:rPr>
          <w:rFonts w:ascii="Tahoma" w:hAnsi="Tahoma" w:cs="Tahoma"/>
        </w:rPr>
      </w:pPr>
      <w:r w:rsidRPr="00D84E1A">
        <w:rPr>
          <w:rFonts w:ascii="Tahoma" w:hAnsi="Tahoma" w:cs="Tahoma"/>
        </w:rPr>
        <w:t>‘</w:t>
      </w:r>
      <w:r w:rsidRPr="00D84E1A">
        <w:rPr>
          <w:rFonts w:ascii="Tahoma" w:hAnsi="Tahoma" w:cs="Tahoma"/>
          <w:b/>
          <w:bCs/>
          <w:color w:val="auto"/>
        </w:rPr>
        <w:t>it</w:t>
      </w:r>
      <w:r w:rsidR="00F2426B" w:rsidRPr="00D84E1A">
        <w:rPr>
          <w:rFonts w:ascii="Tahoma" w:hAnsi="Tahoma" w:cs="Tahoma"/>
          <w:b/>
          <w:bCs/>
          <w:color w:val="auto"/>
        </w:rPr>
        <w:t xml:space="preserve"> </w:t>
      </w:r>
      <w:r w:rsidRPr="00D84E1A">
        <w:rPr>
          <w:rFonts w:ascii="Tahoma" w:hAnsi="Tahoma" w:cs="Tahoma"/>
          <w:b/>
          <w:bCs/>
          <w:color w:val="auto"/>
        </w:rPr>
        <w:t>could happen here’.</w:t>
      </w:r>
      <w:r w:rsidR="00FE295E" w:rsidRPr="00D84E1A">
        <w:rPr>
          <w:rFonts w:ascii="Tahoma" w:hAnsi="Tahoma" w:cs="Tahoma"/>
          <w:b/>
          <w:bCs/>
          <w:color w:val="auto"/>
        </w:rPr>
        <w:t xml:space="preserve"> </w:t>
      </w:r>
      <w:r w:rsidR="00D91F8A" w:rsidRPr="00D84E1A">
        <w:rPr>
          <w:rFonts w:ascii="Tahoma" w:hAnsi="Tahoma" w:cs="Tahoma"/>
          <w:b/>
          <w:bCs/>
          <w:color w:val="auto"/>
        </w:rPr>
        <w:br/>
      </w:r>
    </w:p>
    <w:p w14:paraId="0ED4F8A3" w14:textId="6CC5B618" w:rsidR="008978A2" w:rsidRPr="00D84E1A" w:rsidRDefault="00D91F8A" w:rsidP="002B2A70">
      <w:pPr>
        <w:pStyle w:val="Default"/>
        <w:rPr>
          <w:rFonts w:ascii="Tahoma" w:hAnsi="Tahoma" w:cs="Tahoma"/>
        </w:rPr>
      </w:pPr>
      <w:r w:rsidRPr="00D84E1A">
        <w:rPr>
          <w:rFonts w:ascii="Tahoma" w:hAnsi="Tahoma" w:cs="Tahoma"/>
          <w:sz w:val="22"/>
          <w:szCs w:val="22"/>
        </w:rPr>
        <w:t xml:space="preserve">Sexual violence and sexual harassment exist on a continuum and may overlap, they can occur online and offline (both physically and verbally) and are never acceptable.  While it is important that </w:t>
      </w:r>
      <w:r w:rsidRPr="00D84E1A">
        <w:rPr>
          <w:rFonts w:ascii="Tahoma" w:hAnsi="Tahoma" w:cs="Tahoma"/>
          <w:b/>
          <w:bCs/>
          <w:sz w:val="22"/>
          <w:szCs w:val="22"/>
        </w:rPr>
        <w:t xml:space="preserve">all </w:t>
      </w:r>
      <w:r w:rsidRPr="00D84E1A">
        <w:rPr>
          <w:rFonts w:ascii="Tahoma" w:hAnsi="Tahoma" w:cs="Tahoma"/>
          <w:sz w:val="22"/>
          <w:szCs w:val="22"/>
        </w:rPr>
        <w:t>victims are taken seriously and offered appropriate support, staff are trained to be aware that it is more likely</w:t>
      </w:r>
    </w:p>
    <w:p w14:paraId="4B064D90" w14:textId="1B5337B8" w:rsidR="00D91F8A" w:rsidRPr="00D84E1A" w:rsidRDefault="00D91F8A" w:rsidP="00AB35A4">
      <w:pPr>
        <w:pStyle w:val="Default"/>
        <w:rPr>
          <w:rFonts w:ascii="Tahoma" w:hAnsi="Tahoma" w:cs="Tahoma"/>
          <w:sz w:val="22"/>
          <w:szCs w:val="22"/>
          <w:highlight w:val="yellow"/>
        </w:rPr>
      </w:pPr>
      <w:r w:rsidRPr="00D84E1A">
        <w:rPr>
          <w:rFonts w:ascii="Tahoma" w:hAnsi="Tahoma" w:cs="Tahoma"/>
          <w:sz w:val="22"/>
          <w:szCs w:val="22"/>
        </w:rPr>
        <w:t>that girls will be the victims of sexual violence and sexual harassment and more likely it will be perpetrated by boys.</w:t>
      </w:r>
      <w:r w:rsidR="00FE295E" w:rsidRPr="00D84E1A">
        <w:rPr>
          <w:rFonts w:ascii="Tahoma" w:hAnsi="Tahoma" w:cs="Tahoma"/>
          <w:sz w:val="22"/>
          <w:szCs w:val="22"/>
        </w:rPr>
        <w:t xml:space="preserve">  </w:t>
      </w:r>
      <w:r w:rsidR="6E997514" w:rsidRPr="00D84E1A">
        <w:rPr>
          <w:rFonts w:ascii="Tahoma" w:hAnsi="Tahoma" w:cs="Tahoma"/>
          <w:sz w:val="22"/>
          <w:szCs w:val="22"/>
          <w:u w:val="single"/>
        </w:rPr>
        <w:t xml:space="preserve">All staff </w:t>
      </w:r>
      <w:r w:rsidR="6E997514" w:rsidRPr="00D84E1A">
        <w:rPr>
          <w:rFonts w:ascii="Tahoma" w:hAnsi="Tahoma" w:cs="Tahoma"/>
          <w:b/>
          <w:bCs/>
          <w:sz w:val="22"/>
          <w:szCs w:val="22"/>
          <w:u w:val="single"/>
        </w:rPr>
        <w:t>should</w:t>
      </w:r>
      <w:r w:rsidR="6E997514" w:rsidRPr="00D84E1A">
        <w:rPr>
          <w:rFonts w:ascii="Tahoma" w:hAnsi="Tahoma" w:cs="Tahoma"/>
          <w:sz w:val="22"/>
          <w:szCs w:val="22"/>
          <w:u w:val="single"/>
        </w:rPr>
        <w:t xml:space="preserve"> be able to reassure victims that they are being taken seriously and that they will be supported and kept safe.</w:t>
      </w:r>
      <w:r w:rsidR="0044118B" w:rsidRPr="00D84E1A">
        <w:rPr>
          <w:rFonts w:ascii="Tahoma" w:hAnsi="Tahoma" w:cs="Tahoma"/>
          <w:sz w:val="22"/>
          <w:szCs w:val="22"/>
          <w:u w:val="single"/>
        </w:rPr>
        <w:t xml:space="preserve"> </w:t>
      </w:r>
      <w:r w:rsidR="6E997514" w:rsidRPr="00D84E1A">
        <w:rPr>
          <w:rFonts w:ascii="Tahoma" w:hAnsi="Tahoma" w:cs="Tahoma"/>
          <w:sz w:val="22"/>
          <w:szCs w:val="22"/>
          <w:u w:val="single"/>
        </w:rPr>
        <w:t xml:space="preserve"> A victim </w:t>
      </w:r>
      <w:r w:rsidR="6E997514" w:rsidRPr="00D84E1A">
        <w:rPr>
          <w:rFonts w:ascii="Tahoma" w:hAnsi="Tahoma" w:cs="Tahoma"/>
          <w:b/>
          <w:bCs/>
          <w:sz w:val="22"/>
          <w:szCs w:val="22"/>
          <w:u w:val="single"/>
        </w:rPr>
        <w:t>should</w:t>
      </w:r>
      <w:r w:rsidR="6E997514" w:rsidRPr="00D84E1A">
        <w:rPr>
          <w:rFonts w:ascii="Tahoma" w:hAnsi="Tahoma" w:cs="Tahoma"/>
          <w:sz w:val="22"/>
          <w:szCs w:val="22"/>
          <w:u w:val="single"/>
        </w:rPr>
        <w:t xml:space="preserve"> never be given the impression that they are creating a problem by reporting abuse, sexual violence or sexual harassment.</w:t>
      </w:r>
      <w:r w:rsidR="0044118B" w:rsidRPr="00D84E1A">
        <w:rPr>
          <w:rFonts w:ascii="Tahoma" w:hAnsi="Tahoma" w:cs="Tahoma"/>
          <w:sz w:val="22"/>
          <w:szCs w:val="22"/>
          <w:u w:val="single"/>
        </w:rPr>
        <w:t xml:space="preserve"> </w:t>
      </w:r>
      <w:r w:rsidR="6E997514" w:rsidRPr="00D84E1A">
        <w:rPr>
          <w:rFonts w:ascii="Tahoma" w:hAnsi="Tahoma" w:cs="Tahoma"/>
          <w:sz w:val="22"/>
          <w:szCs w:val="22"/>
          <w:u w:val="single"/>
        </w:rPr>
        <w:t xml:space="preserve"> Nor </w:t>
      </w:r>
      <w:r w:rsidR="6E997514" w:rsidRPr="00D84E1A">
        <w:rPr>
          <w:rFonts w:ascii="Tahoma" w:hAnsi="Tahoma" w:cs="Tahoma"/>
          <w:b/>
          <w:bCs/>
          <w:sz w:val="22"/>
          <w:szCs w:val="22"/>
          <w:u w:val="single"/>
        </w:rPr>
        <w:t>should</w:t>
      </w:r>
      <w:r w:rsidR="6E997514" w:rsidRPr="00D84E1A">
        <w:rPr>
          <w:rFonts w:ascii="Tahoma" w:hAnsi="Tahoma" w:cs="Tahoma"/>
          <w:sz w:val="22"/>
          <w:szCs w:val="22"/>
          <w:u w:val="single"/>
        </w:rPr>
        <w:t xml:space="preserve"> a victim ever be made to feel ashamed for making a report.</w:t>
      </w:r>
    </w:p>
    <w:p w14:paraId="0769184B" w14:textId="76BB2A11" w:rsidR="00D91F8A" w:rsidRPr="00D84E1A" w:rsidRDefault="00D91F8A" w:rsidP="00D91F8A">
      <w:pPr>
        <w:pStyle w:val="Default"/>
        <w:rPr>
          <w:rFonts w:ascii="Tahoma" w:hAnsi="Tahoma" w:cs="Tahoma"/>
          <w:sz w:val="22"/>
          <w:szCs w:val="22"/>
        </w:rPr>
      </w:pPr>
      <w:r w:rsidRPr="00D84E1A">
        <w:rPr>
          <w:rFonts w:ascii="Tahoma" w:hAnsi="Tahoma" w:cs="Tahoma"/>
        </w:rPr>
        <w:br/>
      </w:r>
      <w:r w:rsidR="00C21FA7" w:rsidRPr="00D84E1A">
        <w:rPr>
          <w:rFonts w:ascii="Tahoma" w:hAnsi="Tahoma" w:cs="Tahoma"/>
          <w:sz w:val="22"/>
          <w:szCs w:val="22"/>
        </w:rPr>
        <w:t>This</w:t>
      </w:r>
      <w:r w:rsidR="006104F2" w:rsidRPr="00D84E1A">
        <w:rPr>
          <w:rFonts w:ascii="Tahoma" w:hAnsi="Tahoma" w:cs="Tahoma"/>
          <w:sz w:val="22"/>
          <w:szCs w:val="22"/>
        </w:rPr>
        <w:t xml:space="preserve"> </w:t>
      </w:r>
      <w:r w:rsidR="00C21FA7" w:rsidRPr="00D84E1A">
        <w:rPr>
          <w:rFonts w:ascii="Tahoma" w:hAnsi="Tahoma" w:cs="Tahoma"/>
          <w:sz w:val="22"/>
          <w:szCs w:val="22"/>
        </w:rPr>
        <w:t xml:space="preserve">policy largely refers to sexual violence and sexual harassment between pupils at the </w:t>
      </w:r>
      <w:r w:rsidR="000E694A" w:rsidRPr="00D84E1A">
        <w:rPr>
          <w:rFonts w:ascii="Tahoma" w:hAnsi="Tahoma" w:cs="Tahoma"/>
          <w:sz w:val="22"/>
          <w:szCs w:val="22"/>
        </w:rPr>
        <w:t>school</w:t>
      </w:r>
      <w:r w:rsidR="00C21FA7" w:rsidRPr="00D84E1A">
        <w:rPr>
          <w:rFonts w:ascii="Tahoma" w:hAnsi="Tahoma" w:cs="Tahoma"/>
          <w:sz w:val="22"/>
          <w:szCs w:val="22"/>
        </w:rPr>
        <w:t>.  However, there may be occasions when pupils report sexual violence and/or harassment perpetrated by other young people who attend a different education</w:t>
      </w:r>
      <w:r w:rsidR="00BB381C" w:rsidRPr="00D84E1A">
        <w:rPr>
          <w:rFonts w:ascii="Tahoma" w:hAnsi="Tahoma" w:cs="Tahoma"/>
          <w:sz w:val="22"/>
          <w:szCs w:val="22"/>
        </w:rPr>
        <w:t>al</w:t>
      </w:r>
      <w:r w:rsidR="00C21FA7" w:rsidRPr="00D84E1A">
        <w:rPr>
          <w:rFonts w:ascii="Tahoma" w:hAnsi="Tahoma" w:cs="Tahoma"/>
          <w:sz w:val="22"/>
          <w:szCs w:val="22"/>
        </w:rPr>
        <w:t xml:space="preserve"> provision.  In that situation, the DSL will liaise with the DSL at the alleged </w:t>
      </w:r>
      <w:r w:rsidR="008809D5" w:rsidRPr="00D84E1A">
        <w:rPr>
          <w:rFonts w:ascii="Tahoma" w:hAnsi="Tahoma" w:cs="Tahoma"/>
          <w:sz w:val="22"/>
          <w:szCs w:val="22"/>
        </w:rPr>
        <w:t>perpetrator(s)</w:t>
      </w:r>
      <w:r w:rsidR="00C21FA7" w:rsidRPr="00D84E1A">
        <w:rPr>
          <w:rFonts w:ascii="Tahoma" w:hAnsi="Tahoma" w:cs="Tahoma"/>
          <w:sz w:val="22"/>
          <w:szCs w:val="22"/>
        </w:rPr>
        <w:t xml:space="preserve"> </w:t>
      </w:r>
      <w:r w:rsidR="000E694A" w:rsidRPr="00D84E1A">
        <w:rPr>
          <w:rFonts w:ascii="Tahoma" w:hAnsi="Tahoma" w:cs="Tahoma"/>
          <w:sz w:val="22"/>
          <w:szCs w:val="22"/>
        </w:rPr>
        <w:t>school</w:t>
      </w:r>
      <w:r w:rsidR="00C21FA7" w:rsidRPr="00D84E1A">
        <w:rPr>
          <w:rFonts w:ascii="Tahoma" w:hAnsi="Tahoma" w:cs="Tahoma"/>
          <w:sz w:val="22"/>
          <w:szCs w:val="22"/>
        </w:rPr>
        <w:t xml:space="preserve"> as well as the victim’s parents, the Police and Children’s Social Care.</w:t>
      </w:r>
      <w:r w:rsidR="00CC4748" w:rsidRPr="00D84E1A">
        <w:rPr>
          <w:rFonts w:ascii="Tahoma" w:hAnsi="Tahoma" w:cs="Tahoma"/>
          <w:sz w:val="22"/>
          <w:szCs w:val="22"/>
        </w:rPr>
        <w:t xml:space="preserve">  Support for the victim will be provided as described below, irrespective of which educational provision the alleged </w:t>
      </w:r>
      <w:r w:rsidR="008809D5" w:rsidRPr="00D84E1A">
        <w:rPr>
          <w:rFonts w:ascii="Tahoma" w:hAnsi="Tahoma" w:cs="Tahoma"/>
          <w:sz w:val="22"/>
          <w:szCs w:val="22"/>
        </w:rPr>
        <w:t>perpetrator(s)</w:t>
      </w:r>
      <w:r w:rsidR="00B213FA" w:rsidRPr="00D84E1A">
        <w:rPr>
          <w:rFonts w:ascii="Tahoma" w:hAnsi="Tahoma" w:cs="Tahoma"/>
          <w:sz w:val="22"/>
          <w:szCs w:val="22"/>
        </w:rPr>
        <w:t xml:space="preserve"> </w:t>
      </w:r>
      <w:r w:rsidR="00CC4748" w:rsidRPr="00D84E1A">
        <w:rPr>
          <w:rFonts w:ascii="Tahoma" w:hAnsi="Tahoma" w:cs="Tahoma"/>
          <w:sz w:val="22"/>
          <w:szCs w:val="22"/>
        </w:rPr>
        <w:t>attends.</w:t>
      </w:r>
    </w:p>
    <w:p w14:paraId="65D5AF2A" w14:textId="77777777" w:rsidR="00D91F8A" w:rsidRPr="00D84E1A" w:rsidRDefault="00D91F8A" w:rsidP="00D91F8A">
      <w:pPr>
        <w:pStyle w:val="Default"/>
        <w:rPr>
          <w:rFonts w:ascii="Tahoma" w:hAnsi="Tahoma" w:cs="Tahoma"/>
          <w:sz w:val="22"/>
          <w:szCs w:val="23"/>
        </w:rPr>
      </w:pPr>
    </w:p>
    <w:p w14:paraId="51ADC7C2" w14:textId="77777777" w:rsidR="00D91F8A" w:rsidRPr="00D84E1A" w:rsidRDefault="00D91F8A" w:rsidP="00D91F8A">
      <w:pPr>
        <w:pStyle w:val="Default"/>
        <w:rPr>
          <w:rFonts w:ascii="Tahoma" w:hAnsi="Tahoma" w:cs="Tahoma"/>
          <w:b/>
          <w:sz w:val="26"/>
          <w:szCs w:val="26"/>
        </w:rPr>
      </w:pPr>
      <w:r w:rsidRPr="00D84E1A">
        <w:rPr>
          <w:rFonts w:ascii="Tahoma" w:hAnsi="Tahoma" w:cs="Tahoma"/>
          <w:b/>
          <w:sz w:val="26"/>
          <w:szCs w:val="26"/>
        </w:rPr>
        <w:t>What is sexual violence and sexual harassment?</w:t>
      </w:r>
    </w:p>
    <w:p w14:paraId="12D52DBA" w14:textId="2C9A3038" w:rsidR="00D91F8A" w:rsidRPr="00D84E1A" w:rsidRDefault="00D91F8A" w:rsidP="00D91F8A">
      <w:pPr>
        <w:pStyle w:val="Default"/>
        <w:rPr>
          <w:rFonts w:ascii="Tahoma" w:hAnsi="Tahoma" w:cs="Tahoma"/>
          <w:sz w:val="22"/>
          <w:szCs w:val="22"/>
        </w:rPr>
      </w:pPr>
      <w:r w:rsidRPr="00D84E1A">
        <w:rPr>
          <w:rFonts w:ascii="Tahoma" w:hAnsi="Tahoma" w:cs="Tahoma"/>
          <w:sz w:val="22"/>
          <w:szCs w:val="22"/>
        </w:rPr>
        <w:t>When referring to sexual violence, this policy uses the definitions of sexual offences in the Sexual Offences Act 2003 as follo</w:t>
      </w:r>
      <w:r w:rsidR="004F1123" w:rsidRPr="00D84E1A">
        <w:rPr>
          <w:rFonts w:ascii="Tahoma" w:hAnsi="Tahoma" w:cs="Tahoma"/>
          <w:sz w:val="22"/>
          <w:szCs w:val="22"/>
        </w:rPr>
        <w:t>w</w:t>
      </w:r>
      <w:r w:rsidRPr="00D84E1A">
        <w:rPr>
          <w:rFonts w:ascii="Tahoma" w:hAnsi="Tahoma" w:cs="Tahoma"/>
          <w:sz w:val="22"/>
          <w:szCs w:val="22"/>
        </w:rPr>
        <w:t>s:</w:t>
      </w:r>
      <w:r w:rsidRPr="00D84E1A">
        <w:rPr>
          <w:rFonts w:ascii="Tahoma" w:hAnsi="Tahoma" w:cs="Tahoma"/>
          <w:sz w:val="22"/>
          <w:szCs w:val="22"/>
        </w:rPr>
        <w:br/>
      </w:r>
      <w:r w:rsidRPr="00D84E1A">
        <w:rPr>
          <w:rFonts w:ascii="Tahoma" w:hAnsi="Tahoma" w:cs="Tahoma"/>
          <w:sz w:val="22"/>
          <w:szCs w:val="22"/>
        </w:rPr>
        <w:br/>
      </w:r>
      <w:r w:rsidRPr="00D84E1A">
        <w:rPr>
          <w:rFonts w:ascii="Tahoma" w:hAnsi="Tahoma" w:cs="Tahoma"/>
          <w:b/>
          <w:bCs/>
          <w:sz w:val="22"/>
          <w:szCs w:val="22"/>
        </w:rPr>
        <w:t xml:space="preserve">Rape: </w:t>
      </w:r>
      <w:r w:rsidRPr="00D84E1A">
        <w:rPr>
          <w:rFonts w:ascii="Tahoma" w:hAnsi="Tahoma" w:cs="Tahoma"/>
          <w:sz w:val="22"/>
          <w:szCs w:val="22"/>
        </w:rPr>
        <w:t xml:space="preserve">A person (A) commits an offence of rape if: he intentionally penetrates the vagina, anus or mouth of another person (B) with his penis, B does not consent to the penetration and A does not reasonably believe that B consents. </w:t>
      </w:r>
      <w:r w:rsidRPr="00D84E1A">
        <w:rPr>
          <w:rFonts w:ascii="Tahoma" w:hAnsi="Tahoma" w:cs="Tahoma"/>
          <w:sz w:val="22"/>
          <w:szCs w:val="22"/>
        </w:rPr>
        <w:br/>
      </w:r>
      <w:r w:rsidRPr="00D84E1A">
        <w:rPr>
          <w:rFonts w:ascii="Tahoma" w:hAnsi="Tahoma" w:cs="Tahoma"/>
          <w:sz w:val="22"/>
          <w:szCs w:val="22"/>
        </w:rPr>
        <w:br/>
      </w:r>
      <w:r w:rsidRPr="00D84E1A">
        <w:rPr>
          <w:rFonts w:ascii="Tahoma" w:hAnsi="Tahoma" w:cs="Tahoma"/>
          <w:b/>
          <w:bCs/>
          <w:sz w:val="22"/>
          <w:szCs w:val="22"/>
        </w:rPr>
        <w:t xml:space="preserve">Assault by Penetration: </w:t>
      </w:r>
      <w:r w:rsidRPr="00D84E1A">
        <w:rPr>
          <w:rFonts w:ascii="Tahoma" w:hAnsi="Tahoma" w:cs="Tahoma"/>
          <w:sz w:val="22"/>
          <w:szCs w:val="22"/>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r w:rsidRPr="00D84E1A">
        <w:rPr>
          <w:rFonts w:ascii="Tahoma" w:hAnsi="Tahoma" w:cs="Tahoma"/>
          <w:sz w:val="22"/>
          <w:szCs w:val="22"/>
        </w:rPr>
        <w:br/>
      </w:r>
      <w:r w:rsidRPr="00D84E1A">
        <w:rPr>
          <w:rFonts w:ascii="Tahoma" w:hAnsi="Tahoma" w:cs="Tahoma"/>
          <w:sz w:val="22"/>
          <w:szCs w:val="22"/>
        </w:rPr>
        <w:br/>
      </w:r>
      <w:r w:rsidRPr="00D84E1A">
        <w:rPr>
          <w:rFonts w:ascii="Tahoma" w:hAnsi="Tahoma" w:cs="Tahoma"/>
          <w:b/>
          <w:bCs/>
          <w:sz w:val="22"/>
          <w:szCs w:val="22"/>
        </w:rPr>
        <w:t xml:space="preserve">Sexual Assault: </w:t>
      </w:r>
      <w:r w:rsidRPr="00D84E1A">
        <w:rPr>
          <w:rFonts w:ascii="Tahoma" w:hAnsi="Tahoma" w:cs="Tahoma"/>
          <w:sz w:val="22"/>
          <w:szCs w:val="22"/>
        </w:rPr>
        <w:t xml:space="preserve">A person (A) commits an offence of sexual assault if: s/he intentionally touches another person (B), the touching is sexual, B does not consent to the touching and A </w:t>
      </w:r>
      <w:r w:rsidRPr="00D84E1A">
        <w:rPr>
          <w:rFonts w:ascii="Tahoma" w:hAnsi="Tahoma" w:cs="Tahoma"/>
          <w:sz w:val="22"/>
          <w:szCs w:val="22"/>
        </w:rPr>
        <w:lastRenderedPageBreak/>
        <w:t xml:space="preserve">does not reasonably believe that B consents. </w:t>
      </w:r>
      <w:r w:rsidRPr="00D84E1A">
        <w:rPr>
          <w:rFonts w:ascii="Tahoma" w:hAnsi="Tahoma" w:cs="Tahoma"/>
          <w:sz w:val="22"/>
          <w:szCs w:val="22"/>
        </w:rPr>
        <w:br/>
      </w:r>
      <w:r w:rsidRPr="00D84E1A">
        <w:rPr>
          <w:rFonts w:ascii="Tahoma" w:hAnsi="Tahoma" w:cs="Tahoma"/>
          <w:sz w:val="22"/>
          <w:szCs w:val="22"/>
        </w:rPr>
        <w:br/>
      </w:r>
      <w:r w:rsidRPr="00D84E1A">
        <w:rPr>
          <w:rFonts w:ascii="Tahoma" w:hAnsi="Tahoma" w:cs="Tahoma"/>
          <w:b/>
          <w:bCs/>
          <w:sz w:val="22"/>
          <w:szCs w:val="22"/>
        </w:rPr>
        <w:t xml:space="preserve">What is consent? </w:t>
      </w:r>
      <w:r w:rsidRPr="00D84E1A">
        <w:rPr>
          <w:rFonts w:ascii="Tahoma" w:hAnsi="Tahoma" w:cs="Tahoma"/>
          <w:sz w:val="22"/>
          <w:szCs w:val="22"/>
        </w:rPr>
        <w:t>Consent is about having the freedom and capacity to choose.</w:t>
      </w:r>
      <w:r w:rsidR="007D1383" w:rsidRPr="00D84E1A">
        <w:rPr>
          <w:rFonts w:ascii="Tahoma" w:hAnsi="Tahoma" w:cs="Tahoma"/>
          <w:sz w:val="22"/>
          <w:szCs w:val="22"/>
        </w:rPr>
        <w:t xml:space="preserve"> </w:t>
      </w:r>
      <w:r w:rsidRPr="00D84E1A">
        <w:rPr>
          <w:rFonts w:ascii="Tahoma" w:hAnsi="Tahoma" w:cs="Tahoma"/>
          <w:sz w:val="22"/>
          <w:szCs w:val="22"/>
        </w:rPr>
        <w:t xml:space="preserve"> Consent to sexual activity may be given to one sort of sexual activity but not another, e.g.to vaginal but not anal sex or penetration with conditions, such as wearing a condom. </w:t>
      </w:r>
      <w:r w:rsidR="00141D2C" w:rsidRPr="00D84E1A">
        <w:rPr>
          <w:rFonts w:ascii="Tahoma" w:hAnsi="Tahoma" w:cs="Tahoma"/>
          <w:sz w:val="22"/>
          <w:szCs w:val="22"/>
        </w:rPr>
        <w:t xml:space="preserve"> </w:t>
      </w:r>
      <w:r w:rsidRPr="00D84E1A">
        <w:rPr>
          <w:rFonts w:ascii="Tahoma" w:hAnsi="Tahoma" w:cs="Tahoma"/>
          <w:sz w:val="22"/>
          <w:szCs w:val="22"/>
        </w:rPr>
        <w:t xml:space="preserve">Consent can be withdrawn at any time during sexual activity and each time activity occurs. </w:t>
      </w:r>
      <w:r w:rsidR="00141D2C" w:rsidRPr="00D84E1A">
        <w:rPr>
          <w:rFonts w:ascii="Tahoma" w:hAnsi="Tahoma" w:cs="Tahoma"/>
          <w:sz w:val="22"/>
          <w:szCs w:val="22"/>
        </w:rPr>
        <w:t xml:space="preserve"> </w:t>
      </w:r>
      <w:r w:rsidRPr="00D84E1A">
        <w:rPr>
          <w:rFonts w:ascii="Tahoma" w:hAnsi="Tahoma" w:cs="Tahoma"/>
          <w:sz w:val="22"/>
          <w:szCs w:val="22"/>
        </w:rPr>
        <w:t>Someone consents to vaginal, anal or oral penetration only if s/he agrees by choice to that penetration and has the freedom and capacity to make that choice.</w:t>
      </w:r>
      <w:r w:rsidRPr="00D84E1A">
        <w:rPr>
          <w:rFonts w:ascii="Tahoma" w:hAnsi="Tahoma" w:cs="Tahoma"/>
          <w:sz w:val="22"/>
          <w:szCs w:val="22"/>
        </w:rPr>
        <w:br/>
      </w:r>
    </w:p>
    <w:p w14:paraId="174800A7" w14:textId="77777777" w:rsidR="00D91F8A" w:rsidRPr="00D84E1A" w:rsidRDefault="00D91F8A" w:rsidP="00E219F4">
      <w:pPr>
        <w:pStyle w:val="Default"/>
        <w:widowControl/>
        <w:numPr>
          <w:ilvl w:val="0"/>
          <w:numId w:val="59"/>
        </w:numPr>
        <w:spacing w:line="276" w:lineRule="auto"/>
        <w:rPr>
          <w:rFonts w:ascii="Tahoma" w:hAnsi="Tahoma" w:cs="Tahoma"/>
          <w:sz w:val="22"/>
          <w:szCs w:val="23"/>
        </w:rPr>
      </w:pPr>
      <w:r w:rsidRPr="00D84E1A">
        <w:rPr>
          <w:rFonts w:ascii="Tahoma" w:hAnsi="Tahoma" w:cs="Tahoma"/>
          <w:sz w:val="22"/>
          <w:szCs w:val="22"/>
        </w:rPr>
        <w:t>a child under the age of 13 can never consent to any sexual activity;</w:t>
      </w:r>
    </w:p>
    <w:p w14:paraId="404DD678" w14:textId="77777777" w:rsidR="00D91F8A" w:rsidRPr="00D84E1A" w:rsidRDefault="00D91F8A" w:rsidP="00E219F4">
      <w:pPr>
        <w:pStyle w:val="Default"/>
        <w:widowControl/>
        <w:numPr>
          <w:ilvl w:val="0"/>
          <w:numId w:val="59"/>
        </w:numPr>
        <w:spacing w:line="276" w:lineRule="auto"/>
        <w:rPr>
          <w:rFonts w:ascii="Tahoma" w:hAnsi="Tahoma" w:cs="Tahoma"/>
          <w:sz w:val="22"/>
          <w:szCs w:val="23"/>
        </w:rPr>
      </w:pPr>
      <w:r w:rsidRPr="00D84E1A">
        <w:rPr>
          <w:rFonts w:ascii="Tahoma" w:hAnsi="Tahoma" w:cs="Tahoma"/>
          <w:sz w:val="22"/>
          <w:szCs w:val="22"/>
        </w:rPr>
        <w:t>the age of consent is 16;</w:t>
      </w:r>
    </w:p>
    <w:p w14:paraId="05297E3B" w14:textId="77777777" w:rsidR="00D91F8A" w:rsidRPr="00D84E1A" w:rsidRDefault="00D91F8A" w:rsidP="00E219F4">
      <w:pPr>
        <w:pStyle w:val="Default"/>
        <w:widowControl/>
        <w:numPr>
          <w:ilvl w:val="0"/>
          <w:numId w:val="59"/>
        </w:numPr>
        <w:spacing w:line="276" w:lineRule="auto"/>
        <w:rPr>
          <w:rFonts w:ascii="Tahoma" w:hAnsi="Tahoma" w:cs="Tahoma"/>
          <w:sz w:val="22"/>
          <w:szCs w:val="23"/>
        </w:rPr>
      </w:pPr>
      <w:r w:rsidRPr="00D84E1A">
        <w:rPr>
          <w:rFonts w:ascii="Tahoma" w:hAnsi="Tahoma" w:cs="Tahoma"/>
          <w:sz w:val="22"/>
          <w:szCs w:val="22"/>
        </w:rPr>
        <w:t xml:space="preserve">sexual intercourse without consent is rape. </w:t>
      </w:r>
      <w:r w:rsidRPr="00D84E1A">
        <w:rPr>
          <w:rFonts w:ascii="Tahoma" w:hAnsi="Tahoma" w:cs="Tahoma"/>
          <w:sz w:val="22"/>
          <w:szCs w:val="22"/>
        </w:rPr>
        <w:br/>
      </w:r>
    </w:p>
    <w:p w14:paraId="6C384068" w14:textId="6B3280D5" w:rsidR="002902B0" w:rsidRPr="00D84E1A" w:rsidRDefault="00D91F8A" w:rsidP="00D91F8A">
      <w:pPr>
        <w:pStyle w:val="Default"/>
        <w:rPr>
          <w:rFonts w:ascii="Tahoma" w:hAnsi="Tahoma" w:cs="Tahoma"/>
        </w:rPr>
      </w:pPr>
      <w:r w:rsidRPr="00D84E1A">
        <w:rPr>
          <w:rFonts w:ascii="Tahoma" w:hAnsi="Tahoma" w:cs="Tahoma"/>
          <w:b/>
          <w:bCs/>
          <w:sz w:val="22"/>
          <w:szCs w:val="22"/>
        </w:rPr>
        <w:t xml:space="preserve">Sexual harassment </w:t>
      </w:r>
      <w:r w:rsidRPr="00D84E1A">
        <w:rPr>
          <w:rFonts w:ascii="Tahoma" w:hAnsi="Tahoma" w:cs="Tahoma"/>
          <w:sz w:val="22"/>
          <w:szCs w:val="22"/>
        </w:rPr>
        <w:t xml:space="preserve">in the context of </w:t>
      </w:r>
      <w:r w:rsidR="004E0372" w:rsidRPr="00D84E1A">
        <w:rPr>
          <w:rFonts w:ascii="Tahoma" w:hAnsi="Tahoma" w:cs="Tahoma"/>
          <w:sz w:val="22"/>
          <w:szCs w:val="22"/>
        </w:rPr>
        <w:t>child-on-child</w:t>
      </w:r>
      <w:r w:rsidRPr="00D84E1A">
        <w:rPr>
          <w:rFonts w:ascii="Tahoma" w:hAnsi="Tahoma" w:cs="Tahoma"/>
          <w:sz w:val="22"/>
          <w:szCs w:val="22"/>
        </w:rPr>
        <w:t xml:space="preserve"> behaviour is unwanted conduct of a sexual nature that can occur online and offline.  Sexual harassment is likely to: violate a child’s dignity, and/or make them feel intimidated, degraded or humiliated and/or create a hostile, offensive or sexualised environment.</w:t>
      </w:r>
      <w:r w:rsidRPr="00D84E1A">
        <w:rPr>
          <w:rFonts w:ascii="Tahoma" w:hAnsi="Tahoma" w:cs="Tahoma"/>
        </w:rPr>
        <w:br/>
      </w:r>
      <w:r w:rsidRPr="00D84E1A">
        <w:rPr>
          <w:rFonts w:ascii="Tahoma" w:hAnsi="Tahoma" w:cs="Tahoma"/>
        </w:rPr>
        <w:br/>
      </w:r>
      <w:r w:rsidRPr="00D84E1A">
        <w:rPr>
          <w:rFonts w:ascii="Tahoma" w:hAnsi="Tahoma" w:cs="Tahoma"/>
          <w:sz w:val="22"/>
          <w:szCs w:val="22"/>
        </w:rPr>
        <w:t xml:space="preserve">Online sexual harassment may happen on its own or as part of a wider pattern of sexual harassment and/or sexual violence. </w:t>
      </w:r>
      <w:r w:rsidRPr="00D84E1A">
        <w:rPr>
          <w:rFonts w:ascii="Tahoma" w:hAnsi="Tahoma" w:cs="Tahoma"/>
        </w:rPr>
        <w:br/>
      </w:r>
      <w:r w:rsidRPr="00D84E1A">
        <w:rPr>
          <w:rFonts w:ascii="Tahoma" w:hAnsi="Tahoma" w:cs="Tahoma"/>
        </w:rPr>
        <w:br/>
      </w:r>
      <w:r w:rsidRPr="00D84E1A">
        <w:rPr>
          <w:rFonts w:ascii="Tahoma" w:hAnsi="Tahoma" w:cs="Tahoma"/>
          <w:sz w:val="22"/>
          <w:szCs w:val="22"/>
        </w:rPr>
        <w:t xml:space="preserve">Sexual harassment creates an atmosphere that, if not challenged, can normalise inappropriate behaviours and provide an environment that may lead to sexual violence.  </w:t>
      </w:r>
      <w:r w:rsidRPr="002B567E">
        <w:rPr>
          <w:rFonts w:ascii="Tahoma" w:hAnsi="Tahoma" w:cs="Tahoma"/>
          <w:sz w:val="22"/>
          <w:szCs w:val="22"/>
        </w:rPr>
        <w:t xml:space="preserve">The </w:t>
      </w:r>
      <w:r w:rsidR="000E694A" w:rsidRPr="002B567E">
        <w:rPr>
          <w:rFonts w:ascii="Tahoma" w:hAnsi="Tahoma" w:cs="Tahoma"/>
          <w:iCs/>
          <w:sz w:val="22"/>
          <w:szCs w:val="22"/>
        </w:rPr>
        <w:t>school</w:t>
      </w:r>
      <w:r w:rsidRPr="002B567E">
        <w:rPr>
          <w:rFonts w:ascii="Tahoma" w:hAnsi="Tahoma" w:cs="Tahoma"/>
          <w:sz w:val="22"/>
          <w:szCs w:val="22"/>
        </w:rPr>
        <w:t xml:space="preserve"> therefore</w:t>
      </w:r>
      <w:r w:rsidRPr="00D84E1A">
        <w:rPr>
          <w:rFonts w:ascii="Tahoma" w:hAnsi="Tahoma" w:cs="Tahoma"/>
          <w:sz w:val="22"/>
          <w:szCs w:val="22"/>
        </w:rPr>
        <w:t xml:space="preserve"> </w:t>
      </w:r>
    </w:p>
    <w:p w14:paraId="23DC5F99" w14:textId="450BB9BC" w:rsidR="00D91F8A" w:rsidRPr="00D84E1A" w:rsidRDefault="00D91F8A" w:rsidP="00D91F8A">
      <w:pPr>
        <w:pStyle w:val="Default"/>
        <w:rPr>
          <w:rFonts w:ascii="Tahoma" w:hAnsi="Tahoma" w:cs="Tahoma"/>
          <w:sz w:val="22"/>
          <w:szCs w:val="22"/>
        </w:rPr>
      </w:pPr>
      <w:r w:rsidRPr="00D84E1A">
        <w:rPr>
          <w:rFonts w:ascii="Tahoma" w:hAnsi="Tahoma" w:cs="Tahoma"/>
          <w:sz w:val="22"/>
          <w:szCs w:val="22"/>
        </w:rPr>
        <w:t>recognises the importance of recognising the nature of, identifying and challenging sexual violence and sexual harassment in its wider approach to safeguarding and promoting the welfare of children; through policies</w:t>
      </w:r>
      <w:r w:rsidR="00141D2C" w:rsidRPr="00D84E1A">
        <w:rPr>
          <w:rFonts w:ascii="Tahoma" w:hAnsi="Tahoma" w:cs="Tahoma"/>
          <w:sz w:val="22"/>
          <w:szCs w:val="22"/>
        </w:rPr>
        <w:t xml:space="preserve"> </w:t>
      </w:r>
      <w:r w:rsidRPr="00D84E1A">
        <w:rPr>
          <w:rFonts w:ascii="Tahoma" w:hAnsi="Tahoma" w:cs="Tahoma"/>
          <w:sz w:val="22"/>
          <w:szCs w:val="22"/>
        </w:rPr>
        <w:t>and through the curriculum.</w:t>
      </w:r>
      <w:r w:rsidRPr="00D84E1A">
        <w:rPr>
          <w:rFonts w:ascii="Tahoma" w:hAnsi="Tahoma" w:cs="Tahoma"/>
        </w:rPr>
        <w:br/>
      </w:r>
    </w:p>
    <w:p w14:paraId="23BA31B5" w14:textId="77777777" w:rsidR="005C324B" w:rsidRPr="00D84E1A" w:rsidRDefault="005C324B" w:rsidP="00D91F8A">
      <w:pPr>
        <w:pStyle w:val="Default"/>
        <w:rPr>
          <w:rFonts w:ascii="Tahoma" w:hAnsi="Tahoma" w:cs="Tahoma"/>
          <w:sz w:val="22"/>
          <w:szCs w:val="22"/>
        </w:rPr>
      </w:pPr>
    </w:p>
    <w:p w14:paraId="794A4EE8" w14:textId="77777777" w:rsidR="005C324B" w:rsidRPr="00D84E1A" w:rsidRDefault="005C324B" w:rsidP="00D91F8A">
      <w:pPr>
        <w:pStyle w:val="Default"/>
        <w:rPr>
          <w:rFonts w:ascii="Tahoma" w:hAnsi="Tahoma" w:cs="Tahoma"/>
          <w:sz w:val="22"/>
          <w:szCs w:val="22"/>
        </w:rPr>
      </w:pPr>
    </w:p>
    <w:p w14:paraId="59797012" w14:textId="77777777" w:rsidR="005C324B" w:rsidRPr="00D84E1A" w:rsidRDefault="005C324B" w:rsidP="00D91F8A">
      <w:pPr>
        <w:pStyle w:val="Default"/>
        <w:rPr>
          <w:rFonts w:ascii="Tahoma" w:hAnsi="Tahoma" w:cs="Tahoma"/>
          <w:sz w:val="22"/>
          <w:szCs w:val="22"/>
        </w:rPr>
      </w:pPr>
    </w:p>
    <w:p w14:paraId="72766791" w14:textId="16CDD847" w:rsidR="00510F52" w:rsidRPr="002B567E" w:rsidRDefault="00D91F8A" w:rsidP="00CC4748">
      <w:pPr>
        <w:autoSpaceDE w:val="0"/>
        <w:autoSpaceDN w:val="0"/>
        <w:adjustRightInd w:val="0"/>
        <w:spacing w:after="0" w:line="240" w:lineRule="auto"/>
        <w:rPr>
          <w:rFonts w:ascii="Tahoma" w:hAnsi="Tahoma" w:cs="Tahoma"/>
          <w:b/>
          <w:bCs/>
          <w:color w:val="000000"/>
          <w:sz w:val="26"/>
          <w:szCs w:val="26"/>
        </w:rPr>
      </w:pPr>
      <w:r w:rsidRPr="00D84E1A">
        <w:rPr>
          <w:rFonts w:ascii="Tahoma" w:hAnsi="Tahoma" w:cs="Tahoma"/>
          <w:b/>
          <w:color w:val="000000"/>
          <w:sz w:val="26"/>
          <w:szCs w:val="26"/>
        </w:rPr>
        <w:t xml:space="preserve">Minimising the risk of sexual violence and sexual harassment at the </w:t>
      </w:r>
      <w:r w:rsidR="000E694A" w:rsidRPr="002B567E">
        <w:rPr>
          <w:rFonts w:ascii="Tahoma" w:hAnsi="Tahoma" w:cs="Tahoma"/>
          <w:b/>
          <w:iCs/>
          <w:color w:val="000000"/>
          <w:sz w:val="26"/>
          <w:szCs w:val="26"/>
        </w:rPr>
        <w:t>school</w:t>
      </w:r>
      <w:r w:rsidRPr="002B567E">
        <w:rPr>
          <w:rFonts w:ascii="Tahoma" w:hAnsi="Tahoma" w:cs="Tahoma"/>
          <w:b/>
          <w:color w:val="000000"/>
          <w:sz w:val="26"/>
          <w:szCs w:val="26"/>
        </w:rPr>
        <w:t xml:space="preserve"> th</w:t>
      </w:r>
      <w:r w:rsidR="00141D2C" w:rsidRPr="002B567E">
        <w:rPr>
          <w:rFonts w:ascii="Tahoma" w:hAnsi="Tahoma" w:cs="Tahoma"/>
          <w:b/>
          <w:color w:val="000000"/>
          <w:sz w:val="26"/>
          <w:szCs w:val="26"/>
        </w:rPr>
        <w:t>r</w:t>
      </w:r>
      <w:r w:rsidRPr="002B567E">
        <w:rPr>
          <w:rFonts w:ascii="Tahoma" w:hAnsi="Tahoma" w:cs="Tahoma"/>
          <w:b/>
          <w:color w:val="000000"/>
          <w:sz w:val="26"/>
          <w:szCs w:val="26"/>
        </w:rPr>
        <w:t xml:space="preserve">ough a </w:t>
      </w:r>
      <w:r w:rsidR="00E82E5D" w:rsidRPr="002B567E">
        <w:rPr>
          <w:rFonts w:ascii="Tahoma" w:hAnsi="Tahoma" w:cs="Tahoma"/>
          <w:b/>
          <w:color w:val="000000"/>
          <w:sz w:val="26"/>
          <w:szCs w:val="26"/>
        </w:rPr>
        <w:t xml:space="preserve">mandatory </w:t>
      </w:r>
      <w:r w:rsidRPr="002B567E">
        <w:rPr>
          <w:rFonts w:ascii="Tahoma" w:hAnsi="Tahoma" w:cs="Tahoma"/>
          <w:b/>
          <w:bCs/>
          <w:color w:val="000000"/>
          <w:sz w:val="26"/>
          <w:szCs w:val="26"/>
        </w:rPr>
        <w:t>planned curriculum</w:t>
      </w:r>
    </w:p>
    <w:p w14:paraId="53D79CE1" w14:textId="099C586C" w:rsidR="00BE3EAF" w:rsidRPr="00D84E1A" w:rsidRDefault="00510F52" w:rsidP="00083A33">
      <w:pPr>
        <w:autoSpaceDE w:val="0"/>
        <w:autoSpaceDN w:val="0"/>
        <w:adjustRightInd w:val="0"/>
        <w:spacing w:after="0" w:line="240" w:lineRule="auto"/>
        <w:rPr>
          <w:rFonts w:ascii="Tahoma" w:hAnsi="Tahoma" w:cs="Tahoma"/>
        </w:rPr>
      </w:pPr>
      <w:r w:rsidRPr="002B567E">
        <w:rPr>
          <w:rFonts w:ascii="Tahoma" w:hAnsi="Tahoma" w:cs="Tahoma"/>
          <w:color w:val="000000"/>
        </w:rPr>
        <w:t xml:space="preserve">The </w:t>
      </w:r>
      <w:r w:rsidRPr="002B567E">
        <w:rPr>
          <w:rFonts w:ascii="Tahoma" w:hAnsi="Tahoma" w:cs="Tahoma"/>
          <w:iCs/>
          <w:color w:val="000000"/>
        </w:rPr>
        <w:t xml:space="preserve">school </w:t>
      </w:r>
      <w:r w:rsidRPr="002B567E">
        <w:rPr>
          <w:rFonts w:ascii="Tahoma" w:hAnsi="Tahoma" w:cs="Tahoma"/>
          <w:color w:val="000000"/>
        </w:rPr>
        <w:t xml:space="preserve"> is</w:t>
      </w:r>
      <w:r w:rsidRPr="00D84E1A">
        <w:rPr>
          <w:rFonts w:ascii="Tahoma" w:hAnsi="Tahoma" w:cs="Tahoma"/>
          <w:color w:val="000000"/>
        </w:rPr>
        <w:t xml:space="preserve"> responsible for the delivery of</w:t>
      </w:r>
      <w:r w:rsidRPr="00D84E1A">
        <w:rPr>
          <w:rFonts w:ascii="Tahoma" w:hAnsi="Tahoma" w:cs="Tahoma"/>
          <w:b/>
          <w:bCs/>
          <w:color w:val="000000"/>
        </w:rPr>
        <w:t xml:space="preserve"> </w:t>
      </w:r>
      <w:r w:rsidR="00D91F8A" w:rsidRPr="00D84E1A">
        <w:rPr>
          <w:rFonts w:ascii="Tahoma" w:hAnsi="Tahoma" w:cs="Tahoma"/>
        </w:rPr>
        <w:t>relationships and sex education; other named citizenship/PSHE programmes; behaviour policy; pastoral support system; and staff behaviour policy.</w:t>
      </w:r>
    </w:p>
    <w:p w14:paraId="7E4C2B62" w14:textId="12474967" w:rsidR="00D91F8A" w:rsidRPr="00D84E1A" w:rsidRDefault="00D91F8A" w:rsidP="00083A33">
      <w:pPr>
        <w:autoSpaceDE w:val="0"/>
        <w:autoSpaceDN w:val="0"/>
        <w:adjustRightInd w:val="0"/>
        <w:spacing w:after="0" w:line="240" w:lineRule="auto"/>
        <w:rPr>
          <w:rFonts w:ascii="Tahoma" w:hAnsi="Tahoma" w:cs="Tahoma"/>
        </w:rPr>
      </w:pPr>
      <w:r w:rsidRPr="00D84E1A">
        <w:rPr>
          <w:rFonts w:ascii="Tahoma" w:hAnsi="Tahoma" w:cs="Tahoma"/>
        </w:rPr>
        <w:t xml:space="preserve">  </w:t>
      </w:r>
      <w:r w:rsidRPr="00D84E1A">
        <w:rPr>
          <w:rFonts w:ascii="Tahoma" w:hAnsi="Tahoma" w:cs="Tahoma"/>
        </w:rPr>
        <w:br/>
        <w:t>This will vary from setting to setting and will be dependent up</w:t>
      </w:r>
      <w:r w:rsidR="004F1123" w:rsidRPr="00D84E1A">
        <w:rPr>
          <w:rFonts w:ascii="Tahoma" w:hAnsi="Tahoma" w:cs="Tahoma"/>
        </w:rPr>
        <w:t>on phase but nursery and infant</w:t>
      </w:r>
      <w:r w:rsidRPr="00D84E1A">
        <w:rPr>
          <w:rFonts w:ascii="Tahoma" w:hAnsi="Tahoma" w:cs="Tahoma"/>
        </w:rPr>
        <w:t xml:space="preserve"> schools must be mindful of the principle that children of all ages need to learn about respect, consent</w:t>
      </w:r>
      <w:r w:rsidR="00632910" w:rsidRPr="00D84E1A">
        <w:rPr>
          <w:rFonts w:ascii="Tahoma" w:hAnsi="Tahoma" w:cs="Tahoma"/>
        </w:rPr>
        <w:t>, body autonomy</w:t>
      </w:r>
      <w:r w:rsidRPr="00D84E1A">
        <w:rPr>
          <w:rFonts w:ascii="Tahoma" w:hAnsi="Tahoma" w:cs="Tahoma"/>
        </w:rPr>
        <w:t xml:space="preserve"> and healthy relationships; and can harm other children.</w:t>
      </w:r>
    </w:p>
    <w:p w14:paraId="009444D2" w14:textId="77777777" w:rsidR="00D91F8A" w:rsidRPr="00D84E1A" w:rsidRDefault="00D91F8A" w:rsidP="00D91F8A">
      <w:pPr>
        <w:autoSpaceDE w:val="0"/>
        <w:autoSpaceDN w:val="0"/>
        <w:adjustRightInd w:val="0"/>
        <w:spacing w:after="0" w:line="240" w:lineRule="auto"/>
        <w:rPr>
          <w:rFonts w:ascii="Tahoma" w:hAnsi="Tahoma" w:cs="Tahoma"/>
          <w:color w:val="000000"/>
        </w:rPr>
      </w:pPr>
    </w:p>
    <w:p w14:paraId="0AC3A0AE" w14:textId="733328FC" w:rsidR="00496859" w:rsidRPr="00D84E1A" w:rsidRDefault="00B81444" w:rsidP="00663BA0">
      <w:pPr>
        <w:pStyle w:val="paragraph"/>
        <w:spacing w:before="0" w:beforeAutospacing="0" w:after="0" w:afterAutospacing="0"/>
        <w:textAlignment w:val="baseline"/>
        <w:rPr>
          <w:rFonts w:ascii="Tahoma" w:hAnsi="Tahoma" w:cs="Tahoma"/>
          <w:sz w:val="18"/>
          <w:szCs w:val="18"/>
        </w:rPr>
      </w:pPr>
      <w:r w:rsidRPr="00D84E1A">
        <w:rPr>
          <w:rFonts w:ascii="Tahoma" w:hAnsi="Tahoma" w:cs="Tahoma"/>
          <w:b/>
          <w:color w:val="000000"/>
          <w:sz w:val="26"/>
          <w:szCs w:val="26"/>
        </w:rPr>
        <w:t xml:space="preserve">How the </w:t>
      </w:r>
      <w:r w:rsidR="000E694A" w:rsidRPr="00D84E1A">
        <w:rPr>
          <w:rFonts w:ascii="Tahoma" w:hAnsi="Tahoma" w:cs="Tahoma"/>
          <w:b/>
          <w:color w:val="000000"/>
          <w:sz w:val="26"/>
          <w:szCs w:val="26"/>
        </w:rPr>
        <w:t>school</w:t>
      </w:r>
      <w:r w:rsidRPr="00D84E1A">
        <w:rPr>
          <w:rFonts w:ascii="Tahoma" w:hAnsi="Tahoma" w:cs="Tahoma"/>
          <w:b/>
          <w:color w:val="000000"/>
          <w:sz w:val="26"/>
          <w:szCs w:val="26"/>
        </w:rPr>
        <w:t xml:space="preserve"> will respond to reports of sexual violence and sexual harassmen</w:t>
      </w:r>
      <w:r w:rsidR="00663BA0" w:rsidRPr="00D84E1A">
        <w:rPr>
          <w:rFonts w:ascii="Tahoma" w:hAnsi="Tahoma" w:cs="Tahoma"/>
          <w:b/>
          <w:color w:val="000000"/>
          <w:sz w:val="26"/>
          <w:szCs w:val="26"/>
        </w:rPr>
        <w:t>t</w:t>
      </w:r>
    </w:p>
    <w:p w14:paraId="0DA0A3C5" w14:textId="77777777" w:rsidR="00E82E5D" w:rsidRPr="00D84E1A" w:rsidRDefault="00E82E5D" w:rsidP="00E04FFA">
      <w:pPr>
        <w:autoSpaceDE w:val="0"/>
        <w:autoSpaceDN w:val="0"/>
        <w:adjustRightInd w:val="0"/>
        <w:spacing w:after="0" w:line="240" w:lineRule="auto"/>
        <w:rPr>
          <w:rFonts w:ascii="Tahoma" w:hAnsi="Tahoma" w:cs="Tahoma"/>
          <w:color w:val="000000"/>
        </w:rPr>
      </w:pPr>
    </w:p>
    <w:p w14:paraId="66B76F84" w14:textId="34BD17F8" w:rsidR="00B34BE6" w:rsidRPr="002B567E" w:rsidRDefault="009466D9" w:rsidP="00E04FFA">
      <w:pPr>
        <w:autoSpaceDE w:val="0"/>
        <w:autoSpaceDN w:val="0"/>
        <w:adjustRightInd w:val="0"/>
        <w:spacing w:after="0" w:line="240" w:lineRule="auto"/>
        <w:rPr>
          <w:rFonts w:ascii="Tahoma" w:hAnsi="Tahoma" w:cs="Tahoma"/>
          <w:color w:val="000000"/>
        </w:rPr>
      </w:pPr>
      <w:r w:rsidRPr="002B567E">
        <w:rPr>
          <w:rFonts w:ascii="Tahoma" w:hAnsi="Tahoma" w:cs="Tahoma"/>
          <w:color w:val="000000" w:themeColor="text1"/>
        </w:rPr>
        <w:t xml:space="preserve">The </w:t>
      </w:r>
      <w:r w:rsidR="000E694A" w:rsidRPr="002B567E">
        <w:rPr>
          <w:rFonts w:ascii="Tahoma" w:hAnsi="Tahoma" w:cs="Tahoma"/>
          <w:color w:val="000000" w:themeColor="text1"/>
        </w:rPr>
        <w:t>school</w:t>
      </w:r>
      <w:r w:rsidRPr="002B567E">
        <w:rPr>
          <w:rFonts w:ascii="Tahoma" w:hAnsi="Tahoma" w:cs="Tahoma"/>
          <w:color w:val="000000" w:themeColor="text1"/>
        </w:rPr>
        <w:t xml:space="preserve"> will respond to reports in accordance with Part 5 of </w:t>
      </w:r>
      <w:r w:rsidRPr="002B567E">
        <w:rPr>
          <w:rFonts w:ascii="Tahoma" w:hAnsi="Tahoma" w:cs="Tahoma"/>
          <w:iCs/>
          <w:color w:val="000000" w:themeColor="text1"/>
        </w:rPr>
        <w:t xml:space="preserve">Keeping Children Safe </w:t>
      </w:r>
      <w:r w:rsidR="00684287" w:rsidRPr="002B567E">
        <w:rPr>
          <w:rFonts w:ascii="Tahoma" w:hAnsi="Tahoma" w:cs="Tahoma"/>
          <w:iCs/>
          <w:color w:val="000000" w:themeColor="text1"/>
        </w:rPr>
        <w:t xml:space="preserve">in Education </w:t>
      </w:r>
      <w:r w:rsidR="007641B8" w:rsidRPr="002B567E">
        <w:rPr>
          <w:rFonts w:ascii="Tahoma" w:hAnsi="Tahoma" w:cs="Tahoma"/>
          <w:iCs/>
          <w:color w:val="000000" w:themeColor="text1"/>
        </w:rPr>
        <w:t>20</w:t>
      </w:r>
      <w:r w:rsidR="00973D8E">
        <w:rPr>
          <w:rFonts w:ascii="Tahoma" w:hAnsi="Tahoma" w:cs="Tahoma"/>
          <w:iCs/>
          <w:color w:val="000000" w:themeColor="text1"/>
        </w:rPr>
        <w:t>24</w:t>
      </w:r>
      <w:r w:rsidRPr="002B567E">
        <w:rPr>
          <w:rFonts w:ascii="Tahoma" w:hAnsi="Tahoma" w:cs="Tahoma"/>
          <w:iCs/>
          <w:color w:val="000000" w:themeColor="text1"/>
        </w:rPr>
        <w:t>.</w:t>
      </w:r>
      <w:r w:rsidR="00B34BE6" w:rsidRPr="002B567E">
        <w:rPr>
          <w:rFonts w:ascii="Tahoma" w:hAnsi="Tahoma" w:cs="Tahoma"/>
          <w:iCs/>
          <w:color w:val="000000" w:themeColor="text1"/>
        </w:rPr>
        <w:t xml:space="preserve">  Schools may also find it useful to refer to the </w:t>
      </w:r>
      <w:r w:rsidR="4FDE7ED5" w:rsidRPr="002B567E">
        <w:rPr>
          <w:rFonts w:ascii="Tahoma" w:hAnsi="Tahoma" w:cs="Tahoma"/>
          <w:iCs/>
          <w:color w:val="000000" w:themeColor="text1"/>
        </w:rPr>
        <w:t>peer-on-peer</w:t>
      </w:r>
      <w:r w:rsidR="00B34BE6" w:rsidRPr="002B567E">
        <w:rPr>
          <w:rFonts w:ascii="Tahoma" w:hAnsi="Tahoma" w:cs="Tahoma"/>
          <w:iCs/>
          <w:color w:val="000000" w:themeColor="text1"/>
        </w:rPr>
        <w:t xml:space="preserve"> abuse toolkit available at</w:t>
      </w:r>
      <w:r w:rsidR="00141D2C" w:rsidRPr="002B567E">
        <w:rPr>
          <w:rFonts w:ascii="Tahoma" w:hAnsi="Tahoma" w:cs="Tahoma"/>
          <w:iCs/>
          <w:color w:val="000000" w:themeColor="text1"/>
        </w:rPr>
        <w:t xml:space="preserve"> </w:t>
      </w:r>
      <w:hyperlink r:id="rId46">
        <w:r w:rsidR="00141D2C" w:rsidRPr="002B567E">
          <w:rPr>
            <w:rStyle w:val="Hyperlink"/>
            <w:rFonts w:ascii="Tahoma" w:hAnsi="Tahoma" w:cs="Tahoma"/>
          </w:rPr>
          <w:t>https://www.farrer.co.uk/globalassets/clients-and-sectors/safeguarding/farrer--co-safeguarding-peer-on-peer-abuse-toolkit-2019.pdf</w:t>
        </w:r>
      </w:hyperlink>
      <w:r w:rsidR="007641B8" w:rsidRPr="002B567E">
        <w:rPr>
          <w:rFonts w:ascii="Tahoma" w:hAnsi="Tahoma" w:cs="Tahoma"/>
          <w:color w:val="000000" w:themeColor="text1"/>
        </w:rPr>
        <w:t>.</w:t>
      </w:r>
    </w:p>
    <w:p w14:paraId="263E0893" w14:textId="66E8650F" w:rsidR="0091243D" w:rsidRPr="00D84E1A" w:rsidRDefault="00B34BE6" w:rsidP="00E04FFA">
      <w:pPr>
        <w:autoSpaceDE w:val="0"/>
        <w:autoSpaceDN w:val="0"/>
        <w:adjustRightInd w:val="0"/>
        <w:spacing w:after="0" w:line="240" w:lineRule="auto"/>
        <w:rPr>
          <w:rFonts w:ascii="Tahoma" w:hAnsi="Tahoma" w:cs="Tahoma"/>
          <w:color w:val="000000"/>
        </w:rPr>
      </w:pPr>
      <w:r w:rsidRPr="002B567E">
        <w:rPr>
          <w:rFonts w:ascii="Tahoma" w:hAnsi="Tahoma" w:cs="Tahoma"/>
          <w:iCs/>
          <w:color w:val="000000" w:themeColor="text1"/>
        </w:rPr>
        <w:t xml:space="preserve">  </w:t>
      </w:r>
      <w:r w:rsidRPr="002B567E">
        <w:rPr>
          <w:rFonts w:ascii="Tahoma" w:hAnsi="Tahoma" w:cs="Tahoma"/>
        </w:rPr>
        <w:br/>
      </w:r>
      <w:r w:rsidR="009466D9" w:rsidRPr="002B567E">
        <w:rPr>
          <w:rFonts w:ascii="Tahoma" w:hAnsi="Tahoma" w:cs="Tahoma"/>
          <w:color w:val="000000" w:themeColor="text1"/>
        </w:rPr>
        <w:t xml:space="preserve">It is not possible to anticipate every particular set of circumstances and therefore what the </w:t>
      </w:r>
      <w:r w:rsidRPr="002B567E">
        <w:rPr>
          <w:rFonts w:ascii="Tahoma" w:hAnsi="Tahoma" w:cs="Tahoma"/>
        </w:rPr>
        <w:br/>
      </w:r>
      <w:r w:rsidR="000E694A" w:rsidRPr="002B567E">
        <w:rPr>
          <w:rFonts w:ascii="Tahoma" w:hAnsi="Tahoma" w:cs="Tahoma"/>
          <w:iCs/>
          <w:color w:val="000000" w:themeColor="text1"/>
        </w:rPr>
        <w:t>school</w:t>
      </w:r>
      <w:r w:rsidR="009466D9" w:rsidRPr="002B567E">
        <w:rPr>
          <w:rFonts w:ascii="Tahoma" w:hAnsi="Tahoma" w:cs="Tahoma"/>
          <w:iCs/>
          <w:color w:val="000000" w:themeColor="text1"/>
        </w:rPr>
        <w:t>’s</w:t>
      </w:r>
      <w:r w:rsidR="009466D9" w:rsidRPr="002B567E">
        <w:rPr>
          <w:rFonts w:ascii="Tahoma" w:hAnsi="Tahoma" w:cs="Tahoma"/>
          <w:color w:val="000000" w:themeColor="text1"/>
        </w:rPr>
        <w:t xml:space="preserve"> response will be to every case.  This policy sets out a set of principles which </w:t>
      </w:r>
      <w:r w:rsidRPr="002B567E">
        <w:rPr>
          <w:rFonts w:ascii="Tahoma" w:hAnsi="Tahoma" w:cs="Tahoma"/>
        </w:rPr>
        <w:br/>
      </w:r>
      <w:r w:rsidR="009466D9" w:rsidRPr="002B567E">
        <w:rPr>
          <w:rFonts w:ascii="Tahoma" w:hAnsi="Tahoma" w:cs="Tahoma"/>
          <w:color w:val="000000" w:themeColor="text1"/>
        </w:rPr>
        <w:t xml:space="preserve">the </w:t>
      </w:r>
      <w:r w:rsidR="000E694A" w:rsidRPr="002B567E">
        <w:rPr>
          <w:rFonts w:ascii="Tahoma" w:hAnsi="Tahoma" w:cs="Tahoma"/>
          <w:iCs/>
          <w:color w:val="000000" w:themeColor="text1"/>
        </w:rPr>
        <w:t>school</w:t>
      </w:r>
      <w:r w:rsidR="009466D9" w:rsidRPr="00D84E1A">
        <w:rPr>
          <w:rFonts w:ascii="Tahoma" w:hAnsi="Tahoma" w:cs="Tahoma"/>
          <w:color w:val="000000" w:themeColor="text1"/>
        </w:rPr>
        <w:t xml:space="preserve"> will consider in responding on a </w:t>
      </w:r>
      <w:r w:rsidR="6530DA46" w:rsidRPr="00D84E1A">
        <w:rPr>
          <w:rFonts w:ascii="Tahoma" w:hAnsi="Tahoma" w:cs="Tahoma"/>
          <w:color w:val="000000" w:themeColor="text1"/>
        </w:rPr>
        <w:t>case-by-case</w:t>
      </w:r>
      <w:r w:rsidR="009466D9" w:rsidRPr="00D84E1A">
        <w:rPr>
          <w:rFonts w:ascii="Tahoma" w:hAnsi="Tahoma" w:cs="Tahoma"/>
          <w:color w:val="000000" w:themeColor="text1"/>
        </w:rPr>
        <w:t xml:space="preserve"> basis.   </w:t>
      </w:r>
      <w:r w:rsidRPr="00D84E1A">
        <w:rPr>
          <w:rFonts w:ascii="Tahoma" w:hAnsi="Tahoma" w:cs="Tahoma"/>
        </w:rPr>
        <w:br/>
      </w:r>
      <w:r w:rsidRPr="00D84E1A">
        <w:rPr>
          <w:rFonts w:ascii="Tahoma" w:hAnsi="Tahoma" w:cs="Tahoma"/>
        </w:rPr>
        <w:br/>
      </w:r>
      <w:r w:rsidR="0091243D" w:rsidRPr="00D84E1A">
        <w:rPr>
          <w:rFonts w:ascii="Tahoma" w:hAnsi="Tahoma" w:cs="Tahoma"/>
          <w:color w:val="000000" w:themeColor="text1"/>
        </w:rPr>
        <w:t>All responses to reports of sexual violence will be subject to an immediate risk and needs assessment undertaken by the DSL (or a deputy)</w:t>
      </w:r>
      <w:r w:rsidR="006D3B99" w:rsidRPr="00D84E1A">
        <w:rPr>
          <w:rFonts w:ascii="Tahoma" w:hAnsi="Tahoma" w:cs="Tahoma"/>
          <w:color w:val="000000" w:themeColor="text1"/>
        </w:rPr>
        <w:t xml:space="preserve">, using her/his professional judgement and supported by other agencies, such as </w:t>
      </w:r>
      <w:r w:rsidR="00141D2C" w:rsidRPr="00D84E1A">
        <w:rPr>
          <w:rFonts w:ascii="Tahoma" w:hAnsi="Tahoma" w:cs="Tahoma"/>
          <w:color w:val="000000" w:themeColor="text1"/>
        </w:rPr>
        <w:t xml:space="preserve">Children’s Social Care </w:t>
      </w:r>
      <w:r w:rsidR="006D3B99" w:rsidRPr="00D84E1A">
        <w:rPr>
          <w:rFonts w:ascii="Tahoma" w:hAnsi="Tahoma" w:cs="Tahoma"/>
          <w:color w:val="000000" w:themeColor="text1"/>
        </w:rPr>
        <w:t xml:space="preserve">and the </w:t>
      </w:r>
      <w:r w:rsidR="00C21FA7" w:rsidRPr="00D84E1A">
        <w:rPr>
          <w:rFonts w:ascii="Tahoma" w:hAnsi="Tahoma" w:cs="Tahoma"/>
          <w:color w:val="000000" w:themeColor="text1"/>
        </w:rPr>
        <w:t>Police</w:t>
      </w:r>
      <w:r w:rsidR="006D3B99" w:rsidRPr="00D84E1A">
        <w:rPr>
          <w:rFonts w:ascii="Tahoma" w:hAnsi="Tahoma" w:cs="Tahoma"/>
          <w:color w:val="000000" w:themeColor="text1"/>
        </w:rPr>
        <w:t>.  T</w:t>
      </w:r>
      <w:r w:rsidR="0091243D" w:rsidRPr="00D84E1A">
        <w:rPr>
          <w:rFonts w:ascii="Tahoma" w:hAnsi="Tahoma" w:cs="Tahoma"/>
          <w:color w:val="000000" w:themeColor="text1"/>
        </w:rPr>
        <w:t xml:space="preserve">he need for a risk </w:t>
      </w:r>
      <w:r w:rsidR="006D3B99" w:rsidRPr="00D84E1A">
        <w:rPr>
          <w:rFonts w:ascii="Tahoma" w:hAnsi="Tahoma" w:cs="Tahoma"/>
          <w:color w:val="000000" w:themeColor="text1"/>
        </w:rPr>
        <w:lastRenderedPageBreak/>
        <w:t xml:space="preserve">and needs </w:t>
      </w:r>
      <w:r w:rsidR="0091243D" w:rsidRPr="00D84E1A">
        <w:rPr>
          <w:rFonts w:ascii="Tahoma" w:hAnsi="Tahoma" w:cs="Tahoma"/>
          <w:color w:val="000000" w:themeColor="text1"/>
        </w:rPr>
        <w:t xml:space="preserve">assessment </w:t>
      </w:r>
      <w:r w:rsidR="006D3B99" w:rsidRPr="00D84E1A">
        <w:rPr>
          <w:rFonts w:ascii="Tahoma" w:hAnsi="Tahoma" w:cs="Tahoma"/>
          <w:color w:val="000000" w:themeColor="text1"/>
        </w:rPr>
        <w:t xml:space="preserve">in relation to reports of sexual harassment will </w:t>
      </w:r>
      <w:r w:rsidR="0091243D" w:rsidRPr="00D84E1A">
        <w:rPr>
          <w:rFonts w:ascii="Tahoma" w:hAnsi="Tahoma" w:cs="Tahoma"/>
          <w:color w:val="000000" w:themeColor="text1"/>
        </w:rPr>
        <w:t xml:space="preserve">be considered on a case-by-case basis. </w:t>
      </w:r>
    </w:p>
    <w:p w14:paraId="49CBAE6C" w14:textId="77777777" w:rsidR="005F3639" w:rsidRPr="00D84E1A" w:rsidRDefault="002A2987" w:rsidP="002902B0">
      <w:pPr>
        <w:pStyle w:val="Default"/>
        <w:rPr>
          <w:rFonts w:ascii="Tahoma" w:hAnsi="Tahoma" w:cs="Tahoma"/>
          <w:sz w:val="22"/>
          <w:szCs w:val="22"/>
        </w:rPr>
      </w:pPr>
      <w:r w:rsidRPr="00D84E1A">
        <w:rPr>
          <w:rFonts w:ascii="Tahoma" w:hAnsi="Tahoma" w:cs="Tahoma"/>
          <w:sz w:val="22"/>
          <w:szCs w:val="22"/>
        </w:rPr>
        <w:br/>
      </w:r>
      <w:r w:rsidR="009466D9" w:rsidRPr="00D84E1A">
        <w:rPr>
          <w:rFonts w:ascii="Tahoma" w:hAnsi="Tahoma" w:cs="Tahoma"/>
          <w:sz w:val="22"/>
          <w:szCs w:val="22"/>
        </w:rPr>
        <w:t>Advice may also be sought from the</w:t>
      </w:r>
      <w:r w:rsidR="00515A85" w:rsidRPr="00D84E1A">
        <w:rPr>
          <w:rFonts w:ascii="Tahoma" w:hAnsi="Tahoma" w:cs="Tahoma"/>
          <w:sz w:val="22"/>
          <w:szCs w:val="22"/>
        </w:rPr>
        <w:t xml:space="preserve"> Front Door </w:t>
      </w:r>
      <w:r w:rsidR="009466D9" w:rsidRPr="00D84E1A">
        <w:rPr>
          <w:rFonts w:ascii="Tahoma" w:hAnsi="Tahoma" w:cs="Tahoma"/>
          <w:sz w:val="22"/>
          <w:szCs w:val="22"/>
        </w:rPr>
        <w:t xml:space="preserve">Education </w:t>
      </w:r>
      <w:r w:rsidRPr="00D84E1A">
        <w:rPr>
          <w:rFonts w:ascii="Tahoma" w:hAnsi="Tahoma" w:cs="Tahoma"/>
          <w:sz w:val="22"/>
          <w:szCs w:val="22"/>
        </w:rPr>
        <w:t>Lead</w:t>
      </w:r>
      <w:r w:rsidR="009466D9" w:rsidRPr="00D84E1A">
        <w:rPr>
          <w:rFonts w:ascii="Tahoma" w:hAnsi="Tahoma" w:cs="Tahoma"/>
          <w:sz w:val="22"/>
          <w:szCs w:val="22"/>
        </w:rPr>
        <w:t>.</w:t>
      </w:r>
    </w:p>
    <w:p w14:paraId="675C01AD" w14:textId="77777777" w:rsidR="005F3639" w:rsidRPr="00D84E1A" w:rsidRDefault="005F3639" w:rsidP="002902B0">
      <w:pPr>
        <w:pStyle w:val="Default"/>
        <w:rPr>
          <w:rFonts w:ascii="Tahoma" w:hAnsi="Tahoma" w:cs="Tahoma"/>
          <w:sz w:val="22"/>
          <w:szCs w:val="22"/>
        </w:rPr>
      </w:pPr>
    </w:p>
    <w:p w14:paraId="34DBBF47" w14:textId="7F43E08D" w:rsidR="0091243D" w:rsidRPr="00D84E1A" w:rsidRDefault="005F3639" w:rsidP="002902B0">
      <w:pPr>
        <w:pStyle w:val="Default"/>
        <w:rPr>
          <w:rFonts w:ascii="Tahoma" w:hAnsi="Tahoma" w:cs="Tahoma"/>
          <w:sz w:val="22"/>
          <w:szCs w:val="22"/>
        </w:rPr>
      </w:pPr>
      <w:r w:rsidRPr="00D84E1A">
        <w:rPr>
          <w:rFonts w:ascii="Tahoma" w:hAnsi="Tahoma" w:cs="Tahoma"/>
          <w:sz w:val="22"/>
          <w:szCs w:val="22"/>
        </w:rPr>
        <w:t xml:space="preserve">It is essential that </w:t>
      </w:r>
      <w:r w:rsidRPr="00D84E1A">
        <w:rPr>
          <w:rFonts w:ascii="Tahoma" w:hAnsi="Tahoma" w:cs="Tahoma"/>
          <w:b/>
          <w:bCs/>
          <w:sz w:val="22"/>
          <w:szCs w:val="22"/>
        </w:rPr>
        <w:t>all</w:t>
      </w:r>
      <w:r w:rsidRPr="00D84E1A">
        <w:rPr>
          <w:rFonts w:ascii="Tahoma" w:hAnsi="Tahoma" w:cs="Tahoma"/>
          <w:sz w:val="22"/>
          <w:szCs w:val="22"/>
        </w:rPr>
        <w:t xml:space="preserve"> victims are reassured that they are being taken seriously, regardless of how long it has taken them to come forward, and that they will be supported and kept safe. Abuse that occurs online or outside of the school or college should not be downplayed and should be treated equally seriously. A victim </w:t>
      </w:r>
      <w:r w:rsidRPr="00D84E1A">
        <w:rPr>
          <w:rFonts w:ascii="Tahoma" w:hAnsi="Tahoma" w:cs="Tahoma"/>
          <w:b/>
          <w:bCs/>
          <w:sz w:val="22"/>
          <w:szCs w:val="22"/>
        </w:rPr>
        <w:t>should</w:t>
      </w:r>
      <w:r w:rsidRPr="00D84E1A">
        <w:rPr>
          <w:rFonts w:ascii="Tahoma" w:hAnsi="Tahoma" w:cs="Tahoma"/>
          <w:sz w:val="22"/>
          <w:szCs w:val="22"/>
        </w:rPr>
        <w:t xml:space="preserve"> never be given the impression that they are creating a problem by reporting sexual violence or sexual harassment. Nor </w:t>
      </w:r>
      <w:r w:rsidRPr="00D84E1A">
        <w:rPr>
          <w:rFonts w:ascii="Tahoma" w:hAnsi="Tahoma" w:cs="Tahoma"/>
          <w:b/>
          <w:bCs/>
          <w:sz w:val="22"/>
          <w:szCs w:val="22"/>
        </w:rPr>
        <w:t>should</w:t>
      </w:r>
      <w:r w:rsidRPr="00D84E1A">
        <w:rPr>
          <w:rFonts w:ascii="Tahoma" w:hAnsi="Tahoma" w:cs="Tahoma"/>
          <w:sz w:val="22"/>
          <w:szCs w:val="22"/>
        </w:rPr>
        <w:t xml:space="preserve"> a victim ever be made to feel ashamed for making a report</w:t>
      </w:r>
      <w:r w:rsidRPr="00D84E1A">
        <w:rPr>
          <w:rFonts w:ascii="Tahoma" w:hAnsi="Tahoma" w:cs="Tahoma"/>
          <w:b/>
          <w:bCs/>
          <w:sz w:val="22"/>
          <w:szCs w:val="22"/>
          <w:u w:val="single"/>
        </w:rPr>
        <w:t>. It is important to explain that the law is in place to protect children and young people rather than criminalise them</w:t>
      </w:r>
      <w:r w:rsidRPr="00D84E1A">
        <w:rPr>
          <w:rFonts w:ascii="Tahoma" w:hAnsi="Tahoma" w:cs="Tahoma"/>
          <w:sz w:val="22"/>
          <w:szCs w:val="22"/>
        </w:rPr>
        <w:t>, and this should be explained in such a way that avoids alarming or distressing them.</w:t>
      </w:r>
      <w:r w:rsidR="0091243D" w:rsidRPr="00D84E1A">
        <w:rPr>
          <w:rFonts w:ascii="Tahoma" w:hAnsi="Tahoma" w:cs="Tahoma"/>
          <w:sz w:val="20"/>
          <w:szCs w:val="20"/>
        </w:rPr>
        <w:br/>
      </w:r>
      <w:r w:rsidR="0091243D" w:rsidRPr="00D84E1A">
        <w:rPr>
          <w:rFonts w:ascii="Tahoma" w:hAnsi="Tahoma" w:cs="Tahoma"/>
          <w:sz w:val="22"/>
          <w:szCs w:val="22"/>
        </w:rPr>
        <w:br/>
      </w:r>
      <w:r w:rsidR="0091243D" w:rsidRPr="00D84E1A">
        <w:rPr>
          <w:rFonts w:ascii="Tahoma" w:hAnsi="Tahoma" w:cs="Tahoma"/>
          <w:b/>
          <w:sz w:val="26"/>
          <w:szCs w:val="26"/>
        </w:rPr>
        <w:t>Risk assessment</w:t>
      </w:r>
      <w:r w:rsidR="0091243D" w:rsidRPr="00D84E1A">
        <w:rPr>
          <w:rFonts w:ascii="Tahoma" w:hAnsi="Tahoma" w:cs="Tahoma"/>
          <w:b/>
          <w:sz w:val="26"/>
          <w:szCs w:val="26"/>
        </w:rPr>
        <w:br/>
      </w:r>
      <w:r w:rsidR="006D3B99" w:rsidRPr="00D84E1A">
        <w:rPr>
          <w:rFonts w:ascii="Tahoma" w:hAnsi="Tahoma" w:cs="Tahoma"/>
          <w:sz w:val="22"/>
          <w:szCs w:val="22"/>
        </w:rPr>
        <w:t xml:space="preserve">The risk and needs assessment will consider: </w:t>
      </w:r>
    </w:p>
    <w:p w14:paraId="58891AE1" w14:textId="77777777" w:rsidR="002902B0" w:rsidRPr="00D84E1A" w:rsidRDefault="002902B0" w:rsidP="00D01C12">
      <w:pPr>
        <w:pStyle w:val="Default"/>
        <w:spacing w:line="276" w:lineRule="auto"/>
        <w:rPr>
          <w:rFonts w:ascii="Tahoma" w:hAnsi="Tahoma" w:cs="Tahoma"/>
          <w:sz w:val="22"/>
          <w:szCs w:val="22"/>
        </w:rPr>
      </w:pPr>
    </w:p>
    <w:p w14:paraId="6D45D265" w14:textId="77777777" w:rsidR="006D3B99" w:rsidRPr="00D84E1A" w:rsidRDefault="0091243D" w:rsidP="00E219F4">
      <w:pPr>
        <w:pStyle w:val="Default"/>
        <w:numPr>
          <w:ilvl w:val="0"/>
          <w:numId w:val="58"/>
        </w:numPr>
        <w:spacing w:line="276" w:lineRule="auto"/>
        <w:rPr>
          <w:rFonts w:ascii="Tahoma" w:hAnsi="Tahoma" w:cs="Tahoma"/>
          <w:sz w:val="22"/>
          <w:szCs w:val="22"/>
        </w:rPr>
      </w:pPr>
      <w:bookmarkStart w:id="9" w:name="_Hlk48297378"/>
      <w:r w:rsidRPr="00D84E1A">
        <w:rPr>
          <w:rFonts w:ascii="Tahoma" w:hAnsi="Tahoma" w:cs="Tahoma"/>
          <w:sz w:val="22"/>
          <w:szCs w:val="22"/>
        </w:rPr>
        <w:t xml:space="preserve">the victim, especially their protection and support; </w:t>
      </w:r>
    </w:p>
    <w:p w14:paraId="2AA55119" w14:textId="6C710F94" w:rsidR="006D3B99" w:rsidRPr="00D84E1A" w:rsidRDefault="0091243D" w:rsidP="00E219F4">
      <w:pPr>
        <w:pStyle w:val="Default"/>
        <w:numPr>
          <w:ilvl w:val="0"/>
          <w:numId w:val="58"/>
        </w:numPr>
        <w:spacing w:line="276" w:lineRule="auto"/>
        <w:rPr>
          <w:rFonts w:ascii="Tahoma" w:hAnsi="Tahoma" w:cs="Tahoma"/>
          <w:sz w:val="22"/>
          <w:szCs w:val="22"/>
        </w:rPr>
      </w:pPr>
      <w:r w:rsidRPr="00D84E1A">
        <w:rPr>
          <w:rFonts w:ascii="Tahoma" w:hAnsi="Tahoma" w:cs="Tahoma"/>
          <w:sz w:val="22"/>
          <w:szCs w:val="22"/>
        </w:rPr>
        <w:t xml:space="preserve">the alleged </w:t>
      </w:r>
      <w:r w:rsidR="008809D5" w:rsidRPr="00D84E1A">
        <w:rPr>
          <w:rFonts w:ascii="Tahoma" w:hAnsi="Tahoma" w:cs="Tahoma"/>
          <w:sz w:val="22"/>
          <w:szCs w:val="22"/>
        </w:rPr>
        <w:t>perpetrator(s)</w:t>
      </w:r>
      <w:r w:rsidR="00C21FA7" w:rsidRPr="00D84E1A">
        <w:rPr>
          <w:rFonts w:ascii="Tahoma" w:hAnsi="Tahoma" w:cs="Tahoma"/>
          <w:sz w:val="22"/>
          <w:szCs w:val="22"/>
        </w:rPr>
        <w:t xml:space="preserve"> (if she/he/they attend the same </w:t>
      </w:r>
      <w:r w:rsidR="000E694A" w:rsidRPr="00D84E1A">
        <w:rPr>
          <w:rFonts w:ascii="Tahoma" w:hAnsi="Tahoma" w:cs="Tahoma"/>
          <w:sz w:val="22"/>
          <w:szCs w:val="22"/>
        </w:rPr>
        <w:t>school</w:t>
      </w:r>
      <w:r w:rsidR="00C21FA7" w:rsidRPr="00D84E1A">
        <w:rPr>
          <w:rFonts w:ascii="Tahoma" w:hAnsi="Tahoma" w:cs="Tahoma"/>
          <w:sz w:val="22"/>
          <w:szCs w:val="22"/>
        </w:rPr>
        <w:t>)</w:t>
      </w:r>
      <w:r w:rsidRPr="00D84E1A">
        <w:rPr>
          <w:rFonts w:ascii="Tahoma" w:hAnsi="Tahoma" w:cs="Tahoma"/>
          <w:sz w:val="22"/>
          <w:szCs w:val="22"/>
        </w:rPr>
        <w:t xml:space="preserve">; and </w:t>
      </w:r>
    </w:p>
    <w:p w14:paraId="2324EED8" w14:textId="77777777" w:rsidR="0091243D" w:rsidRPr="00D84E1A" w:rsidRDefault="0091243D" w:rsidP="00E219F4">
      <w:pPr>
        <w:pStyle w:val="Default"/>
        <w:numPr>
          <w:ilvl w:val="0"/>
          <w:numId w:val="58"/>
        </w:numPr>
        <w:spacing w:line="276" w:lineRule="auto"/>
        <w:rPr>
          <w:rFonts w:ascii="Tahoma" w:hAnsi="Tahoma" w:cs="Tahoma"/>
          <w:sz w:val="22"/>
          <w:szCs w:val="22"/>
        </w:rPr>
      </w:pPr>
      <w:r w:rsidRPr="00D84E1A">
        <w:rPr>
          <w:rFonts w:ascii="Tahoma" w:hAnsi="Tahoma" w:cs="Tahoma"/>
          <w:sz w:val="22"/>
          <w:szCs w:val="22"/>
        </w:rPr>
        <w:t>all the other children (and, if appropriate, adult students and staff) at the school or college, especially any actions that a</w:t>
      </w:r>
      <w:r w:rsidR="006D3B99" w:rsidRPr="00D84E1A">
        <w:rPr>
          <w:rFonts w:ascii="Tahoma" w:hAnsi="Tahoma" w:cs="Tahoma"/>
          <w:sz w:val="22"/>
          <w:szCs w:val="22"/>
        </w:rPr>
        <w:t>re appropriate to protect them</w:t>
      </w:r>
      <w:bookmarkEnd w:id="9"/>
      <w:r w:rsidR="006D3B99" w:rsidRPr="00D84E1A">
        <w:rPr>
          <w:rFonts w:ascii="Tahoma" w:hAnsi="Tahoma" w:cs="Tahoma"/>
          <w:sz w:val="22"/>
          <w:szCs w:val="22"/>
        </w:rPr>
        <w:t>.</w:t>
      </w:r>
    </w:p>
    <w:p w14:paraId="5AEBA83D" w14:textId="77777777" w:rsidR="0091243D" w:rsidRPr="00D84E1A" w:rsidRDefault="0091243D" w:rsidP="006D3B99">
      <w:pPr>
        <w:pStyle w:val="Default"/>
        <w:ind w:left="567" w:hanging="567"/>
        <w:rPr>
          <w:rFonts w:ascii="Tahoma" w:hAnsi="Tahoma" w:cs="Tahoma"/>
          <w:sz w:val="22"/>
          <w:szCs w:val="22"/>
        </w:rPr>
      </w:pPr>
    </w:p>
    <w:p w14:paraId="1DA208D9" w14:textId="67980A65" w:rsidR="0091243D" w:rsidRPr="002B567E" w:rsidRDefault="0091243D" w:rsidP="0091243D">
      <w:pPr>
        <w:pStyle w:val="Default"/>
        <w:rPr>
          <w:rFonts w:ascii="Tahoma" w:hAnsi="Tahoma" w:cs="Tahoma"/>
          <w:sz w:val="22"/>
          <w:szCs w:val="22"/>
        </w:rPr>
      </w:pPr>
      <w:r w:rsidRPr="00D84E1A">
        <w:rPr>
          <w:rFonts w:ascii="Tahoma" w:hAnsi="Tahoma" w:cs="Tahoma"/>
          <w:sz w:val="22"/>
          <w:szCs w:val="22"/>
        </w:rPr>
        <w:t xml:space="preserve">The </w:t>
      </w:r>
      <w:r w:rsidR="007641B8" w:rsidRPr="00D84E1A">
        <w:rPr>
          <w:rFonts w:ascii="Tahoma" w:hAnsi="Tahoma" w:cs="Tahoma"/>
          <w:sz w:val="22"/>
          <w:szCs w:val="22"/>
        </w:rPr>
        <w:t xml:space="preserve">DSL </w:t>
      </w:r>
      <w:r w:rsidRPr="00D84E1A">
        <w:rPr>
          <w:rFonts w:ascii="Tahoma" w:hAnsi="Tahoma" w:cs="Tahoma"/>
          <w:sz w:val="22"/>
          <w:szCs w:val="22"/>
        </w:rPr>
        <w:t xml:space="preserve">(or a deputy) </w:t>
      </w:r>
      <w:r w:rsidRPr="00D84E1A">
        <w:rPr>
          <w:rFonts w:ascii="Tahoma" w:hAnsi="Tahoma" w:cs="Tahoma"/>
          <w:b/>
          <w:bCs/>
          <w:sz w:val="22"/>
          <w:szCs w:val="22"/>
        </w:rPr>
        <w:t>should</w:t>
      </w:r>
      <w:r w:rsidRPr="00D84E1A">
        <w:rPr>
          <w:rFonts w:ascii="Tahoma" w:hAnsi="Tahoma" w:cs="Tahoma"/>
          <w:sz w:val="22"/>
          <w:szCs w:val="22"/>
        </w:rPr>
        <w:t xml:space="preserve"> ensure they are engaging with </w:t>
      </w:r>
      <w:r w:rsidR="00141D2C" w:rsidRPr="00D84E1A">
        <w:rPr>
          <w:rFonts w:ascii="Tahoma" w:hAnsi="Tahoma" w:cs="Tahoma"/>
          <w:sz w:val="22"/>
          <w:szCs w:val="22"/>
        </w:rPr>
        <w:t xml:space="preserve">Children’s Social Care </w:t>
      </w:r>
      <w:r w:rsidRPr="00D84E1A">
        <w:rPr>
          <w:rFonts w:ascii="Tahoma" w:hAnsi="Tahoma" w:cs="Tahoma"/>
          <w:sz w:val="22"/>
          <w:szCs w:val="22"/>
        </w:rPr>
        <w:t>and specialist services as required.</w:t>
      </w:r>
      <w:r w:rsidR="009D603B" w:rsidRPr="00D84E1A">
        <w:rPr>
          <w:rFonts w:ascii="Tahoma" w:hAnsi="Tahoma" w:cs="Tahoma"/>
          <w:sz w:val="22"/>
          <w:szCs w:val="22"/>
        </w:rPr>
        <w:t xml:space="preserve"> </w:t>
      </w:r>
      <w:r w:rsidRPr="00D84E1A">
        <w:rPr>
          <w:rFonts w:ascii="Tahoma" w:hAnsi="Tahoma" w:cs="Tahoma"/>
          <w:sz w:val="22"/>
          <w:szCs w:val="22"/>
        </w:rPr>
        <w:t xml:space="preserve"> Where there has been a report of sexual violence, it is likely that professional risk assessments by social workers and or sexual violence specialists will be required. </w:t>
      </w:r>
      <w:r w:rsidR="00141D2C" w:rsidRPr="00D84E1A">
        <w:rPr>
          <w:rFonts w:ascii="Tahoma" w:hAnsi="Tahoma" w:cs="Tahoma"/>
          <w:sz w:val="22"/>
          <w:szCs w:val="22"/>
        </w:rPr>
        <w:t xml:space="preserve"> </w:t>
      </w:r>
      <w:r w:rsidRPr="002B567E">
        <w:rPr>
          <w:rFonts w:ascii="Tahoma" w:hAnsi="Tahoma" w:cs="Tahoma"/>
          <w:sz w:val="22"/>
          <w:szCs w:val="22"/>
        </w:rPr>
        <w:t xml:space="preserve">The </w:t>
      </w:r>
      <w:r w:rsidR="000E694A" w:rsidRPr="002B567E">
        <w:rPr>
          <w:rFonts w:ascii="Tahoma" w:hAnsi="Tahoma" w:cs="Tahoma"/>
          <w:iCs/>
          <w:sz w:val="22"/>
          <w:szCs w:val="22"/>
        </w:rPr>
        <w:t>school</w:t>
      </w:r>
      <w:r w:rsidR="006D3B99" w:rsidRPr="002B567E">
        <w:rPr>
          <w:rFonts w:ascii="Tahoma" w:hAnsi="Tahoma" w:cs="Tahoma"/>
          <w:iCs/>
          <w:sz w:val="22"/>
          <w:szCs w:val="22"/>
        </w:rPr>
        <w:t>’s</w:t>
      </w:r>
      <w:r w:rsidR="006D3B99" w:rsidRPr="002B567E">
        <w:rPr>
          <w:rFonts w:ascii="Tahoma" w:hAnsi="Tahoma" w:cs="Tahoma"/>
          <w:sz w:val="22"/>
          <w:szCs w:val="22"/>
        </w:rPr>
        <w:t xml:space="preserve"> </w:t>
      </w:r>
      <w:r w:rsidRPr="002B567E">
        <w:rPr>
          <w:rFonts w:ascii="Tahoma" w:hAnsi="Tahoma" w:cs="Tahoma"/>
          <w:sz w:val="22"/>
          <w:szCs w:val="22"/>
        </w:rPr>
        <w:t xml:space="preserve">risk assessment </w:t>
      </w:r>
      <w:r w:rsidR="006D3B99" w:rsidRPr="002B567E">
        <w:rPr>
          <w:rFonts w:ascii="Tahoma" w:hAnsi="Tahoma" w:cs="Tahoma"/>
          <w:sz w:val="22"/>
          <w:szCs w:val="22"/>
        </w:rPr>
        <w:t xml:space="preserve">should not </w:t>
      </w:r>
      <w:r w:rsidRPr="002B567E">
        <w:rPr>
          <w:rFonts w:ascii="Tahoma" w:hAnsi="Tahoma" w:cs="Tahoma"/>
          <w:sz w:val="22"/>
          <w:szCs w:val="22"/>
        </w:rPr>
        <w:t xml:space="preserve">replace the detailed assessments of expert professionals. </w:t>
      </w:r>
      <w:r w:rsidR="00141D2C" w:rsidRPr="002B567E">
        <w:rPr>
          <w:rFonts w:ascii="Tahoma" w:hAnsi="Tahoma" w:cs="Tahoma"/>
          <w:sz w:val="22"/>
          <w:szCs w:val="22"/>
        </w:rPr>
        <w:t xml:space="preserve"> </w:t>
      </w:r>
      <w:r w:rsidRPr="002B567E">
        <w:rPr>
          <w:rFonts w:ascii="Tahoma" w:hAnsi="Tahoma" w:cs="Tahoma"/>
          <w:sz w:val="22"/>
          <w:szCs w:val="22"/>
        </w:rPr>
        <w:t xml:space="preserve">Any such professional assessments should be used to inform the </w:t>
      </w:r>
      <w:r w:rsidR="000E694A" w:rsidRPr="002B567E">
        <w:rPr>
          <w:rFonts w:ascii="Tahoma" w:hAnsi="Tahoma" w:cs="Tahoma"/>
          <w:iCs/>
          <w:sz w:val="22"/>
          <w:szCs w:val="22"/>
        </w:rPr>
        <w:t>school</w:t>
      </w:r>
      <w:r w:rsidRPr="002B567E">
        <w:rPr>
          <w:rFonts w:ascii="Tahoma" w:hAnsi="Tahoma" w:cs="Tahoma"/>
          <w:iCs/>
          <w:sz w:val="22"/>
          <w:szCs w:val="22"/>
        </w:rPr>
        <w:t>’s</w:t>
      </w:r>
      <w:r w:rsidRPr="002B567E">
        <w:rPr>
          <w:rFonts w:ascii="Tahoma" w:hAnsi="Tahoma" w:cs="Tahoma"/>
          <w:sz w:val="22"/>
          <w:szCs w:val="22"/>
        </w:rPr>
        <w:t xml:space="preserve"> approach to supporting and protecting pupils and students and updating </w:t>
      </w:r>
      <w:r w:rsidR="006D3B99" w:rsidRPr="002B567E">
        <w:rPr>
          <w:rFonts w:ascii="Tahoma" w:hAnsi="Tahoma" w:cs="Tahoma"/>
          <w:sz w:val="22"/>
          <w:szCs w:val="22"/>
        </w:rPr>
        <w:t xml:space="preserve">our </w:t>
      </w:r>
      <w:r w:rsidRPr="002B567E">
        <w:rPr>
          <w:rFonts w:ascii="Tahoma" w:hAnsi="Tahoma" w:cs="Tahoma"/>
          <w:sz w:val="22"/>
          <w:szCs w:val="22"/>
        </w:rPr>
        <w:t>own risk assessment.</w:t>
      </w:r>
    </w:p>
    <w:p w14:paraId="07B8DC34" w14:textId="77777777" w:rsidR="00105AF6" w:rsidRPr="002B567E" w:rsidRDefault="00105AF6" w:rsidP="0091243D">
      <w:pPr>
        <w:pStyle w:val="Default"/>
        <w:rPr>
          <w:rFonts w:ascii="Tahoma" w:hAnsi="Tahoma" w:cs="Tahoma"/>
          <w:b/>
          <w:bCs/>
          <w:sz w:val="22"/>
          <w:szCs w:val="22"/>
        </w:rPr>
      </w:pPr>
    </w:p>
    <w:p w14:paraId="6C3A3AC1" w14:textId="536044C6" w:rsidR="0091243D" w:rsidRPr="002B567E" w:rsidRDefault="0091243D" w:rsidP="0091243D">
      <w:pPr>
        <w:pStyle w:val="Default"/>
        <w:rPr>
          <w:rFonts w:ascii="Tahoma" w:hAnsi="Tahoma" w:cs="Tahoma"/>
          <w:b/>
          <w:bCs/>
          <w:sz w:val="26"/>
          <w:szCs w:val="26"/>
        </w:rPr>
      </w:pPr>
      <w:r w:rsidRPr="002B567E">
        <w:rPr>
          <w:rFonts w:ascii="Tahoma" w:hAnsi="Tahoma" w:cs="Tahoma"/>
          <w:b/>
          <w:bCs/>
          <w:sz w:val="26"/>
          <w:szCs w:val="26"/>
        </w:rPr>
        <w:t xml:space="preserve">Action following a report of sexual violence and/or sexual harassment </w:t>
      </w:r>
      <w:r w:rsidR="00E04FFA" w:rsidRPr="002B567E">
        <w:rPr>
          <w:rFonts w:ascii="Tahoma" w:hAnsi="Tahoma" w:cs="Tahoma"/>
          <w:b/>
          <w:bCs/>
          <w:sz w:val="26"/>
          <w:szCs w:val="26"/>
        </w:rPr>
        <w:t>- w</w:t>
      </w:r>
      <w:r w:rsidRPr="002B567E">
        <w:rPr>
          <w:rFonts w:ascii="Tahoma" w:hAnsi="Tahoma" w:cs="Tahoma"/>
          <w:b/>
          <w:bCs/>
          <w:sz w:val="26"/>
          <w:szCs w:val="26"/>
        </w:rPr>
        <w:t xml:space="preserve">hat to consider </w:t>
      </w:r>
    </w:p>
    <w:p w14:paraId="1B556F3A" w14:textId="4DF8E4AD" w:rsidR="00F1360B" w:rsidRPr="00D84E1A" w:rsidRDefault="0091243D" w:rsidP="002902B0">
      <w:pPr>
        <w:pStyle w:val="Default"/>
        <w:rPr>
          <w:rFonts w:ascii="Tahoma" w:hAnsi="Tahoma" w:cs="Tahoma"/>
          <w:sz w:val="22"/>
          <w:szCs w:val="22"/>
        </w:rPr>
      </w:pPr>
      <w:r w:rsidRPr="002B567E">
        <w:rPr>
          <w:rFonts w:ascii="Tahoma" w:hAnsi="Tahoma" w:cs="Tahoma"/>
          <w:sz w:val="22"/>
          <w:szCs w:val="22"/>
        </w:rPr>
        <w:t xml:space="preserve">The </w:t>
      </w:r>
      <w:r w:rsidR="007641B8" w:rsidRPr="002B567E">
        <w:rPr>
          <w:rFonts w:ascii="Tahoma" w:hAnsi="Tahoma" w:cs="Tahoma"/>
          <w:sz w:val="22"/>
          <w:szCs w:val="22"/>
        </w:rPr>
        <w:t xml:space="preserve">DSL </w:t>
      </w:r>
      <w:r w:rsidRPr="002B567E">
        <w:rPr>
          <w:rFonts w:ascii="Tahoma" w:hAnsi="Tahoma" w:cs="Tahoma"/>
          <w:sz w:val="22"/>
          <w:szCs w:val="22"/>
        </w:rPr>
        <w:t xml:space="preserve">(or deputy) is likely to have a complete safeguarding picture and </w:t>
      </w:r>
      <w:r w:rsidR="00E0617F" w:rsidRPr="002B567E">
        <w:rPr>
          <w:rFonts w:ascii="Tahoma" w:hAnsi="Tahoma" w:cs="Tahoma"/>
          <w:sz w:val="22"/>
          <w:szCs w:val="22"/>
        </w:rPr>
        <w:t xml:space="preserve">will therefore </w:t>
      </w:r>
      <w:r w:rsidRPr="002B567E">
        <w:rPr>
          <w:rFonts w:ascii="Tahoma" w:hAnsi="Tahoma" w:cs="Tahoma"/>
          <w:sz w:val="22"/>
          <w:szCs w:val="22"/>
        </w:rPr>
        <w:t xml:space="preserve">be the most appropriate person to </w:t>
      </w:r>
      <w:r w:rsidR="00E0617F" w:rsidRPr="002B567E">
        <w:rPr>
          <w:rFonts w:ascii="Tahoma" w:hAnsi="Tahoma" w:cs="Tahoma"/>
          <w:sz w:val="22"/>
          <w:szCs w:val="22"/>
        </w:rPr>
        <w:t xml:space="preserve">lead the </w:t>
      </w:r>
      <w:r w:rsidR="000E694A" w:rsidRPr="002B567E">
        <w:rPr>
          <w:rFonts w:ascii="Tahoma" w:hAnsi="Tahoma" w:cs="Tahoma"/>
          <w:iCs/>
          <w:sz w:val="22"/>
          <w:szCs w:val="22"/>
        </w:rPr>
        <w:t>school</w:t>
      </w:r>
      <w:r w:rsidRPr="002B567E">
        <w:rPr>
          <w:rFonts w:ascii="Tahoma" w:hAnsi="Tahoma" w:cs="Tahoma"/>
          <w:iCs/>
          <w:sz w:val="22"/>
          <w:szCs w:val="22"/>
        </w:rPr>
        <w:t>’s</w:t>
      </w:r>
      <w:r w:rsidRPr="002B567E">
        <w:rPr>
          <w:rFonts w:ascii="Tahoma" w:hAnsi="Tahoma" w:cs="Tahoma"/>
          <w:sz w:val="22"/>
          <w:szCs w:val="22"/>
        </w:rPr>
        <w:t xml:space="preserve"> initial</w:t>
      </w:r>
      <w:r w:rsidRPr="00D84E1A">
        <w:rPr>
          <w:rFonts w:ascii="Tahoma" w:hAnsi="Tahoma" w:cs="Tahoma"/>
          <w:sz w:val="22"/>
          <w:szCs w:val="22"/>
        </w:rPr>
        <w:t xml:space="preserve"> response. </w:t>
      </w:r>
      <w:r w:rsidR="00141D2C" w:rsidRPr="00D84E1A">
        <w:rPr>
          <w:rFonts w:ascii="Tahoma" w:hAnsi="Tahoma" w:cs="Tahoma"/>
          <w:sz w:val="22"/>
          <w:szCs w:val="22"/>
        </w:rPr>
        <w:t xml:space="preserve"> </w:t>
      </w:r>
      <w:r w:rsidRPr="00D84E1A">
        <w:rPr>
          <w:rFonts w:ascii="Tahoma" w:hAnsi="Tahoma" w:cs="Tahoma"/>
          <w:sz w:val="22"/>
          <w:szCs w:val="22"/>
        </w:rPr>
        <w:t>Important considerations will include:</w:t>
      </w:r>
    </w:p>
    <w:p w14:paraId="10ECFAB9" w14:textId="563DC904" w:rsidR="00587FBA" w:rsidRPr="00D84E1A" w:rsidRDefault="0091243D" w:rsidP="002902B0">
      <w:pPr>
        <w:pStyle w:val="Default"/>
        <w:rPr>
          <w:rFonts w:ascii="Tahoma" w:hAnsi="Tahoma" w:cs="Tahoma"/>
          <w:sz w:val="22"/>
          <w:szCs w:val="22"/>
        </w:rPr>
      </w:pPr>
      <w:r w:rsidRPr="00D84E1A">
        <w:rPr>
          <w:rFonts w:ascii="Tahoma" w:hAnsi="Tahoma" w:cs="Tahoma"/>
          <w:sz w:val="22"/>
          <w:szCs w:val="22"/>
        </w:rPr>
        <w:t xml:space="preserve"> </w:t>
      </w:r>
    </w:p>
    <w:p w14:paraId="6E5B4161" w14:textId="77935784" w:rsidR="00587FBA" w:rsidRPr="00D84E1A" w:rsidRDefault="0091243D" w:rsidP="00722ECF">
      <w:pPr>
        <w:pStyle w:val="Default"/>
        <w:numPr>
          <w:ilvl w:val="0"/>
          <w:numId w:val="57"/>
        </w:numPr>
        <w:spacing w:line="276" w:lineRule="auto"/>
        <w:rPr>
          <w:rFonts w:ascii="Tahoma" w:hAnsi="Tahoma" w:cs="Tahoma"/>
          <w:sz w:val="22"/>
          <w:szCs w:val="22"/>
        </w:rPr>
      </w:pPr>
      <w:r w:rsidRPr="00D84E1A">
        <w:rPr>
          <w:rFonts w:ascii="Tahoma" w:hAnsi="Tahoma" w:cs="Tahoma"/>
          <w:sz w:val="22"/>
          <w:szCs w:val="22"/>
        </w:rPr>
        <w:t xml:space="preserve">the wishes of the victim in terms of how they want to proceed. </w:t>
      </w:r>
      <w:r w:rsidR="00E0617F" w:rsidRPr="00D84E1A">
        <w:rPr>
          <w:rFonts w:ascii="Tahoma" w:hAnsi="Tahoma" w:cs="Tahoma"/>
          <w:sz w:val="22"/>
          <w:szCs w:val="22"/>
        </w:rPr>
        <w:t xml:space="preserve"> </w:t>
      </w:r>
      <w:r w:rsidRPr="00D84E1A">
        <w:rPr>
          <w:rFonts w:ascii="Tahoma" w:hAnsi="Tahoma" w:cs="Tahoma"/>
          <w:sz w:val="22"/>
          <w:szCs w:val="22"/>
        </w:rPr>
        <w:t xml:space="preserve">This is especially important in the context of sexual violence and sexual harassment. </w:t>
      </w:r>
      <w:r w:rsidR="00E0617F" w:rsidRPr="00D84E1A">
        <w:rPr>
          <w:rFonts w:ascii="Tahoma" w:hAnsi="Tahoma" w:cs="Tahoma"/>
          <w:sz w:val="22"/>
          <w:szCs w:val="22"/>
        </w:rPr>
        <w:t xml:space="preserve"> </w:t>
      </w:r>
      <w:r w:rsidRPr="00D84E1A">
        <w:rPr>
          <w:rFonts w:ascii="Tahoma" w:hAnsi="Tahoma" w:cs="Tahoma"/>
          <w:sz w:val="22"/>
          <w:szCs w:val="22"/>
        </w:rPr>
        <w:t xml:space="preserve">Victims </w:t>
      </w:r>
      <w:r w:rsidR="00E0617F" w:rsidRPr="00D84E1A">
        <w:rPr>
          <w:rFonts w:ascii="Tahoma" w:hAnsi="Tahoma" w:cs="Tahoma"/>
          <w:sz w:val="22"/>
          <w:szCs w:val="22"/>
        </w:rPr>
        <w:t xml:space="preserve">will </w:t>
      </w:r>
      <w:r w:rsidRPr="00D84E1A">
        <w:rPr>
          <w:rFonts w:ascii="Tahoma" w:hAnsi="Tahoma" w:cs="Tahoma"/>
          <w:sz w:val="22"/>
          <w:szCs w:val="22"/>
        </w:rPr>
        <w:t>be given as much control as is reasonably possible over decisions regarding how any investigation will be progressed and any support that they will be offered</w:t>
      </w:r>
      <w:r w:rsidR="00062B99" w:rsidRPr="00D84E1A">
        <w:rPr>
          <w:rFonts w:ascii="Tahoma" w:hAnsi="Tahoma" w:cs="Tahoma"/>
          <w:sz w:val="22"/>
          <w:szCs w:val="22"/>
        </w:rPr>
        <w:t xml:space="preserve">.  However, if the victim asks the </w:t>
      </w:r>
      <w:r w:rsidR="000E694A" w:rsidRPr="00D84E1A">
        <w:rPr>
          <w:rFonts w:ascii="Tahoma" w:hAnsi="Tahoma" w:cs="Tahoma"/>
          <w:sz w:val="22"/>
          <w:szCs w:val="22"/>
        </w:rPr>
        <w:t>school</w:t>
      </w:r>
      <w:r w:rsidR="00062B99" w:rsidRPr="00D84E1A">
        <w:rPr>
          <w:rFonts w:ascii="Tahoma" w:hAnsi="Tahoma" w:cs="Tahoma"/>
          <w:sz w:val="22"/>
          <w:szCs w:val="22"/>
        </w:rPr>
        <w:t xml:space="preserve"> </w:t>
      </w:r>
      <w:r w:rsidR="000848EF" w:rsidRPr="00D84E1A">
        <w:rPr>
          <w:rFonts w:ascii="Tahoma" w:hAnsi="Tahoma" w:cs="Tahoma"/>
          <w:sz w:val="22"/>
          <w:szCs w:val="22"/>
        </w:rPr>
        <w:t xml:space="preserve">not to tell anyone about the sexual violence or sexual harassment, the DSL (or a deputy) will have to balance the victim’s wishes against their duty to protect the victim and other children.  It is likely to be justified and lawful to share the information if doing so is in the public interest, e.g. to protect the victim and other young people from harm and to promote the welfare of children; </w:t>
      </w:r>
    </w:p>
    <w:p w14:paraId="3DE80C97" w14:textId="77777777" w:rsidR="00E0617F" w:rsidRPr="00D84E1A" w:rsidRDefault="0091243D" w:rsidP="00E219F4">
      <w:pPr>
        <w:pStyle w:val="Default"/>
        <w:numPr>
          <w:ilvl w:val="0"/>
          <w:numId w:val="57"/>
        </w:numPr>
        <w:spacing w:line="276" w:lineRule="auto"/>
        <w:rPr>
          <w:rFonts w:ascii="Tahoma" w:hAnsi="Tahoma" w:cs="Tahoma"/>
          <w:sz w:val="22"/>
          <w:szCs w:val="22"/>
        </w:rPr>
      </w:pPr>
      <w:r w:rsidRPr="00D84E1A">
        <w:rPr>
          <w:rFonts w:ascii="Tahoma" w:hAnsi="Tahoma" w:cs="Tahoma"/>
          <w:sz w:val="22"/>
          <w:szCs w:val="22"/>
        </w:rPr>
        <w:t xml:space="preserve">the nature of the alleged incident(s), including: whether a crime may have been committed and consideration of harmful sexual behaviour; </w:t>
      </w:r>
    </w:p>
    <w:p w14:paraId="0A37DB7E" w14:textId="77777777" w:rsidR="00E0617F" w:rsidRPr="00D84E1A" w:rsidRDefault="0091243D" w:rsidP="00E219F4">
      <w:pPr>
        <w:pStyle w:val="Default"/>
        <w:numPr>
          <w:ilvl w:val="0"/>
          <w:numId w:val="57"/>
        </w:numPr>
        <w:spacing w:line="276" w:lineRule="auto"/>
        <w:rPr>
          <w:rFonts w:ascii="Tahoma" w:hAnsi="Tahoma" w:cs="Tahoma"/>
          <w:sz w:val="22"/>
          <w:szCs w:val="22"/>
        </w:rPr>
      </w:pPr>
      <w:r w:rsidRPr="00D84E1A">
        <w:rPr>
          <w:rFonts w:ascii="Tahoma" w:hAnsi="Tahoma" w:cs="Tahoma"/>
          <w:sz w:val="22"/>
          <w:szCs w:val="22"/>
        </w:rPr>
        <w:t xml:space="preserve">the ages of the children involved; </w:t>
      </w:r>
    </w:p>
    <w:p w14:paraId="1BEC3410" w14:textId="77777777" w:rsidR="00E0617F" w:rsidRPr="00D84E1A" w:rsidRDefault="0091243D" w:rsidP="00E219F4">
      <w:pPr>
        <w:pStyle w:val="Default"/>
        <w:numPr>
          <w:ilvl w:val="0"/>
          <w:numId w:val="57"/>
        </w:numPr>
        <w:spacing w:line="276" w:lineRule="auto"/>
        <w:rPr>
          <w:rFonts w:ascii="Tahoma" w:hAnsi="Tahoma" w:cs="Tahoma"/>
          <w:sz w:val="22"/>
          <w:szCs w:val="22"/>
        </w:rPr>
      </w:pPr>
      <w:r w:rsidRPr="00D84E1A">
        <w:rPr>
          <w:rFonts w:ascii="Tahoma" w:hAnsi="Tahoma" w:cs="Tahoma"/>
          <w:sz w:val="22"/>
          <w:szCs w:val="22"/>
        </w:rPr>
        <w:t xml:space="preserve">the developmental stages of the children involved; </w:t>
      </w:r>
    </w:p>
    <w:p w14:paraId="4F9601A2" w14:textId="171C3BB1" w:rsidR="00E0617F" w:rsidRPr="00D84E1A" w:rsidRDefault="0091243D" w:rsidP="00E219F4">
      <w:pPr>
        <w:pStyle w:val="Default"/>
        <w:numPr>
          <w:ilvl w:val="0"/>
          <w:numId w:val="57"/>
        </w:numPr>
        <w:spacing w:line="276" w:lineRule="auto"/>
        <w:rPr>
          <w:rFonts w:ascii="Tahoma" w:hAnsi="Tahoma" w:cs="Tahoma"/>
          <w:sz w:val="22"/>
          <w:szCs w:val="22"/>
        </w:rPr>
      </w:pPr>
      <w:r w:rsidRPr="00D84E1A">
        <w:rPr>
          <w:rFonts w:ascii="Tahoma" w:hAnsi="Tahoma" w:cs="Tahoma"/>
          <w:sz w:val="22"/>
          <w:szCs w:val="22"/>
        </w:rPr>
        <w:t xml:space="preserve">any power imbalance between the children. </w:t>
      </w:r>
      <w:r w:rsidR="004F1123" w:rsidRPr="00D84E1A">
        <w:rPr>
          <w:rFonts w:ascii="Tahoma" w:hAnsi="Tahoma" w:cs="Tahoma"/>
          <w:sz w:val="22"/>
          <w:szCs w:val="22"/>
        </w:rPr>
        <w:t xml:space="preserve"> </w:t>
      </w:r>
      <w:r w:rsidRPr="00D84E1A">
        <w:rPr>
          <w:rFonts w:ascii="Tahoma" w:hAnsi="Tahoma" w:cs="Tahoma"/>
          <w:sz w:val="22"/>
          <w:szCs w:val="22"/>
        </w:rPr>
        <w:t xml:space="preserve">For example, is the alleged </w:t>
      </w:r>
      <w:r w:rsidR="008809D5" w:rsidRPr="00D84E1A">
        <w:rPr>
          <w:rFonts w:ascii="Tahoma" w:hAnsi="Tahoma" w:cs="Tahoma"/>
          <w:sz w:val="22"/>
          <w:szCs w:val="22"/>
        </w:rPr>
        <w:t>perpetrator(s)</w:t>
      </w:r>
      <w:r w:rsidRPr="00D84E1A">
        <w:rPr>
          <w:rFonts w:ascii="Tahoma" w:hAnsi="Tahoma" w:cs="Tahoma"/>
          <w:sz w:val="22"/>
          <w:szCs w:val="22"/>
        </w:rPr>
        <w:t xml:space="preserve"> </w:t>
      </w:r>
      <w:r w:rsidR="00B213FA" w:rsidRPr="00D84E1A">
        <w:rPr>
          <w:rFonts w:ascii="Tahoma" w:hAnsi="Tahoma" w:cs="Tahoma"/>
          <w:sz w:val="22"/>
          <w:szCs w:val="22"/>
        </w:rPr>
        <w:t>/</w:t>
      </w:r>
      <w:r w:rsidRPr="00D84E1A">
        <w:rPr>
          <w:rFonts w:ascii="Tahoma" w:hAnsi="Tahoma" w:cs="Tahoma"/>
          <w:sz w:val="22"/>
          <w:szCs w:val="22"/>
        </w:rPr>
        <w:t xml:space="preserve">significantly older, more mature or more confident? </w:t>
      </w:r>
      <w:r w:rsidR="004F1123" w:rsidRPr="00D84E1A">
        <w:rPr>
          <w:rFonts w:ascii="Tahoma" w:hAnsi="Tahoma" w:cs="Tahoma"/>
          <w:sz w:val="22"/>
          <w:szCs w:val="22"/>
        </w:rPr>
        <w:t xml:space="preserve"> </w:t>
      </w:r>
      <w:r w:rsidRPr="00D84E1A">
        <w:rPr>
          <w:rFonts w:ascii="Tahoma" w:hAnsi="Tahoma" w:cs="Tahoma"/>
          <w:sz w:val="22"/>
          <w:szCs w:val="22"/>
        </w:rPr>
        <w:t>Does the victim have a disa</w:t>
      </w:r>
      <w:r w:rsidR="004F1123" w:rsidRPr="00D84E1A">
        <w:rPr>
          <w:rFonts w:ascii="Tahoma" w:hAnsi="Tahoma" w:cs="Tahoma"/>
          <w:sz w:val="22"/>
          <w:szCs w:val="22"/>
        </w:rPr>
        <w:t>bility or learning difficulty?</w:t>
      </w:r>
      <w:r w:rsidR="00284BEA" w:rsidRPr="00D84E1A">
        <w:rPr>
          <w:rFonts w:ascii="Tahoma" w:hAnsi="Tahoma" w:cs="Tahoma"/>
          <w:sz w:val="22"/>
          <w:szCs w:val="22"/>
        </w:rPr>
        <w:t>;</w:t>
      </w:r>
    </w:p>
    <w:p w14:paraId="48C98A0E" w14:textId="277D50AF" w:rsidR="00E0617F" w:rsidRPr="00D84E1A" w:rsidRDefault="0091243D" w:rsidP="00E219F4">
      <w:pPr>
        <w:pStyle w:val="Default"/>
        <w:numPr>
          <w:ilvl w:val="0"/>
          <w:numId w:val="57"/>
        </w:numPr>
        <w:spacing w:line="276" w:lineRule="auto"/>
        <w:rPr>
          <w:rFonts w:ascii="Tahoma" w:hAnsi="Tahoma" w:cs="Tahoma"/>
          <w:sz w:val="22"/>
          <w:szCs w:val="22"/>
        </w:rPr>
      </w:pPr>
      <w:r w:rsidRPr="00D84E1A">
        <w:rPr>
          <w:rFonts w:ascii="Tahoma" w:hAnsi="Tahoma" w:cs="Tahoma"/>
          <w:sz w:val="22"/>
          <w:szCs w:val="22"/>
        </w:rPr>
        <w:t xml:space="preserve">if the alleged incident is a one-off or a sustained pattern of abuse; </w:t>
      </w:r>
    </w:p>
    <w:p w14:paraId="3513963D" w14:textId="47566C0A" w:rsidR="00D33BA5" w:rsidRPr="00D84E1A" w:rsidRDefault="00E9055E" w:rsidP="00E219F4">
      <w:pPr>
        <w:pStyle w:val="Default"/>
        <w:numPr>
          <w:ilvl w:val="0"/>
          <w:numId w:val="57"/>
        </w:numPr>
        <w:spacing w:line="276" w:lineRule="auto"/>
        <w:rPr>
          <w:rFonts w:ascii="Tahoma" w:hAnsi="Tahoma" w:cs="Tahoma"/>
          <w:sz w:val="20"/>
          <w:szCs w:val="20"/>
        </w:rPr>
      </w:pPr>
      <w:r w:rsidRPr="00D84E1A">
        <w:rPr>
          <w:rFonts w:ascii="Tahoma" w:hAnsi="Tahoma" w:cs="Tahoma"/>
          <w:sz w:val="22"/>
          <w:szCs w:val="22"/>
        </w:rPr>
        <w:t xml:space="preserve">that sexual violence and sexual harassment can take place within intimate personal </w:t>
      </w:r>
      <w:r w:rsidRPr="00D84E1A">
        <w:rPr>
          <w:rFonts w:ascii="Tahoma" w:hAnsi="Tahoma" w:cs="Tahoma"/>
          <w:sz w:val="22"/>
          <w:szCs w:val="22"/>
        </w:rPr>
        <w:lastRenderedPageBreak/>
        <w:t>relationships between children</w:t>
      </w:r>
    </w:p>
    <w:p w14:paraId="0D8D17BA" w14:textId="41EB3D07" w:rsidR="00E9055E" w:rsidRPr="00D84E1A" w:rsidRDefault="00E9055E" w:rsidP="00E219F4">
      <w:pPr>
        <w:pStyle w:val="Default"/>
        <w:numPr>
          <w:ilvl w:val="0"/>
          <w:numId w:val="57"/>
        </w:numPr>
        <w:spacing w:line="276" w:lineRule="auto"/>
        <w:rPr>
          <w:rFonts w:ascii="Tahoma" w:hAnsi="Tahoma" w:cs="Tahoma"/>
          <w:sz w:val="20"/>
          <w:szCs w:val="20"/>
        </w:rPr>
      </w:pPr>
      <w:r w:rsidRPr="00D84E1A">
        <w:rPr>
          <w:rFonts w:ascii="Tahoma" w:hAnsi="Tahoma" w:cs="Tahoma"/>
          <w:sz w:val="22"/>
          <w:szCs w:val="22"/>
        </w:rPr>
        <w:t xml:space="preserve"> importance of understanding intra familial harms and any necessary support for siblings following incidents</w:t>
      </w:r>
    </w:p>
    <w:p w14:paraId="76C20BA1" w14:textId="66146D2C" w:rsidR="000848EF" w:rsidRPr="00D84E1A" w:rsidRDefault="00C21FA7" w:rsidP="00E219F4">
      <w:pPr>
        <w:pStyle w:val="Default"/>
        <w:numPr>
          <w:ilvl w:val="0"/>
          <w:numId w:val="57"/>
        </w:numPr>
        <w:spacing w:line="276" w:lineRule="auto"/>
        <w:rPr>
          <w:rFonts w:ascii="Tahoma" w:hAnsi="Tahoma" w:cs="Tahoma"/>
          <w:sz w:val="22"/>
          <w:szCs w:val="22"/>
        </w:rPr>
      </w:pPr>
      <w:r w:rsidRPr="00D84E1A">
        <w:rPr>
          <w:rFonts w:ascii="Tahoma" w:hAnsi="Tahoma" w:cs="Tahoma"/>
          <w:sz w:val="22"/>
          <w:szCs w:val="22"/>
        </w:rPr>
        <w:t xml:space="preserve">whether there are </w:t>
      </w:r>
      <w:r w:rsidR="0091243D" w:rsidRPr="00D84E1A">
        <w:rPr>
          <w:rFonts w:ascii="Tahoma" w:hAnsi="Tahoma" w:cs="Tahoma"/>
          <w:sz w:val="22"/>
          <w:szCs w:val="22"/>
        </w:rPr>
        <w:t xml:space="preserve">ongoing risks to the victim, other children, adult students or </w:t>
      </w:r>
      <w:r w:rsidR="000E694A" w:rsidRPr="00D84E1A">
        <w:rPr>
          <w:rFonts w:ascii="Tahoma" w:hAnsi="Tahoma" w:cs="Tahoma"/>
          <w:sz w:val="22"/>
          <w:szCs w:val="22"/>
        </w:rPr>
        <w:t>school</w:t>
      </w:r>
      <w:r w:rsidR="000848EF" w:rsidRPr="00D84E1A">
        <w:rPr>
          <w:rFonts w:ascii="Tahoma" w:hAnsi="Tahoma" w:cs="Tahoma"/>
          <w:sz w:val="22"/>
          <w:szCs w:val="22"/>
        </w:rPr>
        <w:t xml:space="preserve"> staff;</w:t>
      </w:r>
    </w:p>
    <w:p w14:paraId="0D4529CF" w14:textId="77777777" w:rsidR="000848EF" w:rsidRPr="00D84E1A" w:rsidRDefault="000848EF" w:rsidP="00E219F4">
      <w:pPr>
        <w:pStyle w:val="Default"/>
        <w:numPr>
          <w:ilvl w:val="0"/>
          <w:numId w:val="57"/>
        </w:numPr>
        <w:spacing w:line="276" w:lineRule="auto"/>
        <w:rPr>
          <w:rFonts w:ascii="Tahoma" w:hAnsi="Tahoma" w:cs="Tahoma"/>
          <w:sz w:val="22"/>
          <w:szCs w:val="22"/>
        </w:rPr>
      </w:pPr>
      <w:r w:rsidRPr="00D84E1A">
        <w:rPr>
          <w:rFonts w:ascii="Tahoma" w:hAnsi="Tahoma" w:cs="Tahoma"/>
          <w:sz w:val="22"/>
          <w:szCs w:val="22"/>
        </w:rPr>
        <w:t xml:space="preserve">informing parents/carers </w:t>
      </w:r>
      <w:r w:rsidR="005317C9" w:rsidRPr="00D84E1A">
        <w:rPr>
          <w:rFonts w:ascii="Tahoma" w:hAnsi="Tahoma" w:cs="Tahoma"/>
          <w:sz w:val="22"/>
          <w:szCs w:val="22"/>
        </w:rPr>
        <w:t>(</w:t>
      </w:r>
      <w:r w:rsidRPr="00D84E1A">
        <w:rPr>
          <w:rFonts w:ascii="Tahoma" w:hAnsi="Tahoma" w:cs="Tahoma"/>
          <w:sz w:val="22"/>
          <w:szCs w:val="22"/>
        </w:rPr>
        <w:t xml:space="preserve">unless this would put the victim at greater risk); </w:t>
      </w:r>
    </w:p>
    <w:p w14:paraId="3161A9AA" w14:textId="77777777" w:rsidR="000848EF" w:rsidRPr="00D84E1A" w:rsidRDefault="000848EF" w:rsidP="00E219F4">
      <w:pPr>
        <w:pStyle w:val="Default"/>
        <w:numPr>
          <w:ilvl w:val="0"/>
          <w:numId w:val="57"/>
        </w:numPr>
        <w:spacing w:line="276" w:lineRule="auto"/>
        <w:rPr>
          <w:rFonts w:ascii="Tahoma" w:hAnsi="Tahoma" w:cs="Tahoma"/>
          <w:sz w:val="22"/>
          <w:szCs w:val="22"/>
        </w:rPr>
      </w:pPr>
      <w:r w:rsidRPr="00D84E1A">
        <w:rPr>
          <w:rFonts w:ascii="Tahoma" w:hAnsi="Tahoma" w:cs="Tahoma"/>
          <w:sz w:val="22"/>
          <w:szCs w:val="22"/>
        </w:rPr>
        <w:t xml:space="preserve">only sharing information with those staff who need to know in order to support the children involved and/or be involved in any investigation.  </w:t>
      </w:r>
      <w:r w:rsidR="00C770D4" w:rsidRPr="00D84E1A">
        <w:rPr>
          <w:rFonts w:ascii="Tahoma" w:hAnsi="Tahoma" w:cs="Tahoma"/>
          <w:sz w:val="22"/>
          <w:szCs w:val="22"/>
        </w:rPr>
        <w:t xml:space="preserve">For instance, </w:t>
      </w:r>
      <w:r w:rsidR="005317C9" w:rsidRPr="00D84E1A">
        <w:rPr>
          <w:rFonts w:ascii="Tahoma" w:hAnsi="Tahoma" w:cs="Tahoma"/>
          <w:sz w:val="22"/>
          <w:szCs w:val="22"/>
        </w:rPr>
        <w:t>teachers</w:t>
      </w:r>
      <w:r w:rsidRPr="00D84E1A">
        <w:rPr>
          <w:rFonts w:ascii="Tahoma" w:hAnsi="Tahoma" w:cs="Tahoma"/>
          <w:sz w:val="22"/>
          <w:szCs w:val="22"/>
        </w:rPr>
        <w:t xml:space="preserve"> may be asked to monitor the victim’s welfare without needing to know that they are a victim of sexual violence or harassment</w:t>
      </w:r>
      <w:r w:rsidR="00C770D4" w:rsidRPr="00D84E1A">
        <w:rPr>
          <w:rFonts w:ascii="Tahoma" w:hAnsi="Tahoma" w:cs="Tahoma"/>
          <w:sz w:val="22"/>
          <w:szCs w:val="22"/>
        </w:rPr>
        <w:t>.</w:t>
      </w:r>
    </w:p>
    <w:p w14:paraId="337C1B63" w14:textId="77777777" w:rsidR="006104F2" w:rsidRPr="00D84E1A" w:rsidRDefault="006104F2" w:rsidP="002F5BDF">
      <w:pPr>
        <w:pStyle w:val="Default"/>
        <w:spacing w:line="276" w:lineRule="auto"/>
        <w:rPr>
          <w:rFonts w:ascii="Tahoma" w:hAnsi="Tahoma" w:cs="Tahoma"/>
          <w:sz w:val="22"/>
          <w:szCs w:val="22"/>
        </w:rPr>
      </w:pPr>
    </w:p>
    <w:p w14:paraId="1DF74137" w14:textId="7C24636B" w:rsidR="00E04FFA" w:rsidRPr="00D84E1A" w:rsidRDefault="0091243D" w:rsidP="0091243D">
      <w:pPr>
        <w:pStyle w:val="Default"/>
        <w:rPr>
          <w:rFonts w:ascii="Tahoma" w:hAnsi="Tahoma" w:cs="Tahoma"/>
          <w:b/>
          <w:bCs/>
          <w:sz w:val="26"/>
          <w:szCs w:val="26"/>
        </w:rPr>
      </w:pPr>
      <w:r w:rsidRPr="00D84E1A">
        <w:rPr>
          <w:rFonts w:ascii="Tahoma" w:hAnsi="Tahoma" w:cs="Tahoma"/>
          <w:b/>
          <w:bCs/>
          <w:sz w:val="26"/>
          <w:szCs w:val="26"/>
        </w:rPr>
        <w:t>Children sharing a classroom</w:t>
      </w:r>
      <w:r w:rsidR="00E0617F" w:rsidRPr="00D84E1A">
        <w:rPr>
          <w:rFonts w:ascii="Tahoma" w:hAnsi="Tahoma" w:cs="Tahoma"/>
          <w:b/>
          <w:bCs/>
          <w:sz w:val="26"/>
          <w:szCs w:val="26"/>
        </w:rPr>
        <w:t xml:space="preserve"> </w:t>
      </w:r>
      <w:r w:rsidR="001A417E" w:rsidRPr="00D84E1A">
        <w:rPr>
          <w:rFonts w:ascii="Tahoma" w:hAnsi="Tahoma" w:cs="Tahoma"/>
          <w:color w:val="000000" w:themeColor="text1"/>
          <w:sz w:val="26"/>
          <w:szCs w:val="26"/>
        </w:rPr>
        <w:t>–</w:t>
      </w:r>
      <w:r w:rsidR="00E0617F" w:rsidRPr="00D84E1A">
        <w:rPr>
          <w:rFonts w:ascii="Tahoma" w:hAnsi="Tahoma" w:cs="Tahoma"/>
          <w:b/>
          <w:bCs/>
          <w:sz w:val="26"/>
          <w:szCs w:val="26"/>
        </w:rPr>
        <w:t xml:space="preserve"> i</w:t>
      </w:r>
      <w:r w:rsidRPr="00D84E1A">
        <w:rPr>
          <w:rFonts w:ascii="Tahoma" w:hAnsi="Tahoma" w:cs="Tahoma"/>
          <w:b/>
          <w:bCs/>
          <w:sz w:val="26"/>
          <w:szCs w:val="26"/>
        </w:rPr>
        <w:t xml:space="preserve">nitial considerations </w:t>
      </w:r>
      <w:r w:rsidR="00E0617F" w:rsidRPr="00D84E1A">
        <w:rPr>
          <w:rFonts w:ascii="Tahoma" w:hAnsi="Tahoma" w:cs="Tahoma"/>
          <w:b/>
          <w:bCs/>
          <w:sz w:val="26"/>
          <w:szCs w:val="26"/>
        </w:rPr>
        <w:t xml:space="preserve">following a </w:t>
      </w:r>
      <w:r w:rsidRPr="00D84E1A">
        <w:rPr>
          <w:rFonts w:ascii="Tahoma" w:hAnsi="Tahoma" w:cs="Tahoma"/>
          <w:b/>
          <w:bCs/>
          <w:sz w:val="26"/>
          <w:szCs w:val="26"/>
        </w:rPr>
        <w:t xml:space="preserve">report </w:t>
      </w:r>
      <w:r w:rsidR="00E04FFA" w:rsidRPr="00D84E1A">
        <w:rPr>
          <w:rFonts w:ascii="Tahoma" w:hAnsi="Tahoma" w:cs="Tahoma"/>
          <w:b/>
          <w:bCs/>
          <w:sz w:val="26"/>
          <w:szCs w:val="26"/>
        </w:rPr>
        <w:t>of sexual violence</w:t>
      </w:r>
    </w:p>
    <w:p w14:paraId="318D986C" w14:textId="35DEC275" w:rsidR="0091243D" w:rsidRPr="002B567E" w:rsidRDefault="0091243D" w:rsidP="0091243D">
      <w:pPr>
        <w:pStyle w:val="Default"/>
        <w:rPr>
          <w:rFonts w:ascii="Tahoma" w:hAnsi="Tahoma" w:cs="Tahoma"/>
          <w:sz w:val="22"/>
          <w:szCs w:val="22"/>
        </w:rPr>
      </w:pPr>
      <w:r w:rsidRPr="00D84E1A">
        <w:rPr>
          <w:rFonts w:ascii="Tahoma" w:hAnsi="Tahoma" w:cs="Tahoma"/>
          <w:sz w:val="22"/>
          <w:szCs w:val="22"/>
        </w:rPr>
        <w:t>Any report of sexual violence is likely to be traumatic for the victim.</w:t>
      </w:r>
      <w:r w:rsidR="00E0617F" w:rsidRPr="00D84E1A">
        <w:rPr>
          <w:rFonts w:ascii="Tahoma" w:hAnsi="Tahoma" w:cs="Tahoma"/>
          <w:sz w:val="22"/>
          <w:szCs w:val="22"/>
        </w:rPr>
        <w:t xml:space="preserve">  </w:t>
      </w:r>
      <w:r w:rsidRPr="00D84E1A">
        <w:rPr>
          <w:rFonts w:ascii="Tahoma" w:hAnsi="Tahoma" w:cs="Tahoma"/>
          <w:sz w:val="22"/>
          <w:szCs w:val="22"/>
        </w:rPr>
        <w:t xml:space="preserve">However, reports of rape and assault by penetration are likely to be especially difficult </w:t>
      </w:r>
      <w:r w:rsidR="00080BAE" w:rsidRPr="00D84E1A">
        <w:rPr>
          <w:rFonts w:ascii="Tahoma" w:hAnsi="Tahoma" w:cs="Tahoma"/>
          <w:sz w:val="22"/>
          <w:szCs w:val="22"/>
        </w:rPr>
        <w:t xml:space="preserve">for </w:t>
      </w:r>
      <w:r w:rsidRPr="00D84E1A">
        <w:rPr>
          <w:rFonts w:ascii="Tahoma" w:hAnsi="Tahoma" w:cs="Tahoma"/>
          <w:sz w:val="22"/>
          <w:szCs w:val="22"/>
        </w:rPr>
        <w:t xml:space="preserve">the victim and close proximity with the alleged </w:t>
      </w:r>
      <w:r w:rsidR="008809D5" w:rsidRPr="00D84E1A">
        <w:rPr>
          <w:rFonts w:ascii="Tahoma" w:hAnsi="Tahoma" w:cs="Tahoma"/>
          <w:sz w:val="22"/>
          <w:szCs w:val="22"/>
        </w:rPr>
        <w:t>perpetrator(s)</w:t>
      </w:r>
      <w:r w:rsidR="00B213FA" w:rsidRPr="00D84E1A">
        <w:rPr>
          <w:rFonts w:ascii="Tahoma" w:hAnsi="Tahoma" w:cs="Tahoma"/>
          <w:sz w:val="22"/>
          <w:szCs w:val="22"/>
        </w:rPr>
        <w:t xml:space="preserve"> </w:t>
      </w:r>
      <w:r w:rsidRPr="00D84E1A">
        <w:rPr>
          <w:rFonts w:ascii="Tahoma" w:hAnsi="Tahoma" w:cs="Tahoma"/>
          <w:sz w:val="22"/>
          <w:szCs w:val="22"/>
        </w:rPr>
        <w:t>is</w:t>
      </w:r>
      <w:r w:rsidR="00B213FA" w:rsidRPr="00D84E1A">
        <w:rPr>
          <w:rFonts w:ascii="Tahoma" w:hAnsi="Tahoma" w:cs="Tahoma"/>
          <w:sz w:val="22"/>
          <w:szCs w:val="22"/>
        </w:rPr>
        <w:t xml:space="preserve">/are </w:t>
      </w:r>
      <w:r w:rsidRPr="00D84E1A">
        <w:rPr>
          <w:rFonts w:ascii="Tahoma" w:hAnsi="Tahoma" w:cs="Tahoma"/>
          <w:sz w:val="22"/>
          <w:szCs w:val="22"/>
        </w:rPr>
        <w:t>likely to be especially distressing.</w:t>
      </w:r>
      <w:r w:rsidR="00C87059" w:rsidRPr="00D84E1A">
        <w:rPr>
          <w:rFonts w:ascii="Tahoma" w:hAnsi="Tahoma" w:cs="Tahoma"/>
          <w:sz w:val="22"/>
          <w:szCs w:val="22"/>
        </w:rPr>
        <w:t xml:space="preserve">  </w:t>
      </w:r>
      <w:r w:rsidRPr="00D84E1A">
        <w:rPr>
          <w:rFonts w:ascii="Tahoma" w:hAnsi="Tahoma" w:cs="Tahoma"/>
          <w:sz w:val="22"/>
          <w:szCs w:val="22"/>
        </w:rPr>
        <w:t xml:space="preserve">Whilst </w:t>
      </w:r>
      <w:r w:rsidRPr="002B567E">
        <w:rPr>
          <w:rFonts w:ascii="Tahoma" w:hAnsi="Tahoma" w:cs="Tahoma"/>
          <w:sz w:val="22"/>
          <w:szCs w:val="22"/>
        </w:rPr>
        <w:t xml:space="preserve">the </w:t>
      </w:r>
      <w:r w:rsidR="000E694A" w:rsidRPr="002B567E">
        <w:rPr>
          <w:rFonts w:ascii="Tahoma" w:hAnsi="Tahoma" w:cs="Tahoma"/>
          <w:iCs/>
          <w:sz w:val="22"/>
          <w:szCs w:val="22"/>
        </w:rPr>
        <w:t>school</w:t>
      </w:r>
      <w:r w:rsidRPr="002B567E">
        <w:rPr>
          <w:rFonts w:ascii="Tahoma" w:hAnsi="Tahoma" w:cs="Tahoma"/>
          <w:sz w:val="22"/>
          <w:szCs w:val="22"/>
        </w:rPr>
        <w:t xml:space="preserve"> establishes the facts of the case and starts the process of liaising with </w:t>
      </w:r>
      <w:r w:rsidR="00C87059" w:rsidRPr="002B567E">
        <w:rPr>
          <w:rFonts w:ascii="Tahoma" w:hAnsi="Tahoma" w:cs="Tahoma"/>
          <w:sz w:val="22"/>
          <w:szCs w:val="22"/>
        </w:rPr>
        <w:t xml:space="preserve">Children’s Social Care </w:t>
      </w:r>
      <w:r w:rsidRPr="002B567E">
        <w:rPr>
          <w:rFonts w:ascii="Tahoma" w:hAnsi="Tahoma" w:cs="Tahoma"/>
          <w:sz w:val="22"/>
          <w:szCs w:val="22"/>
        </w:rPr>
        <w:t xml:space="preserve">and the </w:t>
      </w:r>
      <w:r w:rsidR="00C21FA7" w:rsidRPr="002B567E">
        <w:rPr>
          <w:rFonts w:ascii="Tahoma" w:hAnsi="Tahoma" w:cs="Tahoma"/>
          <w:sz w:val="22"/>
          <w:szCs w:val="22"/>
        </w:rPr>
        <w:t>Police</w:t>
      </w:r>
      <w:r w:rsidRPr="002B567E">
        <w:rPr>
          <w:rFonts w:ascii="Tahoma" w:hAnsi="Tahoma" w:cs="Tahoma"/>
          <w:sz w:val="22"/>
          <w:szCs w:val="22"/>
        </w:rPr>
        <w:t xml:space="preserve">, the alleged </w:t>
      </w:r>
      <w:r w:rsidR="008809D5" w:rsidRPr="002B567E">
        <w:rPr>
          <w:rFonts w:ascii="Tahoma" w:hAnsi="Tahoma" w:cs="Tahoma"/>
          <w:sz w:val="22"/>
          <w:szCs w:val="22"/>
        </w:rPr>
        <w:t>perpetrator(s)</w:t>
      </w:r>
      <w:r w:rsidRPr="002B567E">
        <w:rPr>
          <w:rFonts w:ascii="Tahoma" w:hAnsi="Tahoma" w:cs="Tahoma"/>
          <w:sz w:val="22"/>
          <w:szCs w:val="22"/>
        </w:rPr>
        <w:t xml:space="preserve"> </w:t>
      </w:r>
      <w:r w:rsidR="00E0617F" w:rsidRPr="002B567E">
        <w:rPr>
          <w:rFonts w:ascii="Tahoma" w:hAnsi="Tahoma" w:cs="Tahoma"/>
          <w:sz w:val="22"/>
          <w:szCs w:val="22"/>
        </w:rPr>
        <w:t xml:space="preserve">will usually </w:t>
      </w:r>
      <w:r w:rsidRPr="002B567E">
        <w:rPr>
          <w:rFonts w:ascii="Tahoma" w:hAnsi="Tahoma" w:cs="Tahoma"/>
          <w:sz w:val="22"/>
          <w:szCs w:val="22"/>
        </w:rPr>
        <w:t>be removed from any classes they share with the victim.</w:t>
      </w:r>
      <w:r w:rsidR="00F22FE2" w:rsidRPr="002B567E">
        <w:rPr>
          <w:rFonts w:ascii="Tahoma" w:hAnsi="Tahoma" w:cs="Tahoma"/>
          <w:sz w:val="22"/>
          <w:szCs w:val="22"/>
        </w:rPr>
        <w:t xml:space="preserve"> </w:t>
      </w:r>
      <w:r w:rsidRPr="002B567E">
        <w:rPr>
          <w:rFonts w:ascii="Tahoma" w:hAnsi="Tahoma" w:cs="Tahoma"/>
          <w:sz w:val="22"/>
          <w:szCs w:val="22"/>
        </w:rPr>
        <w:t xml:space="preserve"> </w:t>
      </w:r>
      <w:r w:rsidR="00E0617F" w:rsidRPr="002B567E">
        <w:rPr>
          <w:rFonts w:ascii="Tahoma" w:hAnsi="Tahoma" w:cs="Tahoma"/>
          <w:sz w:val="22"/>
          <w:szCs w:val="22"/>
        </w:rPr>
        <w:t xml:space="preserve">Consideration will also be given to </w:t>
      </w:r>
      <w:r w:rsidRPr="002B567E">
        <w:rPr>
          <w:rFonts w:ascii="Tahoma" w:hAnsi="Tahoma" w:cs="Tahoma"/>
          <w:sz w:val="22"/>
          <w:szCs w:val="22"/>
        </w:rPr>
        <w:t xml:space="preserve">how best to keep the victim and alleged </w:t>
      </w:r>
      <w:r w:rsidR="008809D5" w:rsidRPr="002B567E">
        <w:rPr>
          <w:rFonts w:ascii="Tahoma" w:hAnsi="Tahoma" w:cs="Tahoma"/>
          <w:sz w:val="22"/>
          <w:szCs w:val="22"/>
        </w:rPr>
        <w:t>perpetrator(s)</w:t>
      </w:r>
      <w:r w:rsidRPr="002B567E">
        <w:rPr>
          <w:rFonts w:ascii="Tahoma" w:hAnsi="Tahoma" w:cs="Tahoma"/>
          <w:sz w:val="22"/>
          <w:szCs w:val="22"/>
        </w:rPr>
        <w:t xml:space="preserve"> a reasonable distance apart on </w:t>
      </w:r>
      <w:r w:rsidR="000E694A" w:rsidRPr="002B567E">
        <w:rPr>
          <w:rFonts w:ascii="Tahoma" w:hAnsi="Tahoma" w:cs="Tahoma"/>
          <w:sz w:val="22"/>
          <w:szCs w:val="22"/>
        </w:rPr>
        <w:t>school</w:t>
      </w:r>
      <w:r w:rsidRPr="002B567E">
        <w:rPr>
          <w:rFonts w:ascii="Tahoma" w:hAnsi="Tahoma" w:cs="Tahoma"/>
          <w:sz w:val="22"/>
          <w:szCs w:val="22"/>
        </w:rPr>
        <w:t xml:space="preserve"> premises and on transport to and from the </w:t>
      </w:r>
      <w:r w:rsidR="000E694A" w:rsidRPr="002B567E">
        <w:rPr>
          <w:rFonts w:ascii="Tahoma" w:hAnsi="Tahoma" w:cs="Tahoma"/>
          <w:iCs/>
          <w:sz w:val="22"/>
          <w:szCs w:val="22"/>
        </w:rPr>
        <w:t>school</w:t>
      </w:r>
      <w:r w:rsidRPr="002B567E">
        <w:rPr>
          <w:rFonts w:ascii="Tahoma" w:hAnsi="Tahoma" w:cs="Tahoma"/>
          <w:sz w:val="22"/>
          <w:szCs w:val="22"/>
        </w:rPr>
        <w:t xml:space="preserve">, where appropriate. </w:t>
      </w:r>
      <w:r w:rsidR="00F22FE2" w:rsidRPr="002B567E">
        <w:rPr>
          <w:rFonts w:ascii="Tahoma" w:hAnsi="Tahoma" w:cs="Tahoma"/>
          <w:sz w:val="22"/>
          <w:szCs w:val="22"/>
        </w:rPr>
        <w:t xml:space="preserve"> </w:t>
      </w:r>
      <w:r w:rsidRPr="002B567E">
        <w:rPr>
          <w:rFonts w:ascii="Tahoma" w:hAnsi="Tahoma" w:cs="Tahoma"/>
          <w:sz w:val="22"/>
          <w:szCs w:val="22"/>
        </w:rPr>
        <w:t xml:space="preserve">These actions are in the best interests of both children and should not be perceived to be a judgment on the guilt of the alleged </w:t>
      </w:r>
      <w:r w:rsidR="008809D5" w:rsidRPr="002B567E">
        <w:rPr>
          <w:rFonts w:ascii="Tahoma" w:hAnsi="Tahoma" w:cs="Tahoma"/>
          <w:sz w:val="22"/>
          <w:szCs w:val="22"/>
        </w:rPr>
        <w:t>perpetrator(s)</w:t>
      </w:r>
      <w:r w:rsidRPr="002B567E">
        <w:rPr>
          <w:rFonts w:ascii="Tahoma" w:hAnsi="Tahoma" w:cs="Tahoma"/>
          <w:sz w:val="22"/>
          <w:szCs w:val="22"/>
        </w:rPr>
        <w:t xml:space="preserve">. </w:t>
      </w:r>
      <w:r w:rsidR="00E0617F" w:rsidRPr="002B567E">
        <w:rPr>
          <w:rFonts w:ascii="Tahoma" w:hAnsi="Tahoma" w:cs="Tahoma"/>
          <w:sz w:val="22"/>
          <w:szCs w:val="22"/>
        </w:rPr>
        <w:br/>
      </w:r>
    </w:p>
    <w:p w14:paraId="201D3EFA" w14:textId="42333BD1" w:rsidR="00B343BE" w:rsidRPr="00D84E1A" w:rsidRDefault="0091243D" w:rsidP="00E04FFA">
      <w:pPr>
        <w:pStyle w:val="Default"/>
        <w:rPr>
          <w:rFonts w:ascii="Tahoma" w:hAnsi="Tahoma" w:cs="Tahoma"/>
          <w:sz w:val="22"/>
          <w:szCs w:val="22"/>
        </w:rPr>
      </w:pPr>
      <w:r w:rsidRPr="002B567E">
        <w:rPr>
          <w:rFonts w:ascii="Tahoma" w:hAnsi="Tahoma" w:cs="Tahoma"/>
          <w:sz w:val="22"/>
          <w:szCs w:val="22"/>
        </w:rPr>
        <w:t xml:space="preserve">For other reports of sexual violence and sexual harassment, the proximity of the victim and alleged </w:t>
      </w:r>
      <w:r w:rsidR="008809D5" w:rsidRPr="002B567E">
        <w:rPr>
          <w:rFonts w:ascii="Tahoma" w:hAnsi="Tahoma" w:cs="Tahoma"/>
          <w:sz w:val="22"/>
          <w:szCs w:val="22"/>
        </w:rPr>
        <w:t>perpetrator(s)</w:t>
      </w:r>
      <w:r w:rsidRPr="002B567E">
        <w:rPr>
          <w:rFonts w:ascii="Tahoma" w:hAnsi="Tahoma" w:cs="Tahoma"/>
          <w:sz w:val="22"/>
          <w:szCs w:val="22"/>
        </w:rPr>
        <w:t xml:space="preserve"> and considerations regarding shared classes, sharing </w:t>
      </w:r>
      <w:r w:rsidR="000E694A" w:rsidRPr="002B567E">
        <w:rPr>
          <w:rFonts w:ascii="Tahoma" w:hAnsi="Tahoma" w:cs="Tahoma"/>
          <w:iCs/>
          <w:sz w:val="22"/>
          <w:szCs w:val="22"/>
        </w:rPr>
        <w:t>school</w:t>
      </w:r>
      <w:r w:rsidRPr="002B567E">
        <w:rPr>
          <w:rFonts w:ascii="Tahoma" w:hAnsi="Tahoma" w:cs="Tahoma"/>
          <w:sz w:val="22"/>
          <w:szCs w:val="22"/>
        </w:rPr>
        <w:t xml:space="preserve"> premises</w:t>
      </w:r>
      <w:r w:rsidRPr="00D84E1A">
        <w:rPr>
          <w:rFonts w:ascii="Tahoma" w:hAnsi="Tahoma" w:cs="Tahoma"/>
          <w:sz w:val="22"/>
          <w:szCs w:val="22"/>
        </w:rPr>
        <w:t xml:space="preserve"> and transport, </w:t>
      </w:r>
      <w:r w:rsidR="00E0617F" w:rsidRPr="00D84E1A">
        <w:rPr>
          <w:rFonts w:ascii="Tahoma" w:hAnsi="Tahoma" w:cs="Tahoma"/>
          <w:sz w:val="22"/>
          <w:szCs w:val="22"/>
        </w:rPr>
        <w:t xml:space="preserve">will </w:t>
      </w:r>
      <w:r w:rsidRPr="00D84E1A">
        <w:rPr>
          <w:rFonts w:ascii="Tahoma" w:hAnsi="Tahoma" w:cs="Tahoma"/>
          <w:sz w:val="22"/>
          <w:szCs w:val="22"/>
        </w:rPr>
        <w:t xml:space="preserve">be considered immediately. </w:t>
      </w:r>
      <w:r w:rsidRPr="00D84E1A">
        <w:rPr>
          <w:rFonts w:ascii="Tahoma" w:hAnsi="Tahoma" w:cs="Tahoma"/>
        </w:rPr>
        <w:br/>
      </w:r>
      <w:r w:rsidRPr="00D84E1A">
        <w:rPr>
          <w:rFonts w:ascii="Tahoma" w:hAnsi="Tahoma" w:cs="Tahoma"/>
        </w:rPr>
        <w:br/>
      </w:r>
      <w:r w:rsidRPr="00D84E1A">
        <w:rPr>
          <w:rFonts w:ascii="Tahoma" w:hAnsi="Tahoma" w:cs="Tahoma"/>
          <w:sz w:val="22"/>
          <w:szCs w:val="22"/>
        </w:rPr>
        <w:t xml:space="preserve">In all cases, </w:t>
      </w:r>
      <w:r w:rsidR="00F93056" w:rsidRPr="00D84E1A">
        <w:rPr>
          <w:rFonts w:ascii="Tahoma" w:hAnsi="Tahoma" w:cs="Tahoma"/>
          <w:sz w:val="22"/>
          <w:szCs w:val="22"/>
        </w:rPr>
        <w:t xml:space="preserve">the initial report </w:t>
      </w:r>
      <w:r w:rsidR="00F93056" w:rsidRPr="00D84E1A">
        <w:rPr>
          <w:rFonts w:ascii="Tahoma" w:hAnsi="Tahoma" w:cs="Tahoma"/>
          <w:b/>
          <w:bCs/>
          <w:sz w:val="22"/>
          <w:szCs w:val="22"/>
        </w:rPr>
        <w:t>should</w:t>
      </w:r>
      <w:r w:rsidR="00F93056" w:rsidRPr="00D84E1A">
        <w:rPr>
          <w:rFonts w:ascii="Tahoma" w:hAnsi="Tahoma" w:cs="Tahoma"/>
          <w:sz w:val="22"/>
          <w:szCs w:val="22"/>
        </w:rPr>
        <w:t xml:space="preserve"> be carefully evaluated, reflecting the consideration set out at </w:t>
      </w:r>
      <w:r w:rsidR="00F93056" w:rsidRPr="002B567E">
        <w:rPr>
          <w:rFonts w:ascii="Tahoma" w:hAnsi="Tahoma" w:cs="Tahoma"/>
          <w:color w:val="auto"/>
          <w:sz w:val="22"/>
          <w:szCs w:val="22"/>
        </w:rPr>
        <w:t xml:space="preserve">paragraph </w:t>
      </w:r>
      <w:r w:rsidR="2534F451" w:rsidRPr="002B567E">
        <w:rPr>
          <w:rFonts w:ascii="Tahoma" w:hAnsi="Tahoma" w:cs="Tahoma"/>
          <w:color w:val="auto"/>
          <w:sz w:val="22"/>
          <w:szCs w:val="22"/>
          <w:shd w:val="clear" w:color="auto" w:fill="E6E6E6"/>
        </w:rPr>
        <w:t>4</w:t>
      </w:r>
      <w:r w:rsidR="00765BD2" w:rsidRPr="002B567E">
        <w:rPr>
          <w:rFonts w:ascii="Tahoma" w:hAnsi="Tahoma" w:cs="Tahoma"/>
          <w:color w:val="auto"/>
          <w:sz w:val="22"/>
          <w:szCs w:val="22"/>
          <w:shd w:val="clear" w:color="auto" w:fill="E6E6E6"/>
        </w:rPr>
        <w:t>70</w:t>
      </w:r>
      <w:r w:rsidR="00F93056" w:rsidRPr="002B567E">
        <w:rPr>
          <w:rFonts w:ascii="Tahoma" w:hAnsi="Tahoma" w:cs="Tahoma"/>
          <w:color w:val="auto"/>
          <w:sz w:val="22"/>
          <w:szCs w:val="22"/>
        </w:rPr>
        <w:t xml:space="preserve"> KCSIE</w:t>
      </w:r>
      <w:r w:rsidR="00765BD2" w:rsidRPr="002B567E">
        <w:rPr>
          <w:rFonts w:ascii="Tahoma" w:hAnsi="Tahoma" w:cs="Tahoma"/>
          <w:color w:val="auto"/>
          <w:sz w:val="22"/>
          <w:szCs w:val="22"/>
        </w:rPr>
        <w:t xml:space="preserve"> 20</w:t>
      </w:r>
      <w:r w:rsidR="00973D8E">
        <w:rPr>
          <w:rFonts w:ascii="Tahoma" w:hAnsi="Tahoma" w:cs="Tahoma"/>
          <w:color w:val="auto"/>
          <w:sz w:val="22"/>
          <w:szCs w:val="22"/>
        </w:rPr>
        <w:t>24</w:t>
      </w:r>
      <w:r w:rsidR="00F93056" w:rsidRPr="002B567E">
        <w:rPr>
          <w:rFonts w:ascii="Tahoma" w:hAnsi="Tahoma" w:cs="Tahoma"/>
          <w:sz w:val="22"/>
          <w:szCs w:val="22"/>
        </w:rPr>
        <w:t xml:space="preserve">, </w:t>
      </w:r>
      <w:r w:rsidR="00E0617F" w:rsidRPr="002B567E">
        <w:rPr>
          <w:rFonts w:ascii="Tahoma" w:hAnsi="Tahoma" w:cs="Tahoma"/>
          <w:sz w:val="22"/>
          <w:szCs w:val="22"/>
        </w:rPr>
        <w:t>t</w:t>
      </w:r>
      <w:r w:rsidRPr="002B567E">
        <w:rPr>
          <w:rFonts w:ascii="Tahoma" w:hAnsi="Tahoma" w:cs="Tahoma"/>
          <w:sz w:val="22"/>
          <w:szCs w:val="22"/>
        </w:rPr>
        <w:t>he</w:t>
      </w:r>
      <w:r w:rsidRPr="00D84E1A">
        <w:rPr>
          <w:rFonts w:ascii="Tahoma" w:hAnsi="Tahoma" w:cs="Tahoma"/>
          <w:sz w:val="22"/>
          <w:szCs w:val="22"/>
        </w:rPr>
        <w:t xml:space="preserve"> wishes of the victim, the nature of the allegations and the protection of all children in the school or college will be especially important when considering any immediate actions.</w:t>
      </w:r>
    </w:p>
    <w:p w14:paraId="1D05CB33" w14:textId="77777777" w:rsidR="00B343BE" w:rsidRPr="00D84E1A" w:rsidRDefault="00B343BE" w:rsidP="00E04FFA">
      <w:pPr>
        <w:pStyle w:val="Default"/>
        <w:rPr>
          <w:rFonts w:ascii="Tahoma" w:hAnsi="Tahoma" w:cs="Tahoma"/>
          <w:sz w:val="22"/>
          <w:szCs w:val="22"/>
        </w:rPr>
      </w:pPr>
    </w:p>
    <w:p w14:paraId="37B00091" w14:textId="424BBF97" w:rsidR="00D56F97" w:rsidRPr="00D84E1A" w:rsidRDefault="00FD66A5" w:rsidP="00E04FFA">
      <w:pPr>
        <w:pStyle w:val="Default"/>
        <w:rPr>
          <w:rFonts w:ascii="Tahoma" w:hAnsi="Tahoma" w:cs="Tahoma"/>
          <w:sz w:val="22"/>
          <w:szCs w:val="22"/>
        </w:rPr>
      </w:pPr>
      <w:r w:rsidRPr="00D84E1A">
        <w:rPr>
          <w:rFonts w:ascii="Tahoma" w:hAnsi="Tahoma" w:cs="Tahoma"/>
          <w:sz w:val="22"/>
          <w:szCs w:val="22"/>
        </w:rPr>
        <w:t>Consideration also needs to be given to the fact that the alleged perpetrator may also be a victim of exploitation and may be in a position of coercion and control.</w:t>
      </w:r>
      <w:r w:rsidR="00077DBB" w:rsidRPr="00D84E1A">
        <w:rPr>
          <w:rFonts w:ascii="Tahoma" w:hAnsi="Tahoma" w:cs="Tahoma"/>
        </w:rPr>
        <w:br/>
      </w:r>
    </w:p>
    <w:p w14:paraId="025116DB" w14:textId="28C56492" w:rsidR="00E04FFA" w:rsidRPr="00D84E1A" w:rsidRDefault="00E0617F" w:rsidP="00E04FFA">
      <w:pPr>
        <w:pStyle w:val="Default"/>
        <w:rPr>
          <w:rFonts w:ascii="Tahoma" w:hAnsi="Tahoma" w:cs="Tahoma"/>
          <w:b/>
          <w:sz w:val="26"/>
          <w:szCs w:val="26"/>
        </w:rPr>
      </w:pPr>
      <w:r w:rsidRPr="00D84E1A">
        <w:rPr>
          <w:rFonts w:ascii="Tahoma" w:hAnsi="Tahoma" w:cs="Tahoma"/>
          <w:b/>
          <w:sz w:val="26"/>
          <w:szCs w:val="26"/>
        </w:rPr>
        <w:t>Responding to the report</w:t>
      </w:r>
    </w:p>
    <w:p w14:paraId="7BE6934A" w14:textId="77EBC704" w:rsidR="00E0617F" w:rsidRPr="00D84E1A" w:rsidRDefault="00E0617F" w:rsidP="00E04FFA">
      <w:pPr>
        <w:pStyle w:val="Default"/>
        <w:rPr>
          <w:rFonts w:ascii="Tahoma" w:hAnsi="Tahoma" w:cs="Tahoma"/>
          <w:b/>
          <w:sz w:val="22"/>
          <w:szCs w:val="22"/>
        </w:rPr>
      </w:pPr>
      <w:r w:rsidRPr="00D84E1A">
        <w:rPr>
          <w:rFonts w:ascii="Tahoma" w:hAnsi="Tahoma" w:cs="Tahoma"/>
          <w:sz w:val="22"/>
          <w:szCs w:val="22"/>
        </w:rPr>
        <w:t xml:space="preserve">If an offence has been committed, the </w:t>
      </w:r>
      <w:r w:rsidR="00C21FA7" w:rsidRPr="00D84E1A">
        <w:rPr>
          <w:rFonts w:ascii="Tahoma" w:hAnsi="Tahoma" w:cs="Tahoma"/>
          <w:sz w:val="22"/>
          <w:szCs w:val="22"/>
        </w:rPr>
        <w:t>Police</w:t>
      </w:r>
      <w:r w:rsidRPr="00D84E1A">
        <w:rPr>
          <w:rFonts w:ascii="Tahoma" w:hAnsi="Tahoma" w:cs="Tahoma"/>
          <w:sz w:val="22"/>
          <w:szCs w:val="22"/>
        </w:rPr>
        <w:t xml:space="preserve"> will be informed.  It is the prerogative of parents and victims to make complaints to the </w:t>
      </w:r>
      <w:r w:rsidR="00C21FA7" w:rsidRPr="00D84E1A">
        <w:rPr>
          <w:rFonts w:ascii="Tahoma" w:hAnsi="Tahoma" w:cs="Tahoma"/>
          <w:sz w:val="22"/>
          <w:szCs w:val="22"/>
        </w:rPr>
        <w:t>Police</w:t>
      </w:r>
      <w:r w:rsidRPr="00D84E1A">
        <w:rPr>
          <w:rFonts w:ascii="Tahoma" w:hAnsi="Tahoma" w:cs="Tahoma"/>
          <w:sz w:val="22"/>
          <w:szCs w:val="22"/>
        </w:rPr>
        <w:t xml:space="preserve"> directly but </w:t>
      </w:r>
      <w:r w:rsidRPr="002B567E">
        <w:rPr>
          <w:rFonts w:ascii="Tahoma" w:hAnsi="Tahoma" w:cs="Tahoma"/>
          <w:sz w:val="22"/>
          <w:szCs w:val="22"/>
        </w:rPr>
        <w:t xml:space="preserve">the </w:t>
      </w:r>
      <w:r w:rsidR="000E694A" w:rsidRPr="002B567E">
        <w:rPr>
          <w:rFonts w:ascii="Tahoma" w:hAnsi="Tahoma" w:cs="Tahoma"/>
          <w:iCs/>
          <w:sz w:val="22"/>
          <w:szCs w:val="22"/>
        </w:rPr>
        <w:t>school</w:t>
      </w:r>
      <w:r w:rsidRPr="002B567E">
        <w:rPr>
          <w:rFonts w:ascii="Tahoma" w:hAnsi="Tahoma" w:cs="Tahoma"/>
          <w:sz w:val="22"/>
          <w:szCs w:val="22"/>
        </w:rPr>
        <w:t xml:space="preserve"> will</w:t>
      </w:r>
      <w:r w:rsidRPr="00D84E1A">
        <w:rPr>
          <w:rFonts w:ascii="Tahoma" w:hAnsi="Tahoma" w:cs="Tahoma"/>
          <w:sz w:val="22"/>
          <w:szCs w:val="22"/>
        </w:rPr>
        <w:t xml:space="preserve"> also speak to </w:t>
      </w:r>
      <w:r w:rsidR="006178E1" w:rsidRPr="00D84E1A">
        <w:rPr>
          <w:rFonts w:ascii="Tahoma" w:hAnsi="Tahoma" w:cs="Tahoma"/>
          <w:sz w:val="22"/>
          <w:szCs w:val="22"/>
        </w:rPr>
        <w:t xml:space="preserve">the </w:t>
      </w:r>
      <w:r w:rsidR="00C21FA7" w:rsidRPr="00D84E1A">
        <w:rPr>
          <w:rFonts w:ascii="Tahoma" w:hAnsi="Tahoma" w:cs="Tahoma"/>
          <w:sz w:val="22"/>
          <w:szCs w:val="22"/>
        </w:rPr>
        <w:t>Police</w:t>
      </w:r>
      <w:r w:rsidRPr="00D84E1A">
        <w:rPr>
          <w:rFonts w:ascii="Tahoma" w:hAnsi="Tahoma" w:cs="Tahoma"/>
          <w:sz w:val="22"/>
          <w:szCs w:val="22"/>
        </w:rPr>
        <w:t xml:space="preserve"> in order to ensure effective action is taken to safeguard other young people as well as the victim</w:t>
      </w:r>
      <w:r w:rsidR="006178E1" w:rsidRPr="00D84E1A">
        <w:rPr>
          <w:rFonts w:ascii="Tahoma" w:hAnsi="Tahoma" w:cs="Tahoma"/>
          <w:sz w:val="22"/>
          <w:szCs w:val="22"/>
        </w:rPr>
        <w:t>.</w:t>
      </w:r>
      <w:r w:rsidR="006178E1" w:rsidRPr="00D84E1A">
        <w:rPr>
          <w:rFonts w:ascii="Tahoma" w:hAnsi="Tahoma" w:cs="Tahoma"/>
          <w:sz w:val="22"/>
          <w:szCs w:val="22"/>
        </w:rPr>
        <w:br/>
      </w:r>
      <w:r w:rsidR="006178E1" w:rsidRPr="00D84E1A">
        <w:rPr>
          <w:rFonts w:ascii="Tahoma" w:hAnsi="Tahoma" w:cs="Tahoma"/>
          <w:sz w:val="22"/>
          <w:szCs w:val="22"/>
        </w:rPr>
        <w:br/>
        <w:t>I</w:t>
      </w:r>
      <w:r w:rsidRPr="00D84E1A">
        <w:rPr>
          <w:rFonts w:ascii="Tahoma" w:hAnsi="Tahoma" w:cs="Tahoma"/>
          <w:sz w:val="22"/>
          <w:szCs w:val="22"/>
        </w:rPr>
        <w:t xml:space="preserve">f a child has suffered significant harm, </w:t>
      </w:r>
      <w:r w:rsidR="006178E1" w:rsidRPr="00D84E1A">
        <w:rPr>
          <w:rFonts w:ascii="Tahoma" w:hAnsi="Tahoma" w:cs="Tahoma"/>
          <w:sz w:val="22"/>
          <w:szCs w:val="22"/>
        </w:rPr>
        <w:t xml:space="preserve">a </w:t>
      </w:r>
      <w:r w:rsidRPr="00D84E1A">
        <w:rPr>
          <w:rFonts w:ascii="Tahoma" w:hAnsi="Tahoma" w:cs="Tahoma"/>
          <w:sz w:val="22"/>
          <w:szCs w:val="22"/>
        </w:rPr>
        <w:t xml:space="preserve">referral </w:t>
      </w:r>
      <w:r w:rsidR="006178E1" w:rsidRPr="00D84E1A">
        <w:rPr>
          <w:rFonts w:ascii="Tahoma" w:hAnsi="Tahoma" w:cs="Tahoma"/>
          <w:sz w:val="22"/>
          <w:szCs w:val="22"/>
        </w:rPr>
        <w:t xml:space="preserve">will </w:t>
      </w:r>
      <w:r w:rsidRPr="00D84E1A">
        <w:rPr>
          <w:rFonts w:ascii="Tahoma" w:hAnsi="Tahoma" w:cs="Tahoma"/>
          <w:sz w:val="22"/>
          <w:szCs w:val="22"/>
        </w:rPr>
        <w:t xml:space="preserve">be made to </w:t>
      </w:r>
      <w:r w:rsidR="006178E1" w:rsidRPr="00D84E1A">
        <w:rPr>
          <w:rFonts w:ascii="Tahoma" w:hAnsi="Tahoma" w:cs="Tahoma"/>
          <w:sz w:val="22"/>
          <w:szCs w:val="22"/>
        </w:rPr>
        <w:t>Children’s Social Care via the</w:t>
      </w:r>
      <w:r w:rsidR="009C6EFB" w:rsidRPr="00D84E1A">
        <w:rPr>
          <w:rFonts w:ascii="Tahoma" w:hAnsi="Tahoma" w:cs="Tahoma"/>
          <w:sz w:val="22"/>
          <w:szCs w:val="22"/>
        </w:rPr>
        <w:t xml:space="preserve"> Front Door</w:t>
      </w:r>
      <w:r w:rsidR="006178E1" w:rsidRPr="00D84E1A">
        <w:rPr>
          <w:rFonts w:ascii="Tahoma" w:hAnsi="Tahoma" w:cs="Tahoma"/>
          <w:sz w:val="22"/>
          <w:szCs w:val="22"/>
        </w:rPr>
        <w:t xml:space="preserve"> in order to ensure that the needs of both the victim and </w:t>
      </w:r>
      <w:r w:rsidR="008809D5" w:rsidRPr="00D84E1A">
        <w:rPr>
          <w:rFonts w:ascii="Tahoma" w:hAnsi="Tahoma" w:cs="Tahoma"/>
          <w:sz w:val="22"/>
          <w:szCs w:val="22"/>
        </w:rPr>
        <w:t>perpetrator(s)</w:t>
      </w:r>
      <w:r w:rsidR="00B213FA" w:rsidRPr="00D84E1A">
        <w:rPr>
          <w:rFonts w:ascii="Tahoma" w:hAnsi="Tahoma" w:cs="Tahoma"/>
          <w:sz w:val="22"/>
          <w:szCs w:val="22"/>
        </w:rPr>
        <w:t>/s</w:t>
      </w:r>
      <w:r w:rsidR="006178E1" w:rsidRPr="00D84E1A">
        <w:rPr>
          <w:rFonts w:ascii="Tahoma" w:hAnsi="Tahoma" w:cs="Tahoma"/>
          <w:sz w:val="22"/>
          <w:szCs w:val="22"/>
        </w:rPr>
        <w:t xml:space="preserve"> are the subject of professional risk assessments by social workers.  Similarly, </w:t>
      </w:r>
      <w:r w:rsidRPr="00D84E1A">
        <w:rPr>
          <w:rFonts w:ascii="Tahoma" w:hAnsi="Tahoma" w:cs="Tahoma"/>
          <w:sz w:val="22"/>
          <w:szCs w:val="22"/>
        </w:rPr>
        <w:t xml:space="preserve">any instance of sexual activity </w:t>
      </w:r>
      <w:r w:rsidR="006178E1" w:rsidRPr="00D84E1A">
        <w:rPr>
          <w:rFonts w:ascii="Tahoma" w:hAnsi="Tahoma" w:cs="Tahoma"/>
          <w:sz w:val="22"/>
          <w:szCs w:val="22"/>
        </w:rPr>
        <w:t xml:space="preserve">between pupils </w:t>
      </w:r>
      <w:r w:rsidRPr="00D84E1A">
        <w:rPr>
          <w:rFonts w:ascii="Tahoma" w:hAnsi="Tahoma" w:cs="Tahoma"/>
          <w:sz w:val="22"/>
          <w:szCs w:val="22"/>
        </w:rPr>
        <w:t xml:space="preserve">on the school site </w:t>
      </w:r>
      <w:r w:rsidR="006178E1" w:rsidRPr="00D84E1A">
        <w:rPr>
          <w:rFonts w:ascii="Tahoma" w:hAnsi="Tahoma" w:cs="Tahoma"/>
          <w:sz w:val="22"/>
          <w:szCs w:val="22"/>
        </w:rPr>
        <w:t xml:space="preserve">will </w:t>
      </w:r>
      <w:r w:rsidRPr="00D84E1A">
        <w:rPr>
          <w:rFonts w:ascii="Tahoma" w:hAnsi="Tahoma" w:cs="Tahoma"/>
          <w:sz w:val="22"/>
          <w:szCs w:val="22"/>
        </w:rPr>
        <w:t xml:space="preserve">always be referred to </w:t>
      </w:r>
      <w:r w:rsidR="006178E1" w:rsidRPr="00D84E1A">
        <w:rPr>
          <w:rFonts w:ascii="Tahoma" w:hAnsi="Tahoma" w:cs="Tahoma"/>
          <w:sz w:val="22"/>
          <w:szCs w:val="22"/>
        </w:rPr>
        <w:t>Children’s Social Care.</w:t>
      </w:r>
    </w:p>
    <w:p w14:paraId="57AD85E1" w14:textId="77777777" w:rsidR="00E0617F" w:rsidRPr="00D84E1A" w:rsidRDefault="00E0617F" w:rsidP="00E0617F">
      <w:pPr>
        <w:shd w:val="clear" w:color="auto" w:fill="FFFFFF"/>
        <w:spacing w:after="0" w:line="240" w:lineRule="auto"/>
        <w:rPr>
          <w:rFonts w:ascii="Tahoma" w:eastAsia="Times New Roman" w:hAnsi="Tahoma" w:cs="Tahoma"/>
          <w:color w:val="000000"/>
          <w:lang w:eastAsia="en-GB"/>
        </w:rPr>
      </w:pPr>
    </w:p>
    <w:p w14:paraId="36F5ED38" w14:textId="77777777" w:rsidR="006178E1" w:rsidRPr="00D84E1A" w:rsidRDefault="006178E1" w:rsidP="006178E1">
      <w:pPr>
        <w:shd w:val="clear" w:color="auto" w:fill="FFFFFF"/>
        <w:spacing w:after="0" w:line="240" w:lineRule="auto"/>
        <w:rPr>
          <w:rFonts w:ascii="Tahoma" w:eastAsia="Times New Roman" w:hAnsi="Tahoma" w:cs="Tahoma"/>
          <w:color w:val="000000"/>
          <w:szCs w:val="24"/>
          <w:lang w:eastAsia="en-GB"/>
        </w:rPr>
      </w:pPr>
      <w:r w:rsidRPr="00D84E1A">
        <w:rPr>
          <w:rFonts w:ascii="Tahoma" w:eastAsia="Times New Roman" w:hAnsi="Tahoma" w:cs="Tahoma"/>
          <w:color w:val="000000"/>
          <w:lang w:eastAsia="en-GB"/>
        </w:rPr>
        <w:t xml:space="preserve">Responses to </w:t>
      </w:r>
      <w:r w:rsidRPr="00D84E1A">
        <w:rPr>
          <w:rFonts w:ascii="Tahoma" w:eastAsia="Times New Roman" w:hAnsi="Tahoma" w:cs="Tahoma"/>
          <w:color w:val="000000"/>
          <w:u w:val="single"/>
          <w:lang w:eastAsia="en-GB"/>
        </w:rPr>
        <w:t>all</w:t>
      </w:r>
      <w:r w:rsidRPr="00D84E1A">
        <w:rPr>
          <w:rFonts w:ascii="Tahoma" w:eastAsia="Times New Roman" w:hAnsi="Tahoma" w:cs="Tahoma"/>
          <w:color w:val="000000"/>
          <w:lang w:eastAsia="en-GB"/>
        </w:rPr>
        <w:t xml:space="preserve"> incidents of both sexual violence and sexual harassment will be underpinned by the principles of:</w:t>
      </w:r>
      <w:r w:rsidRPr="00D84E1A">
        <w:rPr>
          <w:rFonts w:ascii="Tahoma" w:eastAsia="Times New Roman" w:hAnsi="Tahoma" w:cs="Tahoma"/>
          <w:color w:val="000000"/>
          <w:szCs w:val="24"/>
          <w:lang w:eastAsia="en-GB"/>
        </w:rPr>
        <w:br/>
      </w:r>
    </w:p>
    <w:p w14:paraId="139A4714" w14:textId="77777777" w:rsidR="006178E1" w:rsidRPr="00D84E1A" w:rsidRDefault="006178E1" w:rsidP="00E219F4">
      <w:pPr>
        <w:numPr>
          <w:ilvl w:val="0"/>
          <w:numId w:val="7"/>
        </w:numPr>
        <w:shd w:val="clear" w:color="auto" w:fill="FFFFFF"/>
        <w:tabs>
          <w:tab w:val="left" w:pos="426"/>
        </w:tabs>
        <w:spacing w:after="0" w:line="240" w:lineRule="auto"/>
        <w:ind w:left="426" w:hanging="284"/>
        <w:rPr>
          <w:rFonts w:ascii="Tahoma" w:eastAsia="Times New Roman" w:hAnsi="Tahoma" w:cs="Tahoma"/>
          <w:color w:val="000000"/>
          <w:szCs w:val="24"/>
          <w:lang w:eastAsia="en-GB"/>
        </w:rPr>
      </w:pPr>
      <w:r w:rsidRPr="00D84E1A">
        <w:rPr>
          <w:rFonts w:ascii="Tahoma" w:eastAsia="Times New Roman" w:hAnsi="Tahoma" w:cs="Tahoma"/>
          <w:color w:val="000000"/>
          <w:szCs w:val="24"/>
          <w:lang w:eastAsia="en-GB"/>
        </w:rPr>
        <w:t>zero tolerance of sexual violence and sexual harassment;</w:t>
      </w:r>
    </w:p>
    <w:p w14:paraId="20A5738E" w14:textId="52D65A57" w:rsidR="006178E1" w:rsidRPr="00D84E1A" w:rsidRDefault="006178E1" w:rsidP="00E219F4">
      <w:pPr>
        <w:numPr>
          <w:ilvl w:val="0"/>
          <w:numId w:val="7"/>
        </w:numPr>
        <w:shd w:val="clear" w:color="auto" w:fill="FFFFFF"/>
        <w:tabs>
          <w:tab w:val="left" w:pos="426"/>
        </w:tabs>
        <w:spacing w:after="0" w:line="240" w:lineRule="auto"/>
        <w:ind w:left="426" w:hanging="284"/>
        <w:rPr>
          <w:rFonts w:ascii="Tahoma" w:eastAsia="Times New Roman" w:hAnsi="Tahoma" w:cs="Tahoma"/>
          <w:color w:val="000000"/>
          <w:szCs w:val="24"/>
          <w:lang w:eastAsia="en-GB"/>
        </w:rPr>
      </w:pPr>
      <w:r w:rsidRPr="00D84E1A">
        <w:rPr>
          <w:rFonts w:ascii="Tahoma" w:eastAsia="Times New Roman" w:hAnsi="Tahoma" w:cs="Tahoma"/>
          <w:color w:val="000000"/>
          <w:szCs w:val="24"/>
          <w:lang w:eastAsia="en-GB"/>
        </w:rPr>
        <w:t xml:space="preserve">support for both the victim and alleged </w:t>
      </w:r>
      <w:r w:rsidR="008809D5" w:rsidRPr="00D84E1A">
        <w:rPr>
          <w:rFonts w:ascii="Tahoma" w:eastAsia="Times New Roman" w:hAnsi="Tahoma" w:cs="Tahoma"/>
          <w:color w:val="000000"/>
          <w:szCs w:val="24"/>
          <w:lang w:eastAsia="en-GB"/>
        </w:rPr>
        <w:t>perpetrator(s)</w:t>
      </w:r>
      <w:r w:rsidRPr="00D84E1A">
        <w:rPr>
          <w:rFonts w:ascii="Tahoma" w:eastAsia="Times New Roman" w:hAnsi="Tahoma" w:cs="Tahoma"/>
          <w:color w:val="000000"/>
          <w:szCs w:val="24"/>
          <w:lang w:eastAsia="en-GB"/>
        </w:rPr>
        <w:t>, particularly pending the outcome of investigations</w:t>
      </w:r>
      <w:r w:rsidR="00AE4ACD" w:rsidRPr="00D84E1A">
        <w:rPr>
          <w:rFonts w:ascii="Tahoma" w:eastAsia="Times New Roman" w:hAnsi="Tahoma" w:cs="Tahoma"/>
          <w:color w:val="000000"/>
          <w:szCs w:val="24"/>
          <w:lang w:eastAsia="en-GB"/>
        </w:rPr>
        <w:t>;</w:t>
      </w:r>
    </w:p>
    <w:p w14:paraId="064EC54A" w14:textId="231C7DB7" w:rsidR="006178E1" w:rsidRPr="00D84E1A" w:rsidRDefault="006178E1" w:rsidP="00E219F4">
      <w:pPr>
        <w:numPr>
          <w:ilvl w:val="0"/>
          <w:numId w:val="7"/>
        </w:numPr>
        <w:shd w:val="clear" w:color="auto" w:fill="FFFFFF"/>
        <w:tabs>
          <w:tab w:val="left" w:pos="426"/>
        </w:tabs>
        <w:spacing w:after="0" w:line="240" w:lineRule="auto"/>
        <w:ind w:left="426" w:hanging="284"/>
        <w:rPr>
          <w:rFonts w:ascii="Tahoma" w:eastAsia="Times New Roman" w:hAnsi="Tahoma" w:cs="Tahoma"/>
          <w:color w:val="000000"/>
          <w:szCs w:val="24"/>
          <w:lang w:eastAsia="en-GB"/>
        </w:rPr>
      </w:pPr>
      <w:r w:rsidRPr="00D84E1A">
        <w:rPr>
          <w:rFonts w:ascii="Tahoma" w:eastAsia="Times New Roman" w:hAnsi="Tahoma" w:cs="Tahoma"/>
          <w:color w:val="000000"/>
          <w:szCs w:val="24"/>
          <w:lang w:eastAsia="en-GB"/>
        </w:rPr>
        <w:t xml:space="preserve">all parties have an ongoing right to an education and are safest if they remain in </w:t>
      </w:r>
      <w:r w:rsidR="000E694A" w:rsidRPr="00D84E1A">
        <w:rPr>
          <w:rFonts w:ascii="Tahoma" w:eastAsia="Times New Roman" w:hAnsi="Tahoma" w:cs="Tahoma"/>
          <w:color w:val="000000"/>
          <w:szCs w:val="24"/>
          <w:lang w:eastAsia="en-GB"/>
        </w:rPr>
        <w:t>school</w:t>
      </w:r>
      <w:r w:rsidRPr="00D84E1A">
        <w:rPr>
          <w:rFonts w:ascii="Tahoma" w:eastAsia="Times New Roman" w:hAnsi="Tahoma" w:cs="Tahoma"/>
          <w:color w:val="000000"/>
          <w:szCs w:val="24"/>
          <w:lang w:eastAsia="en-GB"/>
        </w:rPr>
        <w:t xml:space="preserve"> subject to appropriate risk assessments and risk management</w:t>
      </w:r>
      <w:r w:rsidR="00AE4ACD" w:rsidRPr="00D84E1A">
        <w:rPr>
          <w:rFonts w:ascii="Tahoma" w:eastAsia="Times New Roman" w:hAnsi="Tahoma" w:cs="Tahoma"/>
          <w:color w:val="000000"/>
          <w:szCs w:val="24"/>
          <w:lang w:eastAsia="en-GB"/>
        </w:rPr>
        <w:t>;</w:t>
      </w:r>
    </w:p>
    <w:p w14:paraId="16F34BED" w14:textId="77777777" w:rsidR="006178E1" w:rsidRPr="00D84E1A" w:rsidRDefault="006178E1" w:rsidP="00E219F4">
      <w:pPr>
        <w:numPr>
          <w:ilvl w:val="0"/>
          <w:numId w:val="7"/>
        </w:numPr>
        <w:shd w:val="clear" w:color="auto" w:fill="FFFFFF"/>
        <w:tabs>
          <w:tab w:val="left" w:pos="426"/>
        </w:tabs>
        <w:spacing w:after="0" w:line="240" w:lineRule="auto"/>
        <w:ind w:left="426" w:hanging="284"/>
        <w:rPr>
          <w:rFonts w:ascii="Tahoma" w:eastAsia="Times New Roman" w:hAnsi="Tahoma" w:cs="Tahoma"/>
          <w:color w:val="000000"/>
          <w:szCs w:val="24"/>
          <w:lang w:eastAsia="en-GB"/>
        </w:rPr>
      </w:pPr>
      <w:r w:rsidRPr="00D84E1A">
        <w:rPr>
          <w:rFonts w:ascii="Tahoma" w:eastAsia="Times New Roman" w:hAnsi="Tahoma" w:cs="Tahoma"/>
          <w:color w:val="000000"/>
          <w:szCs w:val="24"/>
          <w:lang w:eastAsia="en-GB"/>
        </w:rPr>
        <w:lastRenderedPageBreak/>
        <w:t>exclusion will be avoided unless that is the only realistic option to keep one or more parties safe.</w:t>
      </w:r>
      <w:r w:rsidRPr="00D84E1A">
        <w:rPr>
          <w:rFonts w:ascii="Tahoma" w:eastAsia="Times New Roman" w:hAnsi="Tahoma" w:cs="Tahoma"/>
          <w:color w:val="000000"/>
          <w:szCs w:val="24"/>
          <w:lang w:eastAsia="en-GB"/>
        </w:rPr>
        <w:br/>
      </w:r>
    </w:p>
    <w:p w14:paraId="0EB484BD" w14:textId="77777777" w:rsidR="009466D9" w:rsidRPr="00D84E1A" w:rsidRDefault="009466D9" w:rsidP="009466D9">
      <w:pPr>
        <w:pStyle w:val="Default"/>
        <w:rPr>
          <w:rFonts w:ascii="Tahoma" w:hAnsi="Tahoma" w:cs="Tahoma"/>
          <w:sz w:val="26"/>
          <w:szCs w:val="26"/>
        </w:rPr>
      </w:pPr>
      <w:r w:rsidRPr="00D84E1A">
        <w:rPr>
          <w:rFonts w:ascii="Tahoma" w:hAnsi="Tahoma" w:cs="Tahoma"/>
          <w:sz w:val="22"/>
          <w:szCs w:val="22"/>
        </w:rPr>
        <w:t>In principle, there are four possible responses to an allegation or concern about sexual violence or harassment on the part of a pupil/student:</w:t>
      </w:r>
      <w:r w:rsidRPr="00D84E1A">
        <w:rPr>
          <w:rFonts w:ascii="Tahoma" w:hAnsi="Tahoma" w:cs="Tahoma"/>
          <w:sz w:val="22"/>
          <w:szCs w:val="22"/>
        </w:rPr>
        <w:br/>
      </w:r>
      <w:r w:rsidRPr="00D84E1A">
        <w:rPr>
          <w:rFonts w:ascii="Tahoma" w:hAnsi="Tahoma" w:cs="Tahoma"/>
          <w:sz w:val="22"/>
          <w:szCs w:val="22"/>
        </w:rPr>
        <w:br/>
      </w:r>
      <w:r w:rsidRPr="00D84E1A">
        <w:rPr>
          <w:rFonts w:ascii="Tahoma" w:hAnsi="Tahoma" w:cs="Tahoma"/>
          <w:b/>
          <w:bCs/>
          <w:sz w:val="26"/>
          <w:szCs w:val="26"/>
        </w:rPr>
        <w:t xml:space="preserve">1. Manage internally </w:t>
      </w:r>
    </w:p>
    <w:p w14:paraId="3E54FEA2" w14:textId="4C68E0D2" w:rsidR="009466D9" w:rsidRPr="00D84E1A" w:rsidRDefault="009466D9" w:rsidP="72CA019B">
      <w:pPr>
        <w:shd w:val="clear" w:color="auto" w:fill="FFFFFF" w:themeFill="background1"/>
        <w:spacing w:after="0" w:line="240" w:lineRule="auto"/>
        <w:rPr>
          <w:rFonts w:ascii="Tahoma" w:hAnsi="Tahoma" w:cs="Tahoma"/>
          <w:color w:val="000000"/>
        </w:rPr>
      </w:pPr>
      <w:r w:rsidRPr="00D84E1A">
        <w:rPr>
          <w:rFonts w:ascii="Tahoma" w:hAnsi="Tahoma" w:cs="Tahoma"/>
          <w:color w:val="000000" w:themeColor="text1"/>
        </w:rPr>
        <w:t xml:space="preserve">In some cases of sexual harassment, </w:t>
      </w:r>
      <w:r w:rsidR="001457FB" w:rsidRPr="00D84E1A">
        <w:rPr>
          <w:rFonts w:ascii="Tahoma" w:hAnsi="Tahoma" w:cs="Tahoma"/>
          <w:color w:val="000000" w:themeColor="text1"/>
        </w:rPr>
        <w:t>e.g.,</w:t>
      </w:r>
      <w:r w:rsidR="005317C9" w:rsidRPr="00D84E1A">
        <w:rPr>
          <w:rFonts w:ascii="Tahoma" w:hAnsi="Tahoma" w:cs="Tahoma"/>
          <w:color w:val="000000" w:themeColor="text1"/>
        </w:rPr>
        <w:t xml:space="preserve"> </w:t>
      </w:r>
      <w:r w:rsidRPr="00D84E1A">
        <w:rPr>
          <w:rFonts w:ascii="Tahoma" w:hAnsi="Tahoma" w:cs="Tahoma"/>
          <w:color w:val="000000" w:themeColor="text1"/>
        </w:rPr>
        <w:t>one-off incidents, the school or college may take the view that the children concerned are not in need of early help or statutory intervention and that it would be appropriate to handle the incident internally, perhaps through utilising the behaviour policy and anti-bullying procedures</w:t>
      </w:r>
      <w:r w:rsidR="0091243D" w:rsidRPr="00D84E1A">
        <w:rPr>
          <w:rFonts w:ascii="Tahoma" w:hAnsi="Tahoma" w:cs="Tahoma"/>
          <w:color w:val="000000" w:themeColor="text1"/>
        </w:rPr>
        <w:t>, speaking to the child and her/his parents, making expectations of future behaviour clear (in writing where appropriate)</w:t>
      </w:r>
      <w:r w:rsidRPr="00D84E1A">
        <w:rPr>
          <w:rFonts w:ascii="Tahoma" w:hAnsi="Tahoma" w:cs="Tahoma"/>
          <w:color w:val="000000" w:themeColor="text1"/>
        </w:rPr>
        <w:t xml:space="preserve"> and by providing pastoral support.</w:t>
      </w:r>
      <w:r w:rsidR="005317C9" w:rsidRPr="00D84E1A">
        <w:rPr>
          <w:rFonts w:ascii="Tahoma" w:hAnsi="Tahoma" w:cs="Tahoma"/>
          <w:color w:val="000000" w:themeColor="text1"/>
        </w:rPr>
        <w:t xml:space="preserve">  </w:t>
      </w:r>
      <w:r w:rsidR="006178E1" w:rsidRPr="00D84E1A">
        <w:rPr>
          <w:rFonts w:ascii="Tahoma" w:eastAsia="Times New Roman" w:hAnsi="Tahoma" w:cs="Tahoma"/>
          <w:color w:val="000000" w:themeColor="text1"/>
          <w:lang w:eastAsia="en-GB"/>
        </w:rPr>
        <w:t>C</w:t>
      </w:r>
      <w:r w:rsidR="00084100" w:rsidRPr="00D84E1A">
        <w:rPr>
          <w:rFonts w:ascii="Tahoma" w:eastAsia="Times New Roman" w:hAnsi="Tahoma" w:cs="Tahoma"/>
          <w:color w:val="000000" w:themeColor="text1"/>
          <w:lang w:eastAsia="en-GB"/>
        </w:rPr>
        <w:t>areful c</w:t>
      </w:r>
      <w:r w:rsidR="006178E1" w:rsidRPr="00D84E1A">
        <w:rPr>
          <w:rFonts w:ascii="Tahoma" w:eastAsia="Times New Roman" w:hAnsi="Tahoma" w:cs="Tahoma"/>
          <w:color w:val="000000" w:themeColor="text1"/>
          <w:lang w:eastAsia="en-GB"/>
        </w:rPr>
        <w:t xml:space="preserve">onsideration </w:t>
      </w:r>
      <w:r w:rsidR="00084100" w:rsidRPr="00D84E1A">
        <w:rPr>
          <w:rFonts w:ascii="Tahoma" w:eastAsia="Times New Roman" w:hAnsi="Tahoma" w:cs="Tahoma"/>
          <w:color w:val="000000" w:themeColor="text1"/>
          <w:lang w:eastAsia="en-GB"/>
        </w:rPr>
        <w:t xml:space="preserve">will be given to the need to separate the </w:t>
      </w:r>
      <w:r w:rsidR="006178E1" w:rsidRPr="00D84E1A">
        <w:rPr>
          <w:rFonts w:ascii="Tahoma" w:eastAsia="Times New Roman" w:hAnsi="Tahoma" w:cs="Tahoma"/>
          <w:color w:val="000000" w:themeColor="text1"/>
          <w:lang w:eastAsia="en-GB"/>
        </w:rPr>
        <w:t xml:space="preserve">victim and alleged </w:t>
      </w:r>
      <w:r w:rsidR="008809D5" w:rsidRPr="00D84E1A">
        <w:rPr>
          <w:rFonts w:ascii="Tahoma" w:eastAsia="Times New Roman" w:hAnsi="Tahoma" w:cs="Tahoma"/>
          <w:color w:val="000000" w:themeColor="text1"/>
          <w:lang w:eastAsia="en-GB"/>
        </w:rPr>
        <w:t>perpetrator(s)</w:t>
      </w:r>
      <w:r w:rsidR="006178E1" w:rsidRPr="00D84E1A">
        <w:rPr>
          <w:rFonts w:ascii="Tahoma" w:eastAsia="Times New Roman" w:hAnsi="Tahoma" w:cs="Tahoma"/>
          <w:color w:val="000000" w:themeColor="text1"/>
          <w:lang w:eastAsia="en-GB"/>
        </w:rPr>
        <w:t xml:space="preserve"> in lessons (as with sexual assaults)</w:t>
      </w:r>
      <w:r w:rsidR="00084100" w:rsidRPr="00D84E1A">
        <w:rPr>
          <w:rFonts w:ascii="Tahoma" w:eastAsia="Times New Roman" w:hAnsi="Tahoma" w:cs="Tahoma"/>
          <w:color w:val="000000" w:themeColor="text1"/>
          <w:lang w:eastAsia="en-GB"/>
        </w:rPr>
        <w:t xml:space="preserve"> pending investigation.</w:t>
      </w:r>
      <w:r w:rsidRPr="00D84E1A">
        <w:rPr>
          <w:rFonts w:ascii="Tahoma" w:hAnsi="Tahoma" w:cs="Tahoma"/>
        </w:rPr>
        <w:br/>
      </w:r>
      <w:r w:rsidRPr="00D84E1A">
        <w:rPr>
          <w:rFonts w:ascii="Tahoma" w:hAnsi="Tahoma" w:cs="Tahoma"/>
          <w:color w:val="000000" w:themeColor="text1"/>
        </w:rPr>
        <w:t xml:space="preserve"> </w:t>
      </w:r>
    </w:p>
    <w:p w14:paraId="5DB95AA0" w14:textId="72F02AB0" w:rsidR="009466D9" w:rsidRPr="00D84E1A" w:rsidRDefault="009466D9" w:rsidP="009466D9">
      <w:pPr>
        <w:pStyle w:val="Default"/>
        <w:rPr>
          <w:rFonts w:ascii="Tahoma" w:hAnsi="Tahoma" w:cs="Tahoma"/>
          <w:sz w:val="26"/>
          <w:szCs w:val="26"/>
        </w:rPr>
      </w:pPr>
      <w:r w:rsidRPr="00D84E1A">
        <w:rPr>
          <w:rFonts w:ascii="Tahoma" w:hAnsi="Tahoma" w:cs="Tahoma"/>
          <w:b/>
          <w:bCs/>
          <w:sz w:val="26"/>
          <w:szCs w:val="26"/>
        </w:rPr>
        <w:t xml:space="preserve">2. Early </w:t>
      </w:r>
      <w:r w:rsidR="00D96902" w:rsidRPr="00D84E1A">
        <w:rPr>
          <w:rFonts w:ascii="Tahoma" w:hAnsi="Tahoma" w:cs="Tahoma"/>
          <w:b/>
          <w:bCs/>
          <w:sz w:val="26"/>
          <w:szCs w:val="26"/>
        </w:rPr>
        <w:t>H</w:t>
      </w:r>
      <w:r w:rsidRPr="00D84E1A">
        <w:rPr>
          <w:rFonts w:ascii="Tahoma" w:hAnsi="Tahoma" w:cs="Tahoma"/>
          <w:b/>
          <w:bCs/>
          <w:sz w:val="26"/>
          <w:szCs w:val="26"/>
        </w:rPr>
        <w:t xml:space="preserve">elp </w:t>
      </w:r>
    </w:p>
    <w:p w14:paraId="2AD69ACC" w14:textId="04AB10DB" w:rsidR="009466D9" w:rsidRPr="00D84E1A" w:rsidRDefault="009466D9" w:rsidP="00AC15A6">
      <w:pPr>
        <w:pStyle w:val="Default"/>
        <w:rPr>
          <w:rFonts w:ascii="Tahoma" w:hAnsi="Tahoma" w:cs="Tahoma"/>
          <w:sz w:val="22"/>
          <w:szCs w:val="22"/>
        </w:rPr>
      </w:pPr>
      <w:r w:rsidRPr="002B567E">
        <w:rPr>
          <w:rFonts w:ascii="Tahoma" w:hAnsi="Tahoma" w:cs="Tahoma"/>
          <w:sz w:val="22"/>
          <w:szCs w:val="22"/>
        </w:rPr>
        <w:t xml:space="preserve">The </w:t>
      </w:r>
      <w:r w:rsidRPr="002B567E">
        <w:rPr>
          <w:rFonts w:ascii="Tahoma" w:hAnsi="Tahoma" w:cs="Tahoma"/>
          <w:iCs/>
          <w:sz w:val="22"/>
          <w:szCs w:val="22"/>
        </w:rPr>
        <w:t>school</w:t>
      </w:r>
      <w:r w:rsidRPr="00D84E1A">
        <w:rPr>
          <w:rFonts w:ascii="Tahoma" w:hAnsi="Tahoma" w:cs="Tahoma"/>
          <w:sz w:val="22"/>
          <w:szCs w:val="22"/>
        </w:rPr>
        <w:t xml:space="preserve"> may decide that the child/ren involved do not require statutory interventions but may benefit from early help, which can be particularly useful to address non-violent harmful sexual behaviour and may prevent escalation of sexual violence. </w:t>
      </w:r>
    </w:p>
    <w:p w14:paraId="1C0FCAB6" w14:textId="77777777" w:rsidR="00AC15A6" w:rsidRPr="00D84E1A" w:rsidRDefault="00AC15A6" w:rsidP="00AC15A6">
      <w:pPr>
        <w:pStyle w:val="Default"/>
        <w:rPr>
          <w:rFonts w:ascii="Tahoma" w:hAnsi="Tahoma" w:cs="Tahoma"/>
          <w:sz w:val="22"/>
          <w:szCs w:val="22"/>
        </w:rPr>
      </w:pPr>
    </w:p>
    <w:p w14:paraId="41D97367" w14:textId="081AFE0E" w:rsidR="006104F2" w:rsidRPr="00D84E1A" w:rsidRDefault="006D357C" w:rsidP="00AC15A6">
      <w:pPr>
        <w:pStyle w:val="Default"/>
        <w:rPr>
          <w:rFonts w:ascii="Tahoma" w:hAnsi="Tahoma" w:cs="Tahoma"/>
          <w:sz w:val="22"/>
          <w:szCs w:val="22"/>
        </w:rPr>
      </w:pPr>
      <w:r w:rsidRPr="00D84E1A">
        <w:rPr>
          <w:rFonts w:ascii="Tahoma" w:hAnsi="Tahoma" w:cs="Tahoma"/>
          <w:sz w:val="22"/>
          <w:szCs w:val="22"/>
        </w:rPr>
        <w:t xml:space="preserve">A </w:t>
      </w:r>
      <w:r w:rsidR="009466D9" w:rsidRPr="00D84E1A">
        <w:rPr>
          <w:rFonts w:ascii="Tahoma" w:hAnsi="Tahoma" w:cs="Tahoma"/>
          <w:sz w:val="22"/>
          <w:szCs w:val="22"/>
        </w:rPr>
        <w:t>safeguarding record will be maintained of all concerns, discussions, decisions and reasons for decisions</w:t>
      </w:r>
      <w:r w:rsidR="00084100" w:rsidRPr="00D84E1A">
        <w:rPr>
          <w:rFonts w:ascii="Tahoma" w:hAnsi="Tahoma" w:cs="Tahoma"/>
          <w:sz w:val="22"/>
          <w:szCs w:val="22"/>
        </w:rPr>
        <w:t xml:space="preserve"> for all responses as in 1. </w:t>
      </w:r>
      <w:r w:rsidR="00AC15A6" w:rsidRPr="00D84E1A">
        <w:rPr>
          <w:rFonts w:ascii="Tahoma" w:hAnsi="Tahoma" w:cs="Tahoma"/>
          <w:sz w:val="22"/>
          <w:szCs w:val="22"/>
        </w:rPr>
        <w:t>A</w:t>
      </w:r>
      <w:r w:rsidR="00084100" w:rsidRPr="00D84E1A">
        <w:rPr>
          <w:rFonts w:ascii="Tahoma" w:hAnsi="Tahoma" w:cs="Tahoma"/>
          <w:sz w:val="22"/>
          <w:szCs w:val="22"/>
        </w:rPr>
        <w:t>nd 2.</w:t>
      </w:r>
    </w:p>
    <w:p w14:paraId="0E91194F" w14:textId="6F84A458" w:rsidR="00EE1341" w:rsidRPr="00D84E1A" w:rsidRDefault="00EE1341" w:rsidP="00AC15A6">
      <w:pPr>
        <w:pStyle w:val="Default"/>
        <w:rPr>
          <w:rFonts w:ascii="Tahoma" w:hAnsi="Tahoma" w:cs="Tahoma"/>
          <w:sz w:val="22"/>
          <w:szCs w:val="22"/>
        </w:rPr>
      </w:pPr>
    </w:p>
    <w:p w14:paraId="2B074ABD" w14:textId="4ED15974" w:rsidR="00EE1341" w:rsidRPr="00D84E1A" w:rsidRDefault="000E694A" w:rsidP="00EE1341">
      <w:pPr>
        <w:autoSpaceDE w:val="0"/>
        <w:autoSpaceDN w:val="0"/>
        <w:adjustRightInd w:val="0"/>
        <w:spacing w:after="0" w:line="240" w:lineRule="auto"/>
        <w:rPr>
          <w:rFonts w:ascii="Tahoma" w:hAnsi="Tahoma" w:cs="Tahoma"/>
          <w:color w:val="000000"/>
          <w:lang w:eastAsia="en-GB"/>
        </w:rPr>
      </w:pPr>
      <w:r w:rsidRPr="00D84E1A">
        <w:rPr>
          <w:rFonts w:ascii="Tahoma" w:hAnsi="Tahoma" w:cs="Tahoma"/>
        </w:rPr>
        <w:t>School</w:t>
      </w:r>
      <w:r w:rsidR="00EE1341" w:rsidRPr="00D84E1A">
        <w:rPr>
          <w:rFonts w:ascii="Tahoma" w:hAnsi="Tahoma" w:cs="Tahoma"/>
        </w:rPr>
        <w:t xml:space="preserve"> </w:t>
      </w:r>
      <w:r w:rsidR="00EE1341" w:rsidRPr="00D84E1A">
        <w:rPr>
          <w:rFonts w:ascii="Tahoma" w:hAnsi="Tahoma" w:cs="Tahoma"/>
          <w:b/>
          <w:bCs/>
        </w:rPr>
        <w:t>should</w:t>
      </w:r>
      <w:r w:rsidR="00EE1341" w:rsidRPr="00D84E1A">
        <w:rPr>
          <w:rFonts w:ascii="Tahoma" w:hAnsi="Tahoma" w:cs="Tahoma"/>
        </w:rPr>
        <w:t xml:space="preserve"> be part of discussions with statutory safeguarding partners to agree the levels for the different types of assessment and services to be commissioned and delivered, as part of the local arrangements. School refers to and follows the Warwickshire safeguarding partners local threshold document (Spectrum of Support) which includes the process for the local early help assessment and the type and level of early help services to be provided, and DSLs (and their deputies) will need to familiarise themselves with this document.</w:t>
      </w:r>
    </w:p>
    <w:p w14:paraId="4EA1AA18" w14:textId="77777777" w:rsidR="00EE1341" w:rsidRPr="00D84E1A" w:rsidRDefault="00EE1341" w:rsidP="00AC15A6">
      <w:pPr>
        <w:pStyle w:val="Default"/>
        <w:rPr>
          <w:rFonts w:ascii="Tahoma" w:hAnsi="Tahoma" w:cs="Tahoma"/>
          <w:sz w:val="22"/>
          <w:szCs w:val="22"/>
        </w:rPr>
      </w:pPr>
    </w:p>
    <w:p w14:paraId="15E3D170" w14:textId="77777777" w:rsidR="00AC15A6" w:rsidRPr="00D84E1A" w:rsidRDefault="00AC15A6" w:rsidP="00AC15A6">
      <w:pPr>
        <w:pStyle w:val="Default"/>
        <w:rPr>
          <w:rFonts w:ascii="Tahoma" w:hAnsi="Tahoma" w:cs="Tahoma"/>
          <w:sz w:val="22"/>
          <w:szCs w:val="22"/>
        </w:rPr>
      </w:pPr>
    </w:p>
    <w:p w14:paraId="314C7AE4" w14:textId="2D6944DF" w:rsidR="00AC15A6" w:rsidRPr="002B567E" w:rsidRDefault="006D357C" w:rsidP="00AC15A6">
      <w:pPr>
        <w:pStyle w:val="Default"/>
        <w:rPr>
          <w:rFonts w:ascii="Tahoma" w:hAnsi="Tahoma" w:cs="Tahoma"/>
          <w:sz w:val="22"/>
          <w:szCs w:val="22"/>
        </w:rPr>
      </w:pPr>
      <w:r w:rsidRPr="00D84E1A">
        <w:rPr>
          <w:rFonts w:ascii="Tahoma" w:hAnsi="Tahoma" w:cs="Tahoma"/>
          <w:b/>
          <w:bCs/>
          <w:sz w:val="26"/>
          <w:szCs w:val="26"/>
        </w:rPr>
        <w:t xml:space="preserve">3. </w:t>
      </w:r>
      <w:r w:rsidR="009466D9" w:rsidRPr="00D84E1A">
        <w:rPr>
          <w:rFonts w:ascii="Tahoma" w:hAnsi="Tahoma" w:cs="Tahoma"/>
          <w:b/>
          <w:bCs/>
          <w:sz w:val="26"/>
          <w:szCs w:val="26"/>
        </w:rPr>
        <w:t xml:space="preserve">Referrals to </w:t>
      </w:r>
      <w:r w:rsidR="00676F6E" w:rsidRPr="00D84E1A">
        <w:rPr>
          <w:rFonts w:ascii="Tahoma" w:hAnsi="Tahoma" w:cs="Tahoma"/>
          <w:b/>
          <w:bCs/>
          <w:sz w:val="26"/>
          <w:szCs w:val="26"/>
        </w:rPr>
        <w:t xml:space="preserve">Children’s Social Care </w:t>
      </w:r>
      <w:r w:rsidRPr="00D84E1A">
        <w:rPr>
          <w:rFonts w:ascii="Tahoma" w:hAnsi="Tahoma" w:cs="Tahoma"/>
          <w:sz w:val="26"/>
          <w:szCs w:val="26"/>
        </w:rPr>
        <w:br/>
      </w:r>
      <w:r w:rsidR="009466D9" w:rsidRPr="00D84E1A">
        <w:rPr>
          <w:rFonts w:ascii="Tahoma" w:hAnsi="Tahoma" w:cs="Tahoma"/>
          <w:sz w:val="22"/>
          <w:szCs w:val="22"/>
        </w:rPr>
        <w:t xml:space="preserve">Where a child has been harmed, is at risk of harm, or is in immediate danger, </w:t>
      </w:r>
      <w:r w:rsidRPr="002B567E">
        <w:rPr>
          <w:rFonts w:ascii="Tahoma" w:hAnsi="Tahoma" w:cs="Tahoma"/>
          <w:sz w:val="22"/>
          <w:szCs w:val="22"/>
        </w:rPr>
        <w:t xml:space="preserve">the </w:t>
      </w:r>
      <w:r w:rsidR="000E694A" w:rsidRPr="002B567E">
        <w:rPr>
          <w:rFonts w:ascii="Tahoma" w:hAnsi="Tahoma" w:cs="Tahoma"/>
          <w:iCs/>
          <w:sz w:val="22"/>
          <w:szCs w:val="22"/>
        </w:rPr>
        <w:t>school</w:t>
      </w:r>
      <w:r w:rsidRPr="002B567E">
        <w:rPr>
          <w:rFonts w:ascii="Tahoma" w:hAnsi="Tahoma" w:cs="Tahoma"/>
          <w:sz w:val="22"/>
          <w:szCs w:val="22"/>
        </w:rPr>
        <w:t xml:space="preserve"> will </w:t>
      </w:r>
      <w:r w:rsidR="009466D9" w:rsidRPr="002B567E">
        <w:rPr>
          <w:rFonts w:ascii="Tahoma" w:hAnsi="Tahoma" w:cs="Tahoma"/>
          <w:sz w:val="22"/>
          <w:szCs w:val="22"/>
        </w:rPr>
        <w:t xml:space="preserve">make a referral </w:t>
      </w:r>
      <w:r w:rsidR="005317C9" w:rsidRPr="002B567E">
        <w:rPr>
          <w:rFonts w:ascii="Tahoma" w:hAnsi="Tahoma" w:cs="Tahoma"/>
          <w:sz w:val="22"/>
          <w:szCs w:val="22"/>
        </w:rPr>
        <w:t xml:space="preserve">to </w:t>
      </w:r>
      <w:r w:rsidR="00084100" w:rsidRPr="002B567E">
        <w:rPr>
          <w:rFonts w:ascii="Tahoma" w:hAnsi="Tahoma" w:cs="Tahoma"/>
          <w:sz w:val="22"/>
          <w:szCs w:val="22"/>
        </w:rPr>
        <w:t>Children’s Social Care</w:t>
      </w:r>
      <w:r w:rsidR="009466D9" w:rsidRPr="002B567E">
        <w:rPr>
          <w:rFonts w:ascii="Tahoma" w:hAnsi="Tahoma" w:cs="Tahoma"/>
          <w:sz w:val="22"/>
          <w:szCs w:val="22"/>
        </w:rPr>
        <w:t>.</w:t>
      </w:r>
      <w:r w:rsidR="00CC4748" w:rsidRPr="002B567E">
        <w:rPr>
          <w:rFonts w:ascii="Tahoma" w:hAnsi="Tahoma" w:cs="Tahoma"/>
          <w:sz w:val="22"/>
          <w:szCs w:val="22"/>
        </w:rPr>
        <w:t xml:space="preserve">  All instances of sexual activity between pupils/students on the school premises will be referred to Children’s Social Care.  All instances of sexual violence </w:t>
      </w:r>
      <w:r w:rsidR="0087472F" w:rsidRPr="002B567E">
        <w:rPr>
          <w:rFonts w:ascii="Tahoma" w:hAnsi="Tahoma" w:cs="Tahoma"/>
          <w:sz w:val="22"/>
          <w:szCs w:val="22"/>
        </w:rPr>
        <w:t xml:space="preserve">perpetrated by a child under ten years of age will be referred to Children’s Social Care.  This will facilitate a consultation about the role of the Police.  Whilst the age of criminal responsibility is </w:t>
      </w:r>
      <w:r w:rsidR="005317C9" w:rsidRPr="002B567E">
        <w:rPr>
          <w:rFonts w:ascii="Tahoma" w:hAnsi="Tahoma" w:cs="Tahoma"/>
          <w:sz w:val="22"/>
          <w:szCs w:val="22"/>
        </w:rPr>
        <w:t>10 years</w:t>
      </w:r>
      <w:r w:rsidR="0087472F" w:rsidRPr="002B567E">
        <w:rPr>
          <w:rFonts w:ascii="Tahoma" w:hAnsi="Tahoma" w:cs="Tahoma"/>
          <w:sz w:val="22"/>
          <w:szCs w:val="22"/>
        </w:rPr>
        <w:t xml:space="preserve">, the starting principle of reporting to the Police via the </w:t>
      </w:r>
      <w:r w:rsidR="00510F52" w:rsidRPr="002B567E">
        <w:rPr>
          <w:rFonts w:ascii="Tahoma" w:hAnsi="Tahoma" w:cs="Tahoma"/>
          <w:sz w:val="22"/>
          <w:szCs w:val="22"/>
        </w:rPr>
        <w:t xml:space="preserve">Front Door </w:t>
      </w:r>
      <w:r w:rsidR="0087472F" w:rsidRPr="002B567E">
        <w:rPr>
          <w:rFonts w:ascii="Tahoma" w:hAnsi="Tahoma" w:cs="Tahoma"/>
          <w:sz w:val="22"/>
          <w:szCs w:val="22"/>
        </w:rPr>
        <w:t xml:space="preserve">remains. </w:t>
      </w:r>
      <w:r w:rsidR="005317C9" w:rsidRPr="002B567E">
        <w:rPr>
          <w:rFonts w:ascii="Tahoma" w:hAnsi="Tahoma" w:cs="Tahoma"/>
          <w:sz w:val="22"/>
          <w:szCs w:val="22"/>
        </w:rPr>
        <w:t xml:space="preserve"> </w:t>
      </w:r>
      <w:r w:rsidR="0087472F" w:rsidRPr="002B567E">
        <w:rPr>
          <w:rFonts w:ascii="Tahoma" w:hAnsi="Tahoma" w:cs="Tahoma"/>
          <w:sz w:val="22"/>
          <w:szCs w:val="22"/>
        </w:rPr>
        <w:t>The Police will take a welfare, rather than a criminal justice, approach.</w:t>
      </w:r>
      <w:r w:rsidRPr="002B567E">
        <w:rPr>
          <w:rFonts w:ascii="Tahoma" w:hAnsi="Tahoma" w:cs="Tahoma"/>
        </w:rPr>
        <w:br/>
      </w:r>
      <w:r w:rsidRPr="002B567E">
        <w:rPr>
          <w:rFonts w:ascii="Tahoma" w:hAnsi="Tahoma" w:cs="Tahoma"/>
        </w:rPr>
        <w:br/>
      </w:r>
      <w:r w:rsidR="005317C9" w:rsidRPr="002B567E">
        <w:rPr>
          <w:rFonts w:ascii="Tahoma" w:hAnsi="Tahoma" w:cs="Tahoma"/>
          <w:sz w:val="22"/>
          <w:szCs w:val="22"/>
        </w:rPr>
        <w:t xml:space="preserve">The </w:t>
      </w:r>
      <w:r w:rsidR="000E694A" w:rsidRPr="002B567E">
        <w:rPr>
          <w:rFonts w:ascii="Tahoma" w:hAnsi="Tahoma" w:cs="Tahoma"/>
          <w:sz w:val="22"/>
          <w:szCs w:val="22"/>
        </w:rPr>
        <w:t>school</w:t>
      </w:r>
      <w:r w:rsidR="005317C9" w:rsidRPr="002B567E">
        <w:rPr>
          <w:rFonts w:ascii="Tahoma" w:hAnsi="Tahoma" w:cs="Tahoma"/>
          <w:sz w:val="22"/>
          <w:szCs w:val="22"/>
        </w:rPr>
        <w:t xml:space="preserve"> </w:t>
      </w:r>
      <w:r w:rsidR="009466D9" w:rsidRPr="002B567E">
        <w:rPr>
          <w:rFonts w:ascii="Tahoma" w:hAnsi="Tahoma" w:cs="Tahoma"/>
          <w:sz w:val="22"/>
          <w:szCs w:val="22"/>
        </w:rPr>
        <w:t xml:space="preserve">will generally inform parents or carers, unless there are compelling reasons </w:t>
      </w:r>
      <w:r w:rsidRPr="002B567E">
        <w:rPr>
          <w:rFonts w:ascii="Tahoma" w:hAnsi="Tahoma" w:cs="Tahoma"/>
        </w:rPr>
        <w:br/>
      </w:r>
      <w:r w:rsidR="009466D9" w:rsidRPr="002B567E">
        <w:rPr>
          <w:rFonts w:ascii="Tahoma" w:hAnsi="Tahoma" w:cs="Tahoma"/>
          <w:sz w:val="22"/>
          <w:szCs w:val="22"/>
        </w:rPr>
        <w:t>not to (</w:t>
      </w:r>
      <w:r w:rsidR="0091243D" w:rsidRPr="002B567E">
        <w:rPr>
          <w:rFonts w:ascii="Tahoma" w:hAnsi="Tahoma" w:cs="Tahoma"/>
          <w:sz w:val="22"/>
          <w:szCs w:val="22"/>
        </w:rPr>
        <w:t xml:space="preserve">i.e. </w:t>
      </w:r>
      <w:r w:rsidR="009466D9" w:rsidRPr="002B567E">
        <w:rPr>
          <w:rFonts w:ascii="Tahoma" w:hAnsi="Tahoma" w:cs="Tahoma"/>
          <w:sz w:val="22"/>
          <w:szCs w:val="22"/>
        </w:rPr>
        <w:t>if informing a parent or carer is going to put the child at additional risk</w:t>
      </w:r>
      <w:r w:rsidR="0091243D" w:rsidRPr="002B567E">
        <w:rPr>
          <w:rFonts w:ascii="Tahoma" w:hAnsi="Tahoma" w:cs="Tahoma"/>
          <w:sz w:val="22"/>
          <w:szCs w:val="22"/>
        </w:rPr>
        <w:t xml:space="preserve"> or create undue delay</w:t>
      </w:r>
      <w:r w:rsidR="009466D9" w:rsidRPr="002B567E">
        <w:rPr>
          <w:rFonts w:ascii="Tahoma" w:hAnsi="Tahoma" w:cs="Tahoma"/>
          <w:sz w:val="22"/>
          <w:szCs w:val="22"/>
        </w:rPr>
        <w:t xml:space="preserve">). </w:t>
      </w:r>
      <w:r w:rsidR="0091243D" w:rsidRPr="002B567E">
        <w:rPr>
          <w:rFonts w:ascii="Tahoma" w:hAnsi="Tahoma" w:cs="Tahoma"/>
          <w:sz w:val="22"/>
          <w:szCs w:val="22"/>
        </w:rPr>
        <w:t xml:space="preserve"> </w:t>
      </w:r>
      <w:r w:rsidR="009466D9" w:rsidRPr="002B567E">
        <w:rPr>
          <w:rFonts w:ascii="Tahoma" w:hAnsi="Tahoma" w:cs="Tahoma"/>
          <w:sz w:val="22"/>
          <w:szCs w:val="22"/>
        </w:rPr>
        <w:t xml:space="preserve">Any such decision should be made with the support of </w:t>
      </w:r>
      <w:r w:rsidR="00084100" w:rsidRPr="002B567E">
        <w:rPr>
          <w:rFonts w:ascii="Tahoma" w:hAnsi="Tahoma" w:cs="Tahoma"/>
          <w:sz w:val="22"/>
          <w:szCs w:val="22"/>
        </w:rPr>
        <w:t>Children’s Social Care</w:t>
      </w:r>
      <w:r w:rsidR="009466D9" w:rsidRPr="002B567E">
        <w:rPr>
          <w:rFonts w:ascii="Tahoma" w:hAnsi="Tahoma" w:cs="Tahoma"/>
          <w:sz w:val="22"/>
          <w:szCs w:val="22"/>
        </w:rPr>
        <w:t xml:space="preserve">. </w:t>
      </w:r>
    </w:p>
    <w:p w14:paraId="2190AD15" w14:textId="77777777" w:rsidR="00CB060B" w:rsidRPr="002B567E" w:rsidRDefault="00CB060B" w:rsidP="00CB060B">
      <w:pPr>
        <w:pStyle w:val="Default"/>
        <w:rPr>
          <w:rFonts w:ascii="Tahoma" w:hAnsi="Tahoma" w:cs="Tahoma"/>
          <w:sz w:val="22"/>
          <w:szCs w:val="22"/>
        </w:rPr>
      </w:pPr>
    </w:p>
    <w:p w14:paraId="45B6B9EF" w14:textId="741F72AA" w:rsidR="00C16876" w:rsidRPr="002B567E" w:rsidRDefault="009466D9" w:rsidP="00CB060B">
      <w:pPr>
        <w:pStyle w:val="Default"/>
        <w:rPr>
          <w:rFonts w:ascii="Tahoma" w:hAnsi="Tahoma" w:cs="Tahoma"/>
          <w:sz w:val="22"/>
          <w:szCs w:val="22"/>
        </w:rPr>
      </w:pPr>
      <w:r w:rsidRPr="002B567E">
        <w:rPr>
          <w:rFonts w:ascii="Tahoma" w:hAnsi="Tahoma" w:cs="Tahoma"/>
          <w:sz w:val="22"/>
          <w:szCs w:val="22"/>
        </w:rPr>
        <w:t xml:space="preserve">Collaborative working will help ensure </w:t>
      </w:r>
      <w:r w:rsidR="005317C9" w:rsidRPr="002B567E">
        <w:rPr>
          <w:rFonts w:ascii="Tahoma" w:hAnsi="Tahoma" w:cs="Tahoma"/>
          <w:sz w:val="22"/>
          <w:szCs w:val="22"/>
        </w:rPr>
        <w:t xml:space="preserve">that </w:t>
      </w:r>
      <w:r w:rsidRPr="002B567E">
        <w:rPr>
          <w:rFonts w:ascii="Tahoma" w:hAnsi="Tahoma" w:cs="Tahoma"/>
          <w:sz w:val="22"/>
          <w:szCs w:val="22"/>
        </w:rPr>
        <w:t>the best possible package of co</w:t>
      </w:r>
      <w:r w:rsidR="00084100" w:rsidRPr="002B567E">
        <w:rPr>
          <w:rFonts w:ascii="Tahoma" w:hAnsi="Tahoma" w:cs="Tahoma"/>
          <w:sz w:val="22"/>
          <w:szCs w:val="22"/>
        </w:rPr>
        <w:t>-</w:t>
      </w:r>
      <w:r w:rsidRPr="002B567E">
        <w:rPr>
          <w:rFonts w:ascii="Tahoma" w:hAnsi="Tahoma" w:cs="Tahoma"/>
          <w:sz w:val="22"/>
          <w:szCs w:val="22"/>
        </w:rPr>
        <w:t xml:space="preserve">ordinated support is implemented for the victim and, where appropriate, the alleged </w:t>
      </w:r>
      <w:r w:rsidR="008809D5" w:rsidRPr="002B567E">
        <w:rPr>
          <w:rFonts w:ascii="Tahoma" w:hAnsi="Tahoma" w:cs="Tahoma"/>
          <w:sz w:val="22"/>
          <w:szCs w:val="22"/>
        </w:rPr>
        <w:t>perpetrator(s)</w:t>
      </w:r>
      <w:r w:rsidRPr="002B567E">
        <w:rPr>
          <w:rFonts w:ascii="Tahoma" w:hAnsi="Tahoma" w:cs="Tahoma"/>
          <w:sz w:val="22"/>
          <w:szCs w:val="22"/>
        </w:rPr>
        <w:t xml:space="preserve"> and any other children that require support. </w:t>
      </w:r>
      <w:r w:rsidRPr="002B567E">
        <w:rPr>
          <w:rFonts w:ascii="Tahoma" w:hAnsi="Tahoma" w:cs="Tahoma"/>
        </w:rPr>
        <w:br/>
      </w:r>
      <w:r w:rsidRPr="002B567E">
        <w:rPr>
          <w:rFonts w:ascii="Tahoma" w:hAnsi="Tahoma" w:cs="Tahoma"/>
        </w:rPr>
        <w:br/>
      </w:r>
      <w:r w:rsidR="0091243D" w:rsidRPr="002B567E">
        <w:rPr>
          <w:rFonts w:ascii="Tahoma" w:hAnsi="Tahoma" w:cs="Tahoma"/>
          <w:sz w:val="22"/>
          <w:szCs w:val="22"/>
        </w:rPr>
        <w:t xml:space="preserve">However, the </w:t>
      </w:r>
      <w:r w:rsidR="000E694A" w:rsidRPr="002B567E">
        <w:rPr>
          <w:rFonts w:ascii="Tahoma" w:hAnsi="Tahoma" w:cs="Tahoma"/>
          <w:iCs/>
          <w:sz w:val="22"/>
          <w:szCs w:val="22"/>
        </w:rPr>
        <w:t>school</w:t>
      </w:r>
      <w:r w:rsidRPr="002B567E">
        <w:rPr>
          <w:rFonts w:ascii="Tahoma" w:hAnsi="Tahoma" w:cs="Tahoma"/>
          <w:sz w:val="22"/>
          <w:szCs w:val="22"/>
        </w:rPr>
        <w:t xml:space="preserve"> </w:t>
      </w:r>
      <w:r w:rsidR="0091243D" w:rsidRPr="002B567E">
        <w:rPr>
          <w:rFonts w:ascii="Tahoma" w:hAnsi="Tahoma" w:cs="Tahoma"/>
          <w:sz w:val="22"/>
          <w:szCs w:val="22"/>
        </w:rPr>
        <w:t xml:space="preserve">will </w:t>
      </w:r>
      <w:r w:rsidRPr="002B567E">
        <w:rPr>
          <w:rFonts w:ascii="Tahoma" w:hAnsi="Tahoma" w:cs="Tahoma"/>
          <w:sz w:val="22"/>
          <w:szCs w:val="22"/>
        </w:rPr>
        <w:t xml:space="preserve">not wait for the outcome (or even the start) of a </w:t>
      </w:r>
      <w:r w:rsidR="005317C9" w:rsidRPr="002B567E">
        <w:rPr>
          <w:rFonts w:ascii="Tahoma" w:hAnsi="Tahoma" w:cs="Tahoma"/>
          <w:sz w:val="22"/>
          <w:szCs w:val="22"/>
        </w:rPr>
        <w:t>Children’s Social Care</w:t>
      </w:r>
    </w:p>
    <w:p w14:paraId="73AF98E2" w14:textId="20EABB75" w:rsidR="00AC15A6" w:rsidRPr="002B567E" w:rsidRDefault="009466D9" w:rsidP="00755C0F">
      <w:pPr>
        <w:pStyle w:val="Default"/>
        <w:rPr>
          <w:rFonts w:ascii="Tahoma" w:hAnsi="Tahoma" w:cs="Tahoma"/>
          <w:sz w:val="22"/>
          <w:szCs w:val="22"/>
        </w:rPr>
      </w:pPr>
      <w:r w:rsidRPr="002B567E">
        <w:rPr>
          <w:rFonts w:ascii="Tahoma" w:hAnsi="Tahoma" w:cs="Tahoma"/>
          <w:sz w:val="22"/>
          <w:szCs w:val="22"/>
        </w:rPr>
        <w:t xml:space="preserve">investigation before protecting the victim and </w:t>
      </w:r>
      <w:r w:rsidR="0091243D" w:rsidRPr="002B567E">
        <w:rPr>
          <w:rFonts w:ascii="Tahoma" w:hAnsi="Tahoma" w:cs="Tahoma"/>
          <w:sz w:val="22"/>
          <w:szCs w:val="22"/>
        </w:rPr>
        <w:t xml:space="preserve">other children in the </w:t>
      </w:r>
      <w:r w:rsidR="000E694A" w:rsidRPr="002B567E">
        <w:rPr>
          <w:rFonts w:ascii="Tahoma" w:hAnsi="Tahoma" w:cs="Tahoma"/>
          <w:sz w:val="22"/>
          <w:szCs w:val="22"/>
        </w:rPr>
        <w:t>school</w:t>
      </w:r>
      <w:r w:rsidRPr="002B567E">
        <w:rPr>
          <w:rFonts w:ascii="Tahoma" w:hAnsi="Tahoma" w:cs="Tahoma"/>
          <w:sz w:val="22"/>
          <w:szCs w:val="22"/>
        </w:rPr>
        <w:t xml:space="preserve">. </w:t>
      </w:r>
      <w:r w:rsidR="0091243D" w:rsidRPr="002B567E">
        <w:rPr>
          <w:rFonts w:ascii="Tahoma" w:hAnsi="Tahoma" w:cs="Tahoma"/>
          <w:sz w:val="22"/>
          <w:szCs w:val="22"/>
        </w:rPr>
        <w:t xml:space="preserve"> The DSL </w:t>
      </w:r>
      <w:r w:rsidRPr="002B567E">
        <w:rPr>
          <w:rFonts w:ascii="Tahoma" w:hAnsi="Tahoma" w:cs="Tahoma"/>
          <w:sz w:val="22"/>
          <w:szCs w:val="22"/>
        </w:rPr>
        <w:t xml:space="preserve">(or a </w:t>
      </w:r>
    </w:p>
    <w:p w14:paraId="4D1E892C" w14:textId="65E15000" w:rsidR="00EE1341" w:rsidRPr="002B567E" w:rsidRDefault="009466D9" w:rsidP="007E6363">
      <w:pPr>
        <w:pStyle w:val="Default"/>
        <w:rPr>
          <w:rFonts w:ascii="Tahoma" w:hAnsi="Tahoma" w:cs="Tahoma"/>
          <w:sz w:val="22"/>
          <w:szCs w:val="22"/>
        </w:rPr>
      </w:pPr>
      <w:r w:rsidRPr="002B567E">
        <w:rPr>
          <w:rFonts w:ascii="Tahoma" w:hAnsi="Tahoma" w:cs="Tahoma"/>
          <w:sz w:val="22"/>
          <w:szCs w:val="22"/>
        </w:rPr>
        <w:t xml:space="preserve">deputy) </w:t>
      </w:r>
      <w:r w:rsidR="0091243D" w:rsidRPr="002B567E">
        <w:rPr>
          <w:rFonts w:ascii="Tahoma" w:hAnsi="Tahoma" w:cs="Tahoma"/>
          <w:sz w:val="22"/>
          <w:szCs w:val="22"/>
        </w:rPr>
        <w:t xml:space="preserve">will </w:t>
      </w:r>
      <w:r w:rsidRPr="002B567E">
        <w:rPr>
          <w:rFonts w:ascii="Tahoma" w:hAnsi="Tahoma" w:cs="Tahoma"/>
          <w:sz w:val="22"/>
          <w:szCs w:val="22"/>
        </w:rPr>
        <w:t xml:space="preserve">work closely with </w:t>
      </w:r>
      <w:r w:rsidR="00084100" w:rsidRPr="002B567E">
        <w:rPr>
          <w:rFonts w:ascii="Tahoma" w:hAnsi="Tahoma" w:cs="Tahoma"/>
          <w:sz w:val="22"/>
          <w:szCs w:val="22"/>
        </w:rPr>
        <w:t xml:space="preserve">Children’s Social Care </w:t>
      </w:r>
      <w:r w:rsidRPr="002B567E">
        <w:rPr>
          <w:rFonts w:ascii="Tahoma" w:hAnsi="Tahoma" w:cs="Tahoma"/>
          <w:sz w:val="22"/>
          <w:szCs w:val="22"/>
        </w:rPr>
        <w:t>(and other agencies as required) to</w:t>
      </w:r>
      <w:r w:rsidRPr="00D84E1A">
        <w:rPr>
          <w:rFonts w:ascii="Tahoma" w:hAnsi="Tahoma" w:cs="Tahoma"/>
          <w:sz w:val="22"/>
          <w:szCs w:val="22"/>
        </w:rPr>
        <w:t xml:space="preserve"> e</w:t>
      </w:r>
      <w:r w:rsidR="00084100" w:rsidRPr="00D84E1A">
        <w:rPr>
          <w:rFonts w:ascii="Tahoma" w:hAnsi="Tahoma" w:cs="Tahoma"/>
          <w:sz w:val="22"/>
          <w:szCs w:val="22"/>
        </w:rPr>
        <w:t xml:space="preserve">nsure any actions the </w:t>
      </w:r>
      <w:r w:rsidR="000E694A" w:rsidRPr="00D84E1A">
        <w:rPr>
          <w:rFonts w:ascii="Tahoma" w:hAnsi="Tahoma" w:cs="Tahoma"/>
          <w:sz w:val="22"/>
          <w:szCs w:val="22"/>
        </w:rPr>
        <w:t>school</w:t>
      </w:r>
      <w:r w:rsidRPr="00D84E1A">
        <w:rPr>
          <w:rFonts w:ascii="Tahoma" w:hAnsi="Tahoma" w:cs="Tahoma"/>
          <w:sz w:val="22"/>
          <w:szCs w:val="22"/>
        </w:rPr>
        <w:t xml:space="preserve"> takes do not jeopardise a statutory investigation. </w:t>
      </w:r>
      <w:r w:rsidR="00CC581E" w:rsidRPr="00D84E1A">
        <w:rPr>
          <w:rFonts w:ascii="Tahoma" w:hAnsi="Tahoma" w:cs="Tahoma"/>
          <w:sz w:val="22"/>
          <w:szCs w:val="22"/>
        </w:rPr>
        <w:t xml:space="preserve"> </w:t>
      </w:r>
      <w:r w:rsidRPr="00D84E1A">
        <w:rPr>
          <w:rFonts w:ascii="Tahoma" w:hAnsi="Tahoma" w:cs="Tahoma"/>
          <w:sz w:val="22"/>
          <w:szCs w:val="22"/>
        </w:rPr>
        <w:t xml:space="preserve">The risk assessment as </w:t>
      </w:r>
      <w:r w:rsidR="00084100" w:rsidRPr="00D84E1A">
        <w:rPr>
          <w:rFonts w:ascii="Tahoma" w:hAnsi="Tahoma" w:cs="Tahoma"/>
          <w:sz w:val="22"/>
          <w:szCs w:val="22"/>
        </w:rPr>
        <w:t xml:space="preserve">above </w:t>
      </w:r>
      <w:r w:rsidRPr="00D84E1A">
        <w:rPr>
          <w:rFonts w:ascii="Tahoma" w:hAnsi="Tahoma" w:cs="Tahoma"/>
          <w:sz w:val="22"/>
          <w:szCs w:val="22"/>
        </w:rPr>
        <w:t xml:space="preserve">will help inform any decision. </w:t>
      </w:r>
      <w:r w:rsidR="00CC581E" w:rsidRPr="00D84E1A">
        <w:rPr>
          <w:rFonts w:ascii="Tahoma" w:hAnsi="Tahoma" w:cs="Tahoma"/>
          <w:sz w:val="22"/>
          <w:szCs w:val="22"/>
        </w:rPr>
        <w:t xml:space="preserve"> </w:t>
      </w:r>
      <w:r w:rsidRPr="00D84E1A">
        <w:rPr>
          <w:rFonts w:ascii="Tahoma" w:hAnsi="Tahoma" w:cs="Tahoma"/>
          <w:sz w:val="22"/>
          <w:szCs w:val="22"/>
        </w:rPr>
        <w:t xml:space="preserve">Consideration of safeguarding the victim, alleged </w:t>
      </w:r>
      <w:r w:rsidR="008809D5" w:rsidRPr="002B567E">
        <w:rPr>
          <w:rFonts w:ascii="Tahoma" w:hAnsi="Tahoma" w:cs="Tahoma"/>
          <w:sz w:val="22"/>
          <w:szCs w:val="22"/>
        </w:rPr>
        <w:t>perpetrator(s)</w:t>
      </w:r>
      <w:r w:rsidRPr="002B567E">
        <w:rPr>
          <w:rFonts w:ascii="Tahoma" w:hAnsi="Tahoma" w:cs="Tahoma"/>
          <w:sz w:val="22"/>
          <w:szCs w:val="22"/>
        </w:rPr>
        <w:t xml:space="preserve">, any other children directly involved in the safeguarding report and all children at the </w:t>
      </w:r>
      <w:r w:rsidRPr="002B567E">
        <w:rPr>
          <w:rFonts w:ascii="Tahoma" w:hAnsi="Tahoma" w:cs="Tahoma"/>
          <w:iCs/>
          <w:sz w:val="22"/>
          <w:szCs w:val="22"/>
        </w:rPr>
        <w:t>school</w:t>
      </w:r>
      <w:r w:rsidRPr="002B567E">
        <w:rPr>
          <w:rFonts w:ascii="Tahoma" w:hAnsi="Tahoma" w:cs="Tahoma"/>
          <w:sz w:val="22"/>
          <w:szCs w:val="22"/>
        </w:rPr>
        <w:t xml:space="preserve"> </w:t>
      </w:r>
      <w:r w:rsidRPr="002B567E">
        <w:rPr>
          <w:rFonts w:ascii="Tahoma" w:hAnsi="Tahoma" w:cs="Tahoma"/>
          <w:b/>
          <w:bCs/>
          <w:sz w:val="22"/>
          <w:szCs w:val="22"/>
        </w:rPr>
        <w:t>should</w:t>
      </w:r>
      <w:r w:rsidRPr="002B567E">
        <w:rPr>
          <w:rFonts w:ascii="Tahoma" w:hAnsi="Tahoma" w:cs="Tahoma"/>
          <w:sz w:val="22"/>
          <w:szCs w:val="22"/>
        </w:rPr>
        <w:t xml:space="preserve"> be </w:t>
      </w:r>
      <w:r w:rsidRPr="002B567E">
        <w:rPr>
          <w:rFonts w:ascii="Tahoma" w:hAnsi="Tahoma" w:cs="Tahoma"/>
          <w:b/>
          <w:bCs/>
          <w:sz w:val="22"/>
          <w:szCs w:val="22"/>
        </w:rPr>
        <w:t>immediate</w:t>
      </w:r>
      <w:r w:rsidR="00084100" w:rsidRPr="002B567E">
        <w:rPr>
          <w:rFonts w:ascii="Tahoma" w:hAnsi="Tahoma" w:cs="Tahoma"/>
          <w:sz w:val="22"/>
          <w:szCs w:val="22"/>
        </w:rPr>
        <w:t xml:space="preserve">. </w:t>
      </w:r>
      <w:r w:rsidRPr="002B567E">
        <w:rPr>
          <w:rFonts w:ascii="Tahoma" w:hAnsi="Tahoma" w:cs="Tahoma"/>
        </w:rPr>
        <w:br/>
      </w:r>
      <w:r w:rsidRPr="002B567E">
        <w:rPr>
          <w:rFonts w:ascii="Tahoma" w:hAnsi="Tahoma" w:cs="Tahoma"/>
        </w:rPr>
        <w:br/>
      </w:r>
      <w:r w:rsidRPr="002B567E">
        <w:rPr>
          <w:rFonts w:ascii="Tahoma" w:hAnsi="Tahoma" w:cs="Tahoma"/>
          <w:sz w:val="22"/>
          <w:szCs w:val="22"/>
        </w:rPr>
        <w:t xml:space="preserve">In some cases, </w:t>
      </w:r>
      <w:r w:rsidR="00084100" w:rsidRPr="002B567E">
        <w:rPr>
          <w:rFonts w:ascii="Tahoma" w:hAnsi="Tahoma" w:cs="Tahoma"/>
          <w:sz w:val="22"/>
          <w:szCs w:val="22"/>
        </w:rPr>
        <w:t xml:space="preserve">Children’s Social Care </w:t>
      </w:r>
      <w:r w:rsidRPr="002B567E">
        <w:rPr>
          <w:rFonts w:ascii="Tahoma" w:hAnsi="Tahoma" w:cs="Tahoma"/>
          <w:sz w:val="22"/>
          <w:szCs w:val="22"/>
        </w:rPr>
        <w:t xml:space="preserve">will review the evidence and decide a statutory </w:t>
      </w:r>
      <w:r w:rsidRPr="002B567E">
        <w:rPr>
          <w:rFonts w:ascii="Tahoma" w:hAnsi="Tahoma" w:cs="Tahoma"/>
          <w:sz w:val="22"/>
          <w:szCs w:val="22"/>
        </w:rPr>
        <w:lastRenderedPageBreak/>
        <w:t xml:space="preserve">intervention is not appropriate. </w:t>
      </w:r>
      <w:r w:rsidR="00084100" w:rsidRPr="002B567E">
        <w:rPr>
          <w:rFonts w:ascii="Tahoma" w:hAnsi="Tahoma" w:cs="Tahoma"/>
          <w:sz w:val="22"/>
          <w:szCs w:val="22"/>
        </w:rPr>
        <w:t xml:space="preserve"> </w:t>
      </w:r>
      <w:r w:rsidRPr="002B567E">
        <w:rPr>
          <w:rFonts w:ascii="Tahoma" w:hAnsi="Tahoma" w:cs="Tahoma"/>
          <w:sz w:val="22"/>
          <w:szCs w:val="22"/>
        </w:rPr>
        <w:t xml:space="preserve">The </w:t>
      </w:r>
      <w:r w:rsidR="000E694A" w:rsidRPr="002B567E">
        <w:rPr>
          <w:rFonts w:ascii="Tahoma" w:hAnsi="Tahoma" w:cs="Tahoma"/>
          <w:iCs/>
          <w:sz w:val="22"/>
          <w:szCs w:val="22"/>
        </w:rPr>
        <w:t>school</w:t>
      </w:r>
      <w:r w:rsidRPr="002B567E">
        <w:rPr>
          <w:rFonts w:ascii="Tahoma" w:hAnsi="Tahoma" w:cs="Tahoma"/>
          <w:sz w:val="22"/>
          <w:szCs w:val="22"/>
        </w:rPr>
        <w:t xml:space="preserve"> (generally led by the </w:t>
      </w:r>
      <w:r w:rsidR="00084100" w:rsidRPr="002B567E">
        <w:rPr>
          <w:rFonts w:ascii="Tahoma" w:hAnsi="Tahoma" w:cs="Tahoma"/>
          <w:sz w:val="22"/>
          <w:szCs w:val="22"/>
        </w:rPr>
        <w:t xml:space="preserve">DSL </w:t>
      </w:r>
      <w:r w:rsidRPr="002B567E">
        <w:rPr>
          <w:rFonts w:ascii="Tahoma" w:hAnsi="Tahoma" w:cs="Tahoma"/>
          <w:sz w:val="22"/>
          <w:szCs w:val="22"/>
        </w:rPr>
        <w:t xml:space="preserve">or a deputy) </w:t>
      </w:r>
      <w:r w:rsidR="00084100" w:rsidRPr="002B567E">
        <w:rPr>
          <w:rFonts w:ascii="Tahoma" w:hAnsi="Tahoma" w:cs="Tahoma"/>
          <w:sz w:val="22"/>
          <w:szCs w:val="22"/>
        </w:rPr>
        <w:t xml:space="preserve">will </w:t>
      </w:r>
      <w:r w:rsidRPr="002B567E">
        <w:rPr>
          <w:rFonts w:ascii="Tahoma" w:hAnsi="Tahoma" w:cs="Tahoma"/>
          <w:sz w:val="22"/>
          <w:szCs w:val="22"/>
        </w:rPr>
        <w:t xml:space="preserve">refer again if </w:t>
      </w:r>
      <w:r w:rsidR="00084100" w:rsidRPr="002B567E">
        <w:rPr>
          <w:rFonts w:ascii="Tahoma" w:hAnsi="Tahoma" w:cs="Tahoma"/>
          <w:sz w:val="22"/>
          <w:szCs w:val="22"/>
        </w:rPr>
        <w:t xml:space="preserve">we </w:t>
      </w:r>
      <w:r w:rsidRPr="002B567E">
        <w:rPr>
          <w:rFonts w:ascii="Tahoma" w:hAnsi="Tahoma" w:cs="Tahoma"/>
          <w:sz w:val="22"/>
          <w:szCs w:val="22"/>
        </w:rPr>
        <w:t>believe the child remains in immediate danger or at risk of harm.</w:t>
      </w:r>
      <w:r w:rsidR="00EE3F10" w:rsidRPr="002B567E">
        <w:rPr>
          <w:rFonts w:ascii="Tahoma" w:hAnsi="Tahoma" w:cs="Tahoma"/>
          <w:sz w:val="22"/>
          <w:szCs w:val="22"/>
        </w:rPr>
        <w:t xml:space="preserve"> </w:t>
      </w:r>
      <w:r w:rsidRPr="002B567E">
        <w:rPr>
          <w:rFonts w:ascii="Tahoma" w:hAnsi="Tahoma" w:cs="Tahoma"/>
          <w:sz w:val="22"/>
          <w:szCs w:val="22"/>
        </w:rPr>
        <w:t xml:space="preserve"> If a statutory assessment is not appropriate, the </w:t>
      </w:r>
      <w:r w:rsidR="00084100" w:rsidRPr="002B567E">
        <w:rPr>
          <w:rFonts w:ascii="Tahoma" w:hAnsi="Tahoma" w:cs="Tahoma"/>
          <w:sz w:val="22"/>
          <w:szCs w:val="22"/>
        </w:rPr>
        <w:t xml:space="preserve">DSL </w:t>
      </w:r>
      <w:r w:rsidRPr="002B567E">
        <w:rPr>
          <w:rFonts w:ascii="Tahoma" w:hAnsi="Tahoma" w:cs="Tahoma"/>
          <w:sz w:val="22"/>
          <w:szCs w:val="22"/>
        </w:rPr>
        <w:t xml:space="preserve">(or a deputy) </w:t>
      </w:r>
      <w:r w:rsidR="00CC581E" w:rsidRPr="002B567E">
        <w:rPr>
          <w:rFonts w:ascii="Tahoma" w:hAnsi="Tahoma" w:cs="Tahoma"/>
          <w:sz w:val="22"/>
          <w:szCs w:val="22"/>
        </w:rPr>
        <w:t xml:space="preserve">will </w:t>
      </w:r>
      <w:r w:rsidRPr="002B567E">
        <w:rPr>
          <w:rFonts w:ascii="Tahoma" w:hAnsi="Tahoma" w:cs="Tahoma"/>
          <w:sz w:val="22"/>
          <w:szCs w:val="22"/>
        </w:rPr>
        <w:t>consider other support mechanisms such as early help, specialist</w:t>
      </w:r>
      <w:r w:rsidR="00B34CF2" w:rsidRPr="002B567E">
        <w:rPr>
          <w:rFonts w:ascii="Tahoma" w:hAnsi="Tahoma" w:cs="Tahoma"/>
          <w:sz w:val="22"/>
          <w:szCs w:val="22"/>
        </w:rPr>
        <w:t xml:space="preserve"> support and pastoral support. </w:t>
      </w:r>
    </w:p>
    <w:p w14:paraId="5DD9CE11" w14:textId="25E521B3" w:rsidR="006104F2" w:rsidRPr="00D84E1A" w:rsidRDefault="009466D9" w:rsidP="007E6363">
      <w:pPr>
        <w:pStyle w:val="Default"/>
        <w:rPr>
          <w:rFonts w:ascii="Tahoma" w:hAnsi="Tahoma" w:cs="Tahoma"/>
          <w:sz w:val="22"/>
          <w:szCs w:val="22"/>
        </w:rPr>
      </w:pPr>
      <w:r w:rsidRPr="002B567E">
        <w:rPr>
          <w:rFonts w:ascii="Tahoma" w:hAnsi="Tahoma" w:cs="Tahoma"/>
        </w:rPr>
        <w:br/>
      </w:r>
      <w:r w:rsidR="00B34CF2" w:rsidRPr="002B567E">
        <w:rPr>
          <w:rFonts w:ascii="Tahoma" w:hAnsi="Tahoma" w:cs="Tahoma"/>
          <w:b/>
          <w:bCs/>
          <w:sz w:val="26"/>
          <w:szCs w:val="26"/>
        </w:rPr>
        <w:t xml:space="preserve">4. </w:t>
      </w:r>
      <w:r w:rsidRPr="002B567E">
        <w:rPr>
          <w:rFonts w:ascii="Tahoma" w:hAnsi="Tahoma" w:cs="Tahoma"/>
          <w:b/>
          <w:bCs/>
          <w:sz w:val="26"/>
          <w:szCs w:val="26"/>
        </w:rPr>
        <w:t xml:space="preserve">Reporting to the </w:t>
      </w:r>
      <w:r w:rsidR="00C21FA7" w:rsidRPr="002B567E">
        <w:rPr>
          <w:rFonts w:ascii="Tahoma" w:hAnsi="Tahoma" w:cs="Tahoma"/>
          <w:b/>
          <w:bCs/>
          <w:sz w:val="26"/>
          <w:szCs w:val="26"/>
        </w:rPr>
        <w:t>Police</w:t>
      </w:r>
      <w:r w:rsidRPr="002B567E">
        <w:rPr>
          <w:rFonts w:ascii="Tahoma" w:hAnsi="Tahoma" w:cs="Tahoma"/>
          <w:b/>
          <w:bCs/>
          <w:sz w:val="26"/>
          <w:szCs w:val="26"/>
        </w:rPr>
        <w:t xml:space="preserve"> </w:t>
      </w:r>
      <w:r w:rsidRPr="002B567E">
        <w:rPr>
          <w:rFonts w:ascii="Tahoma" w:hAnsi="Tahoma" w:cs="Tahoma"/>
          <w:sz w:val="26"/>
          <w:szCs w:val="26"/>
        </w:rPr>
        <w:br/>
      </w:r>
      <w:r w:rsidRPr="002B567E">
        <w:rPr>
          <w:rFonts w:ascii="Tahoma" w:hAnsi="Tahoma" w:cs="Tahoma"/>
          <w:sz w:val="22"/>
          <w:szCs w:val="22"/>
        </w:rPr>
        <w:t xml:space="preserve">Any report to the </w:t>
      </w:r>
      <w:r w:rsidR="00C21FA7" w:rsidRPr="002B567E">
        <w:rPr>
          <w:rFonts w:ascii="Tahoma" w:hAnsi="Tahoma" w:cs="Tahoma"/>
          <w:sz w:val="22"/>
          <w:szCs w:val="22"/>
        </w:rPr>
        <w:t>Police</w:t>
      </w:r>
      <w:r w:rsidRPr="002B567E">
        <w:rPr>
          <w:rFonts w:ascii="Tahoma" w:hAnsi="Tahoma" w:cs="Tahoma"/>
          <w:sz w:val="22"/>
          <w:szCs w:val="22"/>
        </w:rPr>
        <w:t xml:space="preserve"> will generally be in parallel with a referral to </w:t>
      </w:r>
      <w:r w:rsidR="00084100" w:rsidRPr="002B567E">
        <w:rPr>
          <w:rFonts w:ascii="Tahoma" w:hAnsi="Tahoma" w:cs="Tahoma"/>
          <w:sz w:val="22"/>
          <w:szCs w:val="22"/>
        </w:rPr>
        <w:t xml:space="preserve">Children’s Social Care </w:t>
      </w:r>
      <w:r w:rsidRPr="002B567E">
        <w:rPr>
          <w:rFonts w:ascii="Tahoma" w:hAnsi="Tahoma" w:cs="Tahoma"/>
          <w:sz w:val="22"/>
          <w:szCs w:val="22"/>
        </w:rPr>
        <w:t xml:space="preserve">(as above). </w:t>
      </w:r>
      <w:r w:rsidRPr="002B567E">
        <w:rPr>
          <w:rFonts w:ascii="Tahoma" w:hAnsi="Tahoma" w:cs="Tahoma"/>
        </w:rPr>
        <w:br/>
      </w:r>
      <w:r w:rsidRPr="002B567E">
        <w:rPr>
          <w:rFonts w:ascii="Tahoma" w:hAnsi="Tahoma" w:cs="Tahoma"/>
        </w:rPr>
        <w:br/>
      </w:r>
      <w:r w:rsidRPr="002B567E">
        <w:rPr>
          <w:rFonts w:ascii="Tahoma" w:hAnsi="Tahoma" w:cs="Tahoma"/>
          <w:sz w:val="22"/>
          <w:szCs w:val="22"/>
        </w:rPr>
        <w:t xml:space="preserve">Where </w:t>
      </w:r>
      <w:r w:rsidR="0087472F" w:rsidRPr="002B567E">
        <w:rPr>
          <w:rFonts w:ascii="Tahoma" w:hAnsi="Tahoma" w:cs="Tahoma"/>
          <w:sz w:val="22"/>
          <w:szCs w:val="22"/>
        </w:rPr>
        <w:t xml:space="preserve">the </w:t>
      </w:r>
      <w:r w:rsidR="000E694A" w:rsidRPr="002B567E">
        <w:rPr>
          <w:rFonts w:ascii="Tahoma" w:hAnsi="Tahoma" w:cs="Tahoma"/>
          <w:iCs/>
          <w:sz w:val="22"/>
          <w:szCs w:val="22"/>
        </w:rPr>
        <w:t>school</w:t>
      </w:r>
      <w:r w:rsidR="0087472F" w:rsidRPr="002B567E">
        <w:rPr>
          <w:rFonts w:ascii="Tahoma" w:hAnsi="Tahoma" w:cs="Tahoma"/>
          <w:sz w:val="22"/>
          <w:szCs w:val="22"/>
        </w:rPr>
        <w:t xml:space="preserve"> receives</w:t>
      </w:r>
      <w:r w:rsidR="0087472F" w:rsidRPr="00D84E1A">
        <w:rPr>
          <w:rFonts w:ascii="Tahoma" w:hAnsi="Tahoma" w:cs="Tahoma"/>
          <w:sz w:val="22"/>
          <w:szCs w:val="22"/>
        </w:rPr>
        <w:t xml:space="preserve"> </w:t>
      </w:r>
      <w:r w:rsidRPr="00D84E1A">
        <w:rPr>
          <w:rFonts w:ascii="Tahoma" w:hAnsi="Tahoma" w:cs="Tahoma"/>
          <w:sz w:val="22"/>
          <w:szCs w:val="22"/>
        </w:rPr>
        <w:t xml:space="preserve">a report of rape, assault by penetration or sexual assault, the starting point is this should be passed on to the </w:t>
      </w:r>
      <w:r w:rsidR="00C21FA7" w:rsidRPr="00D84E1A">
        <w:rPr>
          <w:rFonts w:ascii="Tahoma" w:hAnsi="Tahoma" w:cs="Tahoma"/>
          <w:sz w:val="22"/>
          <w:szCs w:val="22"/>
        </w:rPr>
        <w:t>Police</w:t>
      </w:r>
      <w:r w:rsidRPr="00D84E1A">
        <w:rPr>
          <w:rFonts w:ascii="Tahoma" w:hAnsi="Tahoma" w:cs="Tahoma"/>
          <w:sz w:val="22"/>
          <w:szCs w:val="22"/>
        </w:rPr>
        <w:t>.</w:t>
      </w:r>
      <w:r w:rsidR="0087472F" w:rsidRPr="00D84E1A">
        <w:rPr>
          <w:rFonts w:ascii="Tahoma" w:hAnsi="Tahoma" w:cs="Tahoma"/>
          <w:sz w:val="22"/>
          <w:szCs w:val="22"/>
        </w:rPr>
        <w:t xml:space="preserve">  It is the prerogative of victims and their parents/carers to make direct complaints to the Police.  However, the school </w:t>
      </w:r>
      <w:r w:rsidR="0087472F" w:rsidRPr="00D84E1A">
        <w:rPr>
          <w:rFonts w:ascii="Tahoma" w:hAnsi="Tahoma" w:cs="Tahoma"/>
          <w:b/>
          <w:bCs/>
          <w:sz w:val="22"/>
          <w:szCs w:val="22"/>
        </w:rPr>
        <w:t>should</w:t>
      </w:r>
      <w:r w:rsidR="0087472F" w:rsidRPr="00D84E1A">
        <w:rPr>
          <w:rFonts w:ascii="Tahoma" w:hAnsi="Tahoma" w:cs="Tahoma"/>
          <w:sz w:val="22"/>
          <w:szCs w:val="22"/>
        </w:rPr>
        <w:t xml:space="preserve"> also be very clear with victims and parents/carers that the school has a duty to ensure the Police are informed when an alleged crime has been committed in order to safeguard other young people.</w:t>
      </w:r>
      <w:r w:rsidRPr="00D84E1A">
        <w:rPr>
          <w:rFonts w:ascii="Tahoma" w:hAnsi="Tahoma" w:cs="Tahoma"/>
        </w:rPr>
        <w:br/>
      </w:r>
      <w:r w:rsidRPr="00D84E1A">
        <w:rPr>
          <w:rFonts w:ascii="Tahoma" w:hAnsi="Tahoma" w:cs="Tahoma"/>
        </w:rPr>
        <w:br/>
      </w:r>
      <w:r w:rsidR="0087472F" w:rsidRPr="00D84E1A">
        <w:rPr>
          <w:rFonts w:ascii="Tahoma" w:hAnsi="Tahoma" w:cs="Tahoma"/>
          <w:sz w:val="22"/>
          <w:szCs w:val="22"/>
        </w:rPr>
        <w:t xml:space="preserve">Where a serious crime </w:t>
      </w:r>
      <w:r w:rsidR="0087472F" w:rsidRPr="002B567E">
        <w:rPr>
          <w:rFonts w:ascii="Tahoma" w:hAnsi="Tahoma" w:cs="Tahoma"/>
          <w:sz w:val="22"/>
          <w:szCs w:val="22"/>
        </w:rPr>
        <w:t xml:space="preserve">is reported, the </w:t>
      </w:r>
      <w:r w:rsidR="000E694A" w:rsidRPr="002B567E">
        <w:rPr>
          <w:rFonts w:ascii="Tahoma" w:hAnsi="Tahoma" w:cs="Tahoma"/>
          <w:iCs/>
          <w:sz w:val="22"/>
          <w:szCs w:val="22"/>
        </w:rPr>
        <w:t>school</w:t>
      </w:r>
      <w:r w:rsidR="0087472F" w:rsidRPr="002B567E">
        <w:rPr>
          <w:rFonts w:ascii="Tahoma" w:hAnsi="Tahoma" w:cs="Tahoma"/>
          <w:sz w:val="22"/>
          <w:szCs w:val="22"/>
        </w:rPr>
        <w:t xml:space="preserve"> can report directly to the local Police.  However, in most circumstances, the </w:t>
      </w:r>
      <w:r w:rsidR="000E694A" w:rsidRPr="002B567E">
        <w:rPr>
          <w:rFonts w:ascii="Tahoma" w:hAnsi="Tahoma" w:cs="Tahoma"/>
          <w:iCs/>
          <w:sz w:val="22"/>
          <w:szCs w:val="22"/>
        </w:rPr>
        <w:t>school</w:t>
      </w:r>
      <w:r w:rsidR="0087472F" w:rsidRPr="002B567E">
        <w:rPr>
          <w:rFonts w:ascii="Tahoma" w:hAnsi="Tahoma" w:cs="Tahoma"/>
          <w:sz w:val="22"/>
          <w:szCs w:val="22"/>
        </w:rPr>
        <w:t xml:space="preserve"> will consult with the</w:t>
      </w:r>
      <w:r w:rsidR="2FD891D6" w:rsidRPr="002B567E">
        <w:rPr>
          <w:rFonts w:ascii="Tahoma" w:hAnsi="Tahoma" w:cs="Tahoma"/>
          <w:sz w:val="22"/>
          <w:szCs w:val="22"/>
        </w:rPr>
        <w:t xml:space="preserve"> Front Door</w:t>
      </w:r>
      <w:r w:rsidR="0087472F" w:rsidRPr="002B567E">
        <w:rPr>
          <w:rFonts w:ascii="Tahoma" w:hAnsi="Tahoma" w:cs="Tahoma"/>
          <w:sz w:val="22"/>
          <w:szCs w:val="22"/>
        </w:rPr>
        <w:t xml:space="preserve"> in</w:t>
      </w:r>
      <w:r w:rsidR="0087472F" w:rsidRPr="002B567E">
        <w:rPr>
          <w:rFonts w:ascii="Tahoma" w:hAnsi="Tahoma" w:cs="Tahoma"/>
          <w:color w:val="auto"/>
          <w:sz w:val="22"/>
          <w:szCs w:val="22"/>
        </w:rPr>
        <w:t xml:space="preserve"> </w:t>
      </w:r>
      <w:r w:rsidR="0087472F" w:rsidRPr="002B567E">
        <w:rPr>
          <w:rFonts w:ascii="Tahoma" w:hAnsi="Tahoma" w:cs="Tahoma"/>
          <w:sz w:val="22"/>
          <w:szCs w:val="22"/>
        </w:rPr>
        <w:t>the first instance in order to ensure that both the Police and Children’s Social Care are informed.</w:t>
      </w:r>
      <w:r w:rsidRPr="002B567E">
        <w:rPr>
          <w:rFonts w:ascii="Tahoma" w:hAnsi="Tahoma" w:cs="Tahoma"/>
        </w:rPr>
        <w:br/>
      </w:r>
      <w:r w:rsidRPr="002B567E">
        <w:rPr>
          <w:rFonts w:ascii="Tahoma" w:hAnsi="Tahoma" w:cs="Tahoma"/>
        </w:rPr>
        <w:br/>
      </w:r>
      <w:r w:rsidRPr="002B567E">
        <w:rPr>
          <w:rFonts w:ascii="Tahoma" w:hAnsi="Tahoma" w:cs="Tahoma"/>
          <w:sz w:val="22"/>
          <w:szCs w:val="22"/>
        </w:rPr>
        <w:t xml:space="preserve">Where a report has been made to the </w:t>
      </w:r>
      <w:r w:rsidR="00C21FA7" w:rsidRPr="002B567E">
        <w:rPr>
          <w:rFonts w:ascii="Tahoma" w:hAnsi="Tahoma" w:cs="Tahoma"/>
          <w:sz w:val="22"/>
          <w:szCs w:val="22"/>
        </w:rPr>
        <w:t>Police</w:t>
      </w:r>
      <w:r w:rsidRPr="002B567E">
        <w:rPr>
          <w:rFonts w:ascii="Tahoma" w:hAnsi="Tahoma" w:cs="Tahoma"/>
          <w:sz w:val="22"/>
          <w:szCs w:val="22"/>
        </w:rPr>
        <w:t xml:space="preserve">, the </w:t>
      </w:r>
      <w:r w:rsidR="000E694A" w:rsidRPr="002B567E">
        <w:rPr>
          <w:rFonts w:ascii="Tahoma" w:hAnsi="Tahoma" w:cs="Tahoma"/>
          <w:iCs/>
          <w:sz w:val="22"/>
          <w:szCs w:val="22"/>
        </w:rPr>
        <w:t>school</w:t>
      </w:r>
      <w:r w:rsidRPr="002B567E">
        <w:rPr>
          <w:rFonts w:ascii="Tahoma" w:hAnsi="Tahoma" w:cs="Tahoma"/>
          <w:sz w:val="22"/>
          <w:szCs w:val="22"/>
        </w:rPr>
        <w:t xml:space="preserve"> should</w:t>
      </w:r>
      <w:r w:rsidRPr="00D84E1A">
        <w:rPr>
          <w:rFonts w:ascii="Tahoma" w:hAnsi="Tahoma" w:cs="Tahoma"/>
          <w:sz w:val="22"/>
          <w:szCs w:val="22"/>
        </w:rPr>
        <w:t xml:space="preserve"> consult the </w:t>
      </w:r>
      <w:r w:rsidR="00C21FA7" w:rsidRPr="00D84E1A">
        <w:rPr>
          <w:rFonts w:ascii="Tahoma" w:hAnsi="Tahoma" w:cs="Tahoma"/>
          <w:sz w:val="22"/>
          <w:szCs w:val="22"/>
        </w:rPr>
        <w:t>Police</w:t>
      </w:r>
      <w:r w:rsidRPr="00D84E1A">
        <w:rPr>
          <w:rFonts w:ascii="Tahoma" w:hAnsi="Tahoma" w:cs="Tahoma"/>
          <w:sz w:val="22"/>
          <w:szCs w:val="22"/>
        </w:rPr>
        <w:t xml:space="preserve"> and agree what information can be disclosed to staff and others, in particular, the alleged </w:t>
      </w:r>
      <w:r w:rsidR="008809D5" w:rsidRPr="00D84E1A">
        <w:rPr>
          <w:rFonts w:ascii="Tahoma" w:hAnsi="Tahoma" w:cs="Tahoma"/>
          <w:sz w:val="22"/>
          <w:szCs w:val="22"/>
        </w:rPr>
        <w:t>perpetrator(s)</w:t>
      </w:r>
      <w:r w:rsidRPr="00D84E1A">
        <w:rPr>
          <w:rFonts w:ascii="Tahoma" w:hAnsi="Tahoma" w:cs="Tahoma"/>
          <w:sz w:val="22"/>
          <w:szCs w:val="22"/>
        </w:rPr>
        <w:t xml:space="preserve"> and their parents or carers. </w:t>
      </w:r>
      <w:r w:rsidR="004728F9" w:rsidRPr="00D84E1A">
        <w:rPr>
          <w:rFonts w:ascii="Tahoma" w:hAnsi="Tahoma" w:cs="Tahoma"/>
          <w:sz w:val="22"/>
          <w:szCs w:val="22"/>
        </w:rPr>
        <w:t xml:space="preserve"> </w:t>
      </w:r>
      <w:r w:rsidRPr="00D84E1A">
        <w:rPr>
          <w:rFonts w:ascii="Tahoma" w:hAnsi="Tahoma" w:cs="Tahoma"/>
          <w:sz w:val="22"/>
          <w:szCs w:val="22"/>
        </w:rPr>
        <w:t>They should also discuss the best way to protect the vict</w:t>
      </w:r>
      <w:r w:rsidR="004728F9" w:rsidRPr="00D84E1A">
        <w:rPr>
          <w:rFonts w:ascii="Tahoma" w:hAnsi="Tahoma" w:cs="Tahoma"/>
          <w:sz w:val="22"/>
          <w:szCs w:val="22"/>
        </w:rPr>
        <w:t>im and their anonymity.</w:t>
      </w:r>
    </w:p>
    <w:p w14:paraId="7A47A383" w14:textId="77777777" w:rsidR="007E6363" w:rsidRPr="00D84E1A" w:rsidRDefault="007E6363" w:rsidP="007E6363">
      <w:pPr>
        <w:pStyle w:val="Default"/>
        <w:rPr>
          <w:rFonts w:ascii="Tahoma" w:hAnsi="Tahoma" w:cs="Tahoma"/>
          <w:sz w:val="22"/>
          <w:szCs w:val="22"/>
        </w:rPr>
      </w:pPr>
    </w:p>
    <w:p w14:paraId="7E67EEED" w14:textId="7FCF00D6" w:rsidR="009466D9" w:rsidRPr="00D84E1A" w:rsidRDefault="009466D9" w:rsidP="007E6363">
      <w:pPr>
        <w:pStyle w:val="Default"/>
        <w:rPr>
          <w:rFonts w:ascii="Tahoma" w:hAnsi="Tahoma" w:cs="Tahoma"/>
          <w:sz w:val="22"/>
          <w:szCs w:val="22"/>
        </w:rPr>
      </w:pPr>
      <w:r w:rsidRPr="00D84E1A">
        <w:rPr>
          <w:rFonts w:ascii="Tahoma" w:hAnsi="Tahoma" w:cs="Tahoma"/>
          <w:sz w:val="22"/>
          <w:szCs w:val="22"/>
        </w:rPr>
        <w:t xml:space="preserve">In some cases, it may become clear very quickly, that the </w:t>
      </w:r>
      <w:r w:rsidR="00C21FA7" w:rsidRPr="00D84E1A">
        <w:rPr>
          <w:rFonts w:ascii="Tahoma" w:hAnsi="Tahoma" w:cs="Tahoma"/>
          <w:sz w:val="22"/>
          <w:szCs w:val="22"/>
        </w:rPr>
        <w:t>Police</w:t>
      </w:r>
      <w:r w:rsidRPr="00D84E1A">
        <w:rPr>
          <w:rFonts w:ascii="Tahoma" w:hAnsi="Tahoma" w:cs="Tahoma"/>
          <w:sz w:val="22"/>
          <w:szCs w:val="22"/>
        </w:rPr>
        <w:t xml:space="preserve"> (for whatever reason) will not take further action. </w:t>
      </w:r>
      <w:r w:rsidR="004728F9" w:rsidRPr="00D84E1A">
        <w:rPr>
          <w:rFonts w:ascii="Tahoma" w:hAnsi="Tahoma" w:cs="Tahoma"/>
          <w:sz w:val="22"/>
          <w:szCs w:val="22"/>
        </w:rPr>
        <w:t xml:space="preserve"> </w:t>
      </w:r>
      <w:r w:rsidRPr="00D84E1A">
        <w:rPr>
          <w:rFonts w:ascii="Tahoma" w:hAnsi="Tahoma" w:cs="Tahoma"/>
          <w:sz w:val="22"/>
          <w:szCs w:val="22"/>
        </w:rPr>
        <w:t>In such circumstances, it is important that the school or college continue to engage with specialist support for the victim as required.</w:t>
      </w:r>
    </w:p>
    <w:p w14:paraId="436019E3" w14:textId="77777777" w:rsidR="007E6363" w:rsidRPr="00D84E1A" w:rsidRDefault="007E6363" w:rsidP="007E6363">
      <w:pPr>
        <w:pStyle w:val="Default"/>
        <w:rPr>
          <w:rFonts w:ascii="Tahoma" w:hAnsi="Tahoma" w:cs="Tahoma"/>
          <w:sz w:val="22"/>
          <w:szCs w:val="22"/>
        </w:rPr>
      </w:pPr>
    </w:p>
    <w:p w14:paraId="10B9F594" w14:textId="55320612" w:rsidR="007E6363" w:rsidRPr="00D84E1A" w:rsidRDefault="00D91F8A" w:rsidP="00964EB5">
      <w:pPr>
        <w:pStyle w:val="Default"/>
        <w:rPr>
          <w:rFonts w:ascii="Tahoma" w:hAnsi="Tahoma" w:cs="Tahoma"/>
        </w:rPr>
      </w:pPr>
      <w:r w:rsidRPr="00D84E1A">
        <w:rPr>
          <w:rFonts w:ascii="Tahoma" w:hAnsi="Tahoma" w:cs="Tahoma"/>
          <w:sz w:val="22"/>
          <w:szCs w:val="22"/>
        </w:rPr>
        <w:t xml:space="preserve">The school will also be informed by the </w:t>
      </w:r>
      <w:r w:rsidR="00C21FA7" w:rsidRPr="00D84E1A">
        <w:rPr>
          <w:rFonts w:ascii="Tahoma" w:hAnsi="Tahoma" w:cs="Tahoma"/>
          <w:sz w:val="22"/>
          <w:szCs w:val="22"/>
        </w:rPr>
        <w:t>Police</w:t>
      </w:r>
      <w:r w:rsidRPr="00D84E1A">
        <w:rPr>
          <w:rFonts w:ascii="Tahoma" w:hAnsi="Tahoma" w:cs="Tahoma"/>
          <w:sz w:val="22"/>
          <w:szCs w:val="22"/>
        </w:rPr>
        <w:t xml:space="preserve"> or Children’s Social Care about referrals made directly to those agencies from other sources (e.g. family members, family friends, parents of other children) in relation to alleged </w:t>
      </w:r>
      <w:r w:rsidR="003038D3" w:rsidRPr="00D84E1A">
        <w:rPr>
          <w:rFonts w:ascii="Tahoma" w:hAnsi="Tahoma" w:cs="Tahoma"/>
          <w:sz w:val="22"/>
          <w:szCs w:val="22"/>
        </w:rPr>
        <w:t xml:space="preserve">sexual offences or harmful sexual behaviours </w:t>
      </w:r>
      <w:r w:rsidRPr="00D84E1A">
        <w:rPr>
          <w:rFonts w:ascii="Tahoma" w:hAnsi="Tahoma" w:cs="Tahoma"/>
          <w:sz w:val="22"/>
          <w:szCs w:val="22"/>
        </w:rPr>
        <w:t>displayed by pupils</w:t>
      </w:r>
      <w:r w:rsidR="003038D3" w:rsidRPr="00D84E1A">
        <w:rPr>
          <w:rFonts w:ascii="Tahoma" w:hAnsi="Tahoma" w:cs="Tahoma"/>
          <w:sz w:val="22"/>
          <w:szCs w:val="22"/>
        </w:rPr>
        <w:t>/students</w:t>
      </w:r>
      <w:r w:rsidRPr="00D84E1A">
        <w:rPr>
          <w:rFonts w:ascii="Tahoma" w:hAnsi="Tahoma" w:cs="Tahoma"/>
          <w:sz w:val="22"/>
          <w:szCs w:val="22"/>
        </w:rPr>
        <w:t xml:space="preserve"> inside and/or outside school.</w:t>
      </w:r>
      <w:r w:rsidRPr="00D84E1A">
        <w:rPr>
          <w:rFonts w:ascii="Tahoma" w:hAnsi="Tahoma" w:cs="Tahoma"/>
        </w:rPr>
        <w:br/>
      </w:r>
      <w:r w:rsidRPr="00D84E1A">
        <w:rPr>
          <w:rFonts w:ascii="Tahoma" w:hAnsi="Tahoma" w:cs="Tahoma"/>
        </w:rPr>
        <w:br/>
      </w:r>
      <w:r w:rsidRPr="00D84E1A">
        <w:rPr>
          <w:rFonts w:ascii="Tahoma" w:hAnsi="Tahoma" w:cs="Tahoma"/>
          <w:sz w:val="22"/>
          <w:szCs w:val="22"/>
        </w:rPr>
        <w:t xml:space="preserve">In all such circumstances, the school may be required to attend a strategy meeting under </w:t>
      </w:r>
      <w:r w:rsidR="0094105E" w:rsidRPr="00D84E1A">
        <w:rPr>
          <w:rFonts w:ascii="Tahoma" w:hAnsi="Tahoma" w:cs="Tahoma"/>
          <w:sz w:val="22"/>
          <w:szCs w:val="22"/>
        </w:rPr>
        <w:t>W</w:t>
      </w:r>
      <w:r w:rsidR="004D129D" w:rsidRPr="00D84E1A">
        <w:rPr>
          <w:rFonts w:ascii="Tahoma" w:hAnsi="Tahoma" w:cs="Tahoma"/>
          <w:sz w:val="22"/>
          <w:szCs w:val="22"/>
        </w:rPr>
        <w:t>arwickshire Safeguarding</w:t>
      </w:r>
      <w:r w:rsidR="00DE47BA" w:rsidRPr="00D84E1A">
        <w:rPr>
          <w:rFonts w:ascii="Tahoma" w:hAnsi="Tahoma" w:cs="Tahoma"/>
          <w:sz w:val="22"/>
          <w:szCs w:val="22"/>
        </w:rPr>
        <w:t xml:space="preserve"> </w:t>
      </w:r>
      <w:r w:rsidRPr="00D84E1A">
        <w:rPr>
          <w:rFonts w:ascii="Tahoma" w:hAnsi="Tahoma" w:cs="Tahoma"/>
          <w:sz w:val="22"/>
          <w:szCs w:val="22"/>
        </w:rPr>
        <w:t>inter-agency child protection procedures in order to facilitate risk management and planning with other agencies</w:t>
      </w:r>
      <w:r w:rsidRPr="00D84E1A">
        <w:rPr>
          <w:rFonts w:ascii="Tahoma" w:hAnsi="Tahoma" w:cs="Tahoma"/>
          <w:iCs/>
          <w:sz w:val="22"/>
          <w:szCs w:val="22"/>
        </w:rPr>
        <w:t xml:space="preserve">. </w:t>
      </w:r>
      <w:r w:rsidRPr="00D84E1A">
        <w:rPr>
          <w:rFonts w:ascii="Tahoma" w:hAnsi="Tahoma" w:cs="Tahoma"/>
          <w:sz w:val="22"/>
          <w:szCs w:val="22"/>
        </w:rPr>
        <w:t xml:space="preserve"> </w:t>
      </w:r>
      <w:r w:rsidRPr="00D84E1A">
        <w:rPr>
          <w:rFonts w:ascii="Tahoma" w:hAnsi="Tahoma" w:cs="Tahoma"/>
        </w:rPr>
        <w:br/>
      </w:r>
      <w:r w:rsidRPr="00D84E1A">
        <w:rPr>
          <w:rFonts w:ascii="Tahoma" w:hAnsi="Tahoma" w:cs="Tahoma"/>
        </w:rPr>
        <w:br/>
      </w:r>
      <w:r w:rsidRPr="00D84E1A">
        <w:rPr>
          <w:rFonts w:ascii="Tahoma" w:hAnsi="Tahoma" w:cs="Tahoma"/>
          <w:sz w:val="22"/>
          <w:szCs w:val="22"/>
        </w:rPr>
        <w:t xml:space="preserve">The school is committed to participating in plans both to provide pupils who are at risk from other children and those pupils who may present a risk to other children with appropriate services to address any concerns and, wherever possible, to facilitate ongoing access to education in school for all children concerned, subject to appropriate risk assessments and risk management plans. </w:t>
      </w:r>
      <w:r w:rsidRPr="00D84E1A">
        <w:rPr>
          <w:rFonts w:ascii="Tahoma" w:hAnsi="Tahoma" w:cs="Tahoma"/>
        </w:rPr>
        <w:br/>
      </w:r>
      <w:r w:rsidRPr="00D84E1A">
        <w:rPr>
          <w:rFonts w:ascii="Tahoma" w:hAnsi="Tahoma" w:cs="Tahoma"/>
        </w:rPr>
        <w:br/>
      </w:r>
      <w:r w:rsidR="00E04FFA" w:rsidRPr="00D84E1A">
        <w:rPr>
          <w:rFonts w:ascii="Tahoma" w:hAnsi="Tahoma" w:cs="Tahoma"/>
          <w:b/>
          <w:bCs/>
          <w:sz w:val="26"/>
          <w:szCs w:val="26"/>
        </w:rPr>
        <w:t>Subsequent considerations</w:t>
      </w:r>
      <w:r w:rsidRPr="00D84E1A">
        <w:rPr>
          <w:rFonts w:ascii="Tahoma" w:hAnsi="Tahoma" w:cs="Tahoma"/>
          <w:sz w:val="26"/>
          <w:szCs w:val="26"/>
        </w:rPr>
        <w:br/>
      </w:r>
      <w:r w:rsidR="00C770D4" w:rsidRPr="00D84E1A">
        <w:rPr>
          <w:rFonts w:ascii="Tahoma" w:hAnsi="Tahoma" w:cs="Tahoma"/>
          <w:sz w:val="22"/>
          <w:szCs w:val="22"/>
        </w:rPr>
        <w:t xml:space="preserve">The needs and wishes of the victim </w:t>
      </w:r>
      <w:r w:rsidR="00C770D4" w:rsidRPr="00D84E1A">
        <w:rPr>
          <w:rFonts w:ascii="Tahoma" w:hAnsi="Tahoma" w:cs="Tahoma"/>
          <w:b/>
          <w:bCs/>
          <w:sz w:val="22"/>
          <w:szCs w:val="22"/>
        </w:rPr>
        <w:t>should</w:t>
      </w:r>
      <w:r w:rsidR="00C770D4" w:rsidRPr="00D84E1A">
        <w:rPr>
          <w:rFonts w:ascii="Tahoma" w:hAnsi="Tahoma" w:cs="Tahoma"/>
          <w:sz w:val="22"/>
          <w:szCs w:val="22"/>
        </w:rPr>
        <w:t xml:space="preserve"> continue to be paramount (along with protecting the child) as the case progresses.  Wherever possible, the </w:t>
      </w:r>
      <w:r w:rsidR="004A4EFC" w:rsidRPr="00D84E1A">
        <w:rPr>
          <w:rFonts w:ascii="Tahoma" w:hAnsi="Tahoma" w:cs="Tahoma"/>
          <w:sz w:val="22"/>
          <w:szCs w:val="22"/>
        </w:rPr>
        <w:t>victim if</w:t>
      </w:r>
      <w:r w:rsidR="00C770D4" w:rsidRPr="00D84E1A">
        <w:rPr>
          <w:rFonts w:ascii="Tahoma" w:hAnsi="Tahoma" w:cs="Tahoma"/>
          <w:sz w:val="22"/>
          <w:szCs w:val="22"/>
        </w:rPr>
        <w:t xml:space="preserve"> they wish, should be able to continue in their normal routine. </w:t>
      </w:r>
      <w:r w:rsidR="00CC581E" w:rsidRPr="00D84E1A">
        <w:rPr>
          <w:rFonts w:ascii="Tahoma" w:hAnsi="Tahoma" w:cs="Tahoma"/>
          <w:sz w:val="22"/>
          <w:szCs w:val="22"/>
        </w:rPr>
        <w:t xml:space="preserve"> </w:t>
      </w:r>
      <w:r w:rsidR="00C770D4" w:rsidRPr="00D84E1A">
        <w:rPr>
          <w:rFonts w:ascii="Tahoma" w:hAnsi="Tahoma" w:cs="Tahoma"/>
          <w:sz w:val="22"/>
          <w:szCs w:val="22"/>
        </w:rPr>
        <w:t xml:space="preserve">Overall, the priority </w:t>
      </w:r>
      <w:r w:rsidR="00C770D4" w:rsidRPr="00D84E1A">
        <w:rPr>
          <w:rFonts w:ascii="Tahoma" w:hAnsi="Tahoma" w:cs="Tahoma"/>
          <w:b/>
          <w:bCs/>
          <w:sz w:val="22"/>
          <w:szCs w:val="22"/>
        </w:rPr>
        <w:t>should</w:t>
      </w:r>
      <w:r w:rsidR="00C770D4" w:rsidRPr="00D84E1A">
        <w:rPr>
          <w:rFonts w:ascii="Tahoma" w:hAnsi="Tahoma" w:cs="Tahoma"/>
          <w:sz w:val="22"/>
          <w:szCs w:val="22"/>
        </w:rPr>
        <w:t xml:space="preserve"> be to make the victim’s daily experience as normal as possible, so that the school or college is a safe space for them. </w:t>
      </w:r>
      <w:r w:rsidRPr="00D84E1A">
        <w:rPr>
          <w:rFonts w:ascii="Tahoma" w:hAnsi="Tahoma" w:cs="Tahoma"/>
        </w:rPr>
        <w:br/>
      </w:r>
      <w:r w:rsidRPr="00D84E1A">
        <w:rPr>
          <w:rFonts w:ascii="Tahoma" w:hAnsi="Tahoma" w:cs="Tahoma"/>
        </w:rPr>
        <w:br/>
      </w:r>
      <w:r w:rsidR="00C770D4" w:rsidRPr="00D84E1A">
        <w:rPr>
          <w:rFonts w:ascii="Tahoma" w:hAnsi="Tahoma" w:cs="Tahoma"/>
          <w:sz w:val="22"/>
          <w:szCs w:val="22"/>
        </w:rPr>
        <w:t xml:space="preserve">Similarly, </w:t>
      </w:r>
      <w:r w:rsidR="003712CA" w:rsidRPr="00D84E1A">
        <w:rPr>
          <w:rFonts w:ascii="Tahoma" w:hAnsi="Tahoma" w:cs="Tahoma"/>
          <w:sz w:val="22"/>
          <w:szCs w:val="22"/>
        </w:rPr>
        <w:t xml:space="preserve">the alleged </w:t>
      </w:r>
      <w:r w:rsidR="008809D5" w:rsidRPr="00D84E1A">
        <w:rPr>
          <w:rFonts w:ascii="Tahoma" w:hAnsi="Tahoma" w:cs="Tahoma"/>
          <w:sz w:val="22"/>
          <w:szCs w:val="22"/>
        </w:rPr>
        <w:t>perpetrator(s)</w:t>
      </w:r>
      <w:r w:rsidR="003712CA" w:rsidRPr="00D84E1A">
        <w:rPr>
          <w:rFonts w:ascii="Tahoma" w:hAnsi="Tahoma" w:cs="Tahoma"/>
          <w:sz w:val="22"/>
          <w:szCs w:val="22"/>
        </w:rPr>
        <w:t>/s has</w:t>
      </w:r>
      <w:r w:rsidR="00C770D4" w:rsidRPr="00D84E1A">
        <w:rPr>
          <w:rFonts w:ascii="Tahoma" w:hAnsi="Tahoma" w:cs="Tahoma"/>
          <w:sz w:val="22"/>
          <w:szCs w:val="22"/>
        </w:rPr>
        <w:t xml:space="preserve"> an ongoing right to an education and </w:t>
      </w:r>
      <w:r w:rsidR="00C770D4" w:rsidRPr="00D84E1A">
        <w:rPr>
          <w:rFonts w:ascii="Tahoma" w:hAnsi="Tahoma" w:cs="Tahoma"/>
          <w:b/>
          <w:bCs/>
          <w:sz w:val="22"/>
          <w:szCs w:val="22"/>
        </w:rPr>
        <w:t>should</w:t>
      </w:r>
      <w:r w:rsidR="00C770D4" w:rsidRPr="00D84E1A">
        <w:rPr>
          <w:rFonts w:ascii="Tahoma" w:hAnsi="Tahoma" w:cs="Tahoma"/>
          <w:sz w:val="22"/>
          <w:szCs w:val="22"/>
        </w:rPr>
        <w:t xml:space="preserve"> be able to </w:t>
      </w:r>
    </w:p>
    <w:p w14:paraId="37A20891" w14:textId="77777777" w:rsidR="002B567E" w:rsidRDefault="00C770D4" w:rsidP="006B7C44">
      <w:pPr>
        <w:pStyle w:val="Default"/>
        <w:spacing w:afterLines="143" w:after="343"/>
        <w:rPr>
          <w:rFonts w:ascii="Tahoma" w:hAnsi="Tahoma" w:cs="Tahoma"/>
          <w:sz w:val="22"/>
          <w:szCs w:val="22"/>
        </w:rPr>
      </w:pPr>
      <w:r w:rsidRPr="00D84E1A">
        <w:rPr>
          <w:rFonts w:ascii="Tahoma" w:hAnsi="Tahoma" w:cs="Tahoma"/>
          <w:sz w:val="22"/>
          <w:szCs w:val="22"/>
        </w:rPr>
        <w:t xml:space="preserve">continue in their normal routine subject to the ongoing risk assessment </w:t>
      </w:r>
      <w:r w:rsidR="003712CA" w:rsidRPr="00D84E1A">
        <w:rPr>
          <w:rFonts w:ascii="Tahoma" w:hAnsi="Tahoma" w:cs="Tahoma"/>
          <w:sz w:val="22"/>
          <w:szCs w:val="22"/>
        </w:rPr>
        <w:t>and the needs of the victim.</w:t>
      </w:r>
      <w:r w:rsidR="00D91F8A" w:rsidRPr="00D84E1A">
        <w:rPr>
          <w:rFonts w:ascii="Tahoma" w:hAnsi="Tahoma" w:cs="Tahoma"/>
        </w:rPr>
        <w:br/>
      </w:r>
      <w:r w:rsidR="00D91F8A" w:rsidRPr="00D84E1A">
        <w:rPr>
          <w:rFonts w:ascii="Tahoma" w:hAnsi="Tahoma" w:cs="Tahoma"/>
        </w:rPr>
        <w:br/>
      </w:r>
      <w:r w:rsidRPr="00D84E1A">
        <w:rPr>
          <w:rFonts w:ascii="Tahoma" w:hAnsi="Tahoma" w:cs="Tahoma"/>
          <w:sz w:val="22"/>
          <w:szCs w:val="22"/>
        </w:rPr>
        <w:t xml:space="preserve">Where </w:t>
      </w:r>
      <w:r w:rsidR="003712CA" w:rsidRPr="00D84E1A">
        <w:rPr>
          <w:rFonts w:ascii="Tahoma" w:hAnsi="Tahoma" w:cs="Tahoma"/>
          <w:sz w:val="22"/>
          <w:szCs w:val="22"/>
        </w:rPr>
        <w:t xml:space="preserve">a student is subject of bail conditions, the </w:t>
      </w:r>
      <w:r w:rsidR="000E694A" w:rsidRPr="002B567E">
        <w:rPr>
          <w:rFonts w:ascii="Tahoma" w:hAnsi="Tahoma" w:cs="Tahoma"/>
          <w:iCs/>
          <w:sz w:val="22"/>
          <w:szCs w:val="22"/>
        </w:rPr>
        <w:t>school</w:t>
      </w:r>
      <w:r w:rsidRPr="002B567E">
        <w:rPr>
          <w:rFonts w:ascii="Tahoma" w:hAnsi="Tahoma" w:cs="Tahoma"/>
          <w:sz w:val="22"/>
          <w:szCs w:val="22"/>
        </w:rPr>
        <w:t xml:space="preserve"> </w:t>
      </w:r>
      <w:r w:rsidR="003712CA" w:rsidRPr="002B567E">
        <w:rPr>
          <w:rFonts w:ascii="Tahoma" w:hAnsi="Tahoma" w:cs="Tahoma"/>
          <w:sz w:val="22"/>
          <w:szCs w:val="22"/>
        </w:rPr>
        <w:t xml:space="preserve">will </w:t>
      </w:r>
      <w:r w:rsidRPr="002B567E">
        <w:rPr>
          <w:rFonts w:ascii="Tahoma" w:hAnsi="Tahoma" w:cs="Tahoma"/>
          <w:sz w:val="22"/>
          <w:szCs w:val="22"/>
        </w:rPr>
        <w:t xml:space="preserve">work with </w:t>
      </w:r>
      <w:r w:rsidR="003712CA" w:rsidRPr="002B567E">
        <w:rPr>
          <w:rFonts w:ascii="Tahoma" w:hAnsi="Tahoma" w:cs="Tahoma"/>
          <w:sz w:val="22"/>
          <w:szCs w:val="22"/>
        </w:rPr>
        <w:t xml:space="preserve">Children’s Social Care and the Police </w:t>
      </w:r>
      <w:r w:rsidRPr="002B567E">
        <w:rPr>
          <w:rFonts w:ascii="Tahoma" w:hAnsi="Tahoma" w:cs="Tahoma"/>
          <w:sz w:val="22"/>
          <w:szCs w:val="22"/>
        </w:rPr>
        <w:t xml:space="preserve">to manage any implications and safeguard </w:t>
      </w:r>
      <w:r w:rsidR="003712CA" w:rsidRPr="002B567E">
        <w:rPr>
          <w:rFonts w:ascii="Tahoma" w:hAnsi="Tahoma" w:cs="Tahoma"/>
          <w:sz w:val="22"/>
          <w:szCs w:val="22"/>
        </w:rPr>
        <w:t xml:space="preserve">all pupils/students concerned without </w:t>
      </w:r>
      <w:r w:rsidR="003712CA" w:rsidRPr="002B567E">
        <w:rPr>
          <w:rFonts w:ascii="Tahoma" w:hAnsi="Tahoma" w:cs="Tahoma"/>
          <w:sz w:val="22"/>
          <w:szCs w:val="22"/>
        </w:rPr>
        <w:lastRenderedPageBreak/>
        <w:t>jeopardising</w:t>
      </w:r>
      <w:r w:rsidRPr="002B567E">
        <w:rPr>
          <w:rFonts w:ascii="Tahoma" w:hAnsi="Tahoma" w:cs="Tahoma"/>
          <w:sz w:val="22"/>
          <w:szCs w:val="22"/>
        </w:rPr>
        <w:t xml:space="preserve"> the </w:t>
      </w:r>
      <w:r w:rsidR="003712CA" w:rsidRPr="002B567E">
        <w:rPr>
          <w:rFonts w:ascii="Tahoma" w:hAnsi="Tahoma" w:cs="Tahoma"/>
          <w:sz w:val="22"/>
          <w:szCs w:val="22"/>
        </w:rPr>
        <w:t>P</w:t>
      </w:r>
      <w:r w:rsidRPr="002B567E">
        <w:rPr>
          <w:rFonts w:ascii="Tahoma" w:hAnsi="Tahoma" w:cs="Tahoma"/>
          <w:sz w:val="22"/>
          <w:szCs w:val="22"/>
        </w:rPr>
        <w:t xml:space="preserve">olice investigation. </w:t>
      </w:r>
      <w:r w:rsidR="00D91F8A" w:rsidRPr="002B567E">
        <w:rPr>
          <w:rFonts w:ascii="Tahoma" w:hAnsi="Tahoma" w:cs="Tahoma"/>
        </w:rPr>
        <w:br/>
      </w:r>
      <w:r w:rsidR="00D91F8A" w:rsidRPr="002B567E">
        <w:rPr>
          <w:rFonts w:ascii="Tahoma" w:hAnsi="Tahoma" w:cs="Tahoma"/>
        </w:rPr>
        <w:br/>
      </w:r>
      <w:r w:rsidRPr="002B567E">
        <w:rPr>
          <w:rFonts w:ascii="Tahoma" w:hAnsi="Tahoma" w:cs="Tahoma"/>
          <w:sz w:val="22"/>
          <w:szCs w:val="22"/>
        </w:rPr>
        <w:t xml:space="preserve">If a </w:t>
      </w:r>
      <w:r w:rsidR="003712CA" w:rsidRPr="002B567E">
        <w:rPr>
          <w:rFonts w:ascii="Tahoma" w:hAnsi="Tahoma" w:cs="Tahoma"/>
          <w:sz w:val="22"/>
          <w:szCs w:val="22"/>
        </w:rPr>
        <w:t xml:space="preserve">student </w:t>
      </w:r>
      <w:r w:rsidRPr="002B567E">
        <w:rPr>
          <w:rFonts w:ascii="Tahoma" w:hAnsi="Tahoma" w:cs="Tahoma"/>
          <w:sz w:val="22"/>
          <w:szCs w:val="22"/>
        </w:rPr>
        <w:t xml:space="preserve">is convicted or receives a caution for a sexual offence, the </w:t>
      </w:r>
      <w:r w:rsidR="000E694A" w:rsidRPr="002B567E">
        <w:rPr>
          <w:rFonts w:ascii="Tahoma" w:hAnsi="Tahoma" w:cs="Tahoma"/>
          <w:iCs/>
          <w:sz w:val="22"/>
          <w:szCs w:val="22"/>
        </w:rPr>
        <w:t>school</w:t>
      </w:r>
      <w:r w:rsidRPr="002B567E">
        <w:rPr>
          <w:rFonts w:ascii="Tahoma" w:hAnsi="Tahoma" w:cs="Tahoma"/>
          <w:sz w:val="22"/>
          <w:szCs w:val="22"/>
        </w:rPr>
        <w:t xml:space="preserve"> </w:t>
      </w:r>
      <w:r w:rsidR="003712CA" w:rsidRPr="002B567E">
        <w:rPr>
          <w:rFonts w:ascii="Tahoma" w:hAnsi="Tahoma" w:cs="Tahoma"/>
          <w:sz w:val="22"/>
          <w:szCs w:val="22"/>
        </w:rPr>
        <w:t xml:space="preserve">will </w:t>
      </w:r>
      <w:r w:rsidRPr="002B567E">
        <w:rPr>
          <w:rFonts w:ascii="Tahoma" w:hAnsi="Tahoma" w:cs="Tahoma"/>
          <w:sz w:val="22"/>
          <w:szCs w:val="22"/>
        </w:rPr>
        <w:t xml:space="preserve">update its risk assessment, ensure relevant protections are in place for all </w:t>
      </w:r>
      <w:r w:rsidR="003712CA" w:rsidRPr="002B567E">
        <w:rPr>
          <w:rFonts w:ascii="Tahoma" w:hAnsi="Tahoma" w:cs="Tahoma"/>
          <w:sz w:val="22"/>
          <w:szCs w:val="22"/>
        </w:rPr>
        <w:t xml:space="preserve">students </w:t>
      </w:r>
      <w:r w:rsidRPr="002B567E">
        <w:rPr>
          <w:rFonts w:ascii="Tahoma" w:hAnsi="Tahoma" w:cs="Tahoma"/>
          <w:sz w:val="22"/>
          <w:szCs w:val="22"/>
        </w:rPr>
        <w:t>and</w:t>
      </w:r>
      <w:r w:rsidR="003712CA" w:rsidRPr="002B567E">
        <w:rPr>
          <w:rFonts w:ascii="Tahoma" w:hAnsi="Tahoma" w:cs="Tahoma"/>
          <w:sz w:val="22"/>
          <w:szCs w:val="22"/>
        </w:rPr>
        <w:t xml:space="preserve"> </w:t>
      </w:r>
      <w:r w:rsidRPr="002B567E">
        <w:rPr>
          <w:rFonts w:ascii="Tahoma" w:hAnsi="Tahoma" w:cs="Tahoma"/>
          <w:sz w:val="22"/>
          <w:szCs w:val="22"/>
        </w:rPr>
        <w:t>consider any suitable a</w:t>
      </w:r>
      <w:r w:rsidR="003712CA" w:rsidRPr="002B567E">
        <w:rPr>
          <w:rFonts w:ascii="Tahoma" w:hAnsi="Tahoma" w:cs="Tahoma"/>
          <w:sz w:val="22"/>
          <w:szCs w:val="22"/>
        </w:rPr>
        <w:t>ction in light of the</w:t>
      </w:r>
      <w:r w:rsidRPr="002B567E">
        <w:rPr>
          <w:rFonts w:ascii="Tahoma" w:hAnsi="Tahoma" w:cs="Tahoma"/>
          <w:sz w:val="22"/>
          <w:szCs w:val="22"/>
        </w:rPr>
        <w:t xml:space="preserve"> behaviour policy. </w:t>
      </w:r>
      <w:r w:rsidR="003712CA" w:rsidRPr="002B567E">
        <w:rPr>
          <w:rFonts w:ascii="Tahoma" w:hAnsi="Tahoma" w:cs="Tahoma"/>
          <w:sz w:val="22"/>
          <w:szCs w:val="22"/>
        </w:rPr>
        <w:t xml:space="preserve"> </w:t>
      </w:r>
      <w:r w:rsidRPr="002B567E">
        <w:rPr>
          <w:rFonts w:ascii="Tahoma" w:hAnsi="Tahoma" w:cs="Tahoma"/>
          <w:sz w:val="22"/>
          <w:szCs w:val="22"/>
        </w:rPr>
        <w:t xml:space="preserve">If the </w:t>
      </w:r>
      <w:r w:rsidR="008809D5" w:rsidRPr="002B567E">
        <w:rPr>
          <w:rFonts w:ascii="Tahoma" w:hAnsi="Tahoma" w:cs="Tahoma"/>
          <w:sz w:val="22"/>
          <w:szCs w:val="22"/>
        </w:rPr>
        <w:t>perpetrator(s)</w:t>
      </w:r>
      <w:r w:rsidRPr="002B567E">
        <w:rPr>
          <w:rFonts w:ascii="Tahoma" w:hAnsi="Tahoma" w:cs="Tahoma"/>
          <w:sz w:val="22"/>
          <w:szCs w:val="22"/>
        </w:rPr>
        <w:t xml:space="preserve"> remains </w:t>
      </w:r>
      <w:r w:rsidR="003712CA" w:rsidRPr="002B567E">
        <w:rPr>
          <w:rFonts w:ascii="Tahoma" w:hAnsi="Tahoma" w:cs="Tahoma"/>
          <w:sz w:val="22"/>
          <w:szCs w:val="22"/>
        </w:rPr>
        <w:t xml:space="preserve">at </w:t>
      </w:r>
      <w:r w:rsidRPr="002B567E">
        <w:rPr>
          <w:rFonts w:ascii="Tahoma" w:hAnsi="Tahoma" w:cs="Tahoma"/>
          <w:sz w:val="22"/>
          <w:szCs w:val="22"/>
        </w:rPr>
        <w:t xml:space="preserve">the </w:t>
      </w:r>
      <w:r w:rsidR="000E694A" w:rsidRPr="002B567E">
        <w:rPr>
          <w:rFonts w:ascii="Tahoma" w:hAnsi="Tahoma" w:cs="Tahoma"/>
          <w:iCs/>
          <w:sz w:val="22"/>
          <w:szCs w:val="22"/>
        </w:rPr>
        <w:t>school</w:t>
      </w:r>
      <w:r w:rsidRPr="002B567E">
        <w:rPr>
          <w:rFonts w:ascii="Tahoma" w:hAnsi="Tahoma" w:cs="Tahoma"/>
          <w:sz w:val="22"/>
          <w:szCs w:val="22"/>
        </w:rPr>
        <w:t xml:space="preserve"> </w:t>
      </w:r>
      <w:r w:rsidR="003712CA" w:rsidRPr="002B567E">
        <w:rPr>
          <w:rFonts w:ascii="Tahoma" w:hAnsi="Tahoma" w:cs="Tahoma"/>
          <w:sz w:val="22"/>
          <w:szCs w:val="22"/>
        </w:rPr>
        <w:t xml:space="preserve">along with </w:t>
      </w:r>
      <w:r w:rsidRPr="002B567E">
        <w:rPr>
          <w:rFonts w:ascii="Tahoma" w:hAnsi="Tahoma" w:cs="Tahoma"/>
          <w:sz w:val="22"/>
          <w:szCs w:val="22"/>
        </w:rPr>
        <w:t xml:space="preserve">the victim, the </w:t>
      </w:r>
      <w:r w:rsidR="000E694A" w:rsidRPr="002B567E">
        <w:rPr>
          <w:rFonts w:ascii="Tahoma" w:hAnsi="Tahoma" w:cs="Tahoma"/>
          <w:iCs/>
          <w:sz w:val="22"/>
          <w:szCs w:val="22"/>
        </w:rPr>
        <w:t>school</w:t>
      </w:r>
      <w:r w:rsidRPr="002B567E">
        <w:rPr>
          <w:rFonts w:ascii="Tahoma" w:hAnsi="Tahoma" w:cs="Tahoma"/>
          <w:sz w:val="22"/>
          <w:szCs w:val="22"/>
        </w:rPr>
        <w:t xml:space="preserve"> </w:t>
      </w:r>
      <w:r w:rsidR="003712CA" w:rsidRPr="002B567E">
        <w:rPr>
          <w:rFonts w:ascii="Tahoma" w:hAnsi="Tahoma" w:cs="Tahoma"/>
          <w:sz w:val="22"/>
          <w:szCs w:val="22"/>
        </w:rPr>
        <w:t xml:space="preserve">will meet with the student and her/his parents/carers to revisit and reiterate in writing </w:t>
      </w:r>
      <w:r w:rsidRPr="002B567E">
        <w:rPr>
          <w:rFonts w:ascii="Tahoma" w:hAnsi="Tahoma" w:cs="Tahoma"/>
          <w:sz w:val="22"/>
          <w:szCs w:val="22"/>
        </w:rPr>
        <w:t xml:space="preserve">expectations </w:t>
      </w:r>
      <w:r w:rsidR="003712CA" w:rsidRPr="002B567E">
        <w:rPr>
          <w:rFonts w:ascii="Tahoma" w:hAnsi="Tahoma" w:cs="Tahoma"/>
          <w:sz w:val="22"/>
          <w:szCs w:val="22"/>
        </w:rPr>
        <w:t xml:space="preserve">of the </w:t>
      </w:r>
      <w:r w:rsidR="008809D5" w:rsidRPr="002B567E">
        <w:rPr>
          <w:rFonts w:ascii="Tahoma" w:hAnsi="Tahoma" w:cs="Tahoma"/>
          <w:sz w:val="22"/>
          <w:szCs w:val="22"/>
        </w:rPr>
        <w:t>perpetrator(s)</w:t>
      </w:r>
      <w:r w:rsidRPr="002B567E">
        <w:rPr>
          <w:rFonts w:ascii="Tahoma" w:hAnsi="Tahoma" w:cs="Tahoma"/>
          <w:sz w:val="22"/>
          <w:szCs w:val="22"/>
        </w:rPr>
        <w:t xml:space="preserve"> </w:t>
      </w:r>
      <w:r w:rsidR="003712CA" w:rsidRPr="002B567E">
        <w:rPr>
          <w:rFonts w:ascii="Tahoma" w:hAnsi="Tahoma" w:cs="Tahoma"/>
          <w:sz w:val="22"/>
          <w:szCs w:val="22"/>
        </w:rPr>
        <w:t>in terms of future behaviour and complying with any restrictions and arrangements put in place to safeguard the victim and</w:t>
      </w:r>
      <w:r w:rsidR="003712CA" w:rsidRPr="00D84E1A">
        <w:rPr>
          <w:rFonts w:ascii="Tahoma" w:hAnsi="Tahoma" w:cs="Tahoma"/>
          <w:sz w:val="22"/>
          <w:szCs w:val="22"/>
        </w:rPr>
        <w:t xml:space="preserve"> other students.  </w:t>
      </w:r>
      <w:r w:rsidR="00D91F8A" w:rsidRPr="00D84E1A">
        <w:rPr>
          <w:rFonts w:ascii="Tahoma" w:hAnsi="Tahoma" w:cs="Tahoma"/>
        </w:rPr>
        <w:br/>
      </w:r>
      <w:r w:rsidR="00D91F8A" w:rsidRPr="00D84E1A">
        <w:rPr>
          <w:rFonts w:ascii="Tahoma" w:hAnsi="Tahoma" w:cs="Tahoma"/>
        </w:rPr>
        <w:br/>
      </w:r>
      <w:r w:rsidR="003712CA" w:rsidRPr="00D84E1A">
        <w:rPr>
          <w:rFonts w:ascii="Tahoma" w:hAnsi="Tahoma" w:cs="Tahoma"/>
          <w:sz w:val="22"/>
          <w:szCs w:val="22"/>
        </w:rPr>
        <w:t xml:space="preserve">In the light of possible publicity, speculation and interest within the student and parent body, the school will consider any other measures necessary to safeguard </w:t>
      </w:r>
      <w:r w:rsidRPr="00D84E1A">
        <w:rPr>
          <w:rFonts w:ascii="Tahoma" w:hAnsi="Tahoma" w:cs="Tahoma"/>
          <w:sz w:val="22"/>
          <w:szCs w:val="22"/>
        </w:rPr>
        <w:t xml:space="preserve">both the victim and </w:t>
      </w:r>
      <w:r w:rsidR="008809D5" w:rsidRPr="00D84E1A">
        <w:rPr>
          <w:rFonts w:ascii="Tahoma" w:hAnsi="Tahoma" w:cs="Tahoma"/>
          <w:sz w:val="22"/>
          <w:szCs w:val="22"/>
        </w:rPr>
        <w:t>perpetrator(s)</w:t>
      </w:r>
      <w:r w:rsidRPr="00D84E1A">
        <w:rPr>
          <w:rFonts w:ascii="Tahoma" w:hAnsi="Tahoma" w:cs="Tahoma"/>
          <w:sz w:val="22"/>
          <w:szCs w:val="22"/>
        </w:rPr>
        <w:t>, especially from any bullying or harassment (includi</w:t>
      </w:r>
      <w:r w:rsidR="003712CA" w:rsidRPr="00D84E1A">
        <w:rPr>
          <w:rFonts w:ascii="Tahoma" w:hAnsi="Tahoma" w:cs="Tahoma"/>
          <w:sz w:val="22"/>
          <w:szCs w:val="22"/>
        </w:rPr>
        <w:t xml:space="preserve">ng online). </w:t>
      </w:r>
      <w:r w:rsidR="00D91F8A" w:rsidRPr="00D84E1A">
        <w:rPr>
          <w:rFonts w:ascii="Tahoma" w:hAnsi="Tahoma" w:cs="Tahoma"/>
        </w:rPr>
        <w:br/>
      </w:r>
      <w:r w:rsidR="00D91F8A" w:rsidRPr="00D84E1A">
        <w:rPr>
          <w:rFonts w:ascii="Tahoma" w:hAnsi="Tahoma" w:cs="Tahoma"/>
        </w:rPr>
        <w:br/>
      </w:r>
      <w:r w:rsidR="003712CA" w:rsidRPr="00D84E1A">
        <w:rPr>
          <w:rFonts w:ascii="Tahoma" w:hAnsi="Tahoma" w:cs="Tahoma"/>
          <w:sz w:val="22"/>
          <w:szCs w:val="22"/>
        </w:rPr>
        <w:t xml:space="preserve">In respect of a </w:t>
      </w:r>
      <w:r w:rsidRPr="00D84E1A">
        <w:rPr>
          <w:rFonts w:ascii="Tahoma" w:hAnsi="Tahoma" w:cs="Tahoma"/>
          <w:sz w:val="22"/>
          <w:szCs w:val="22"/>
        </w:rPr>
        <w:t xml:space="preserve">not guilty verdict or a decision not to progress with </w:t>
      </w:r>
      <w:r w:rsidR="003712CA" w:rsidRPr="00D84E1A">
        <w:rPr>
          <w:rFonts w:ascii="Tahoma" w:hAnsi="Tahoma" w:cs="Tahoma"/>
          <w:sz w:val="22"/>
          <w:szCs w:val="22"/>
        </w:rPr>
        <w:t xml:space="preserve">a criminal prosecution, </w:t>
      </w:r>
      <w:r w:rsidR="00C87059" w:rsidRPr="00D84E1A">
        <w:rPr>
          <w:rFonts w:ascii="Tahoma" w:hAnsi="Tahoma" w:cs="Tahoma"/>
          <w:sz w:val="22"/>
          <w:szCs w:val="22"/>
        </w:rPr>
        <w:t xml:space="preserve">the </w:t>
      </w:r>
      <w:r w:rsidR="000E694A" w:rsidRPr="002B567E">
        <w:rPr>
          <w:rFonts w:ascii="Tahoma" w:hAnsi="Tahoma" w:cs="Tahoma"/>
          <w:iCs/>
          <w:sz w:val="22"/>
          <w:szCs w:val="22"/>
        </w:rPr>
        <w:t>school</w:t>
      </w:r>
      <w:r w:rsidR="00C87059" w:rsidRPr="002B567E">
        <w:rPr>
          <w:rFonts w:ascii="Tahoma" w:hAnsi="Tahoma" w:cs="Tahoma"/>
          <w:sz w:val="22"/>
          <w:szCs w:val="22"/>
        </w:rPr>
        <w:t xml:space="preserve"> recognises that this </w:t>
      </w:r>
      <w:r w:rsidRPr="002B567E">
        <w:rPr>
          <w:rFonts w:ascii="Tahoma" w:hAnsi="Tahoma" w:cs="Tahoma"/>
          <w:sz w:val="22"/>
          <w:szCs w:val="22"/>
        </w:rPr>
        <w:t>will likely be traumatic for the victim</w:t>
      </w:r>
      <w:r w:rsidR="00C87059" w:rsidRPr="002B567E">
        <w:rPr>
          <w:rFonts w:ascii="Tahoma" w:hAnsi="Tahoma" w:cs="Tahoma"/>
          <w:sz w:val="22"/>
          <w:szCs w:val="22"/>
        </w:rPr>
        <w:t xml:space="preserve"> and will continue to offer support</w:t>
      </w:r>
      <w:r w:rsidRPr="002B567E">
        <w:rPr>
          <w:rFonts w:ascii="Tahoma" w:hAnsi="Tahoma" w:cs="Tahoma"/>
          <w:sz w:val="22"/>
          <w:szCs w:val="22"/>
        </w:rPr>
        <w:t xml:space="preserve">. </w:t>
      </w:r>
      <w:r w:rsidR="00C87059" w:rsidRPr="002B567E">
        <w:rPr>
          <w:rFonts w:ascii="Tahoma" w:hAnsi="Tahoma" w:cs="Tahoma"/>
          <w:sz w:val="22"/>
          <w:szCs w:val="22"/>
        </w:rPr>
        <w:t xml:space="preserve"> </w:t>
      </w:r>
      <w:r w:rsidRPr="002B567E">
        <w:rPr>
          <w:rFonts w:ascii="Tahoma" w:hAnsi="Tahoma" w:cs="Tahoma"/>
          <w:sz w:val="22"/>
          <w:szCs w:val="22"/>
        </w:rPr>
        <w:t xml:space="preserve">The alleged </w:t>
      </w:r>
      <w:r w:rsidR="008809D5" w:rsidRPr="002B567E">
        <w:rPr>
          <w:rFonts w:ascii="Tahoma" w:hAnsi="Tahoma" w:cs="Tahoma"/>
          <w:sz w:val="22"/>
          <w:szCs w:val="22"/>
        </w:rPr>
        <w:t>perpetrator(s)</w:t>
      </w:r>
      <w:r w:rsidRPr="002B567E">
        <w:rPr>
          <w:rFonts w:ascii="Tahoma" w:hAnsi="Tahoma" w:cs="Tahoma"/>
          <w:sz w:val="22"/>
          <w:szCs w:val="22"/>
        </w:rPr>
        <w:t xml:space="preserve"> is also likely to require ongoing support for what will have likely been a difficult experience. </w:t>
      </w:r>
      <w:r w:rsidR="00D91F8A" w:rsidRPr="002B567E">
        <w:rPr>
          <w:rFonts w:ascii="Tahoma" w:hAnsi="Tahoma" w:cs="Tahoma"/>
          <w:sz w:val="22"/>
          <w:szCs w:val="22"/>
        </w:rPr>
        <w:br/>
      </w:r>
      <w:r w:rsidR="00D91F8A" w:rsidRPr="002B567E">
        <w:rPr>
          <w:rFonts w:ascii="Tahoma" w:hAnsi="Tahoma" w:cs="Tahoma"/>
          <w:sz w:val="22"/>
          <w:szCs w:val="22"/>
        </w:rPr>
        <w:br/>
      </w:r>
      <w:r w:rsidR="00B15824" w:rsidRPr="002B567E">
        <w:rPr>
          <w:rFonts w:ascii="Tahoma" w:hAnsi="Tahoma" w:cs="Tahoma"/>
          <w:sz w:val="22"/>
          <w:szCs w:val="22"/>
        </w:rPr>
        <w:t xml:space="preserve">Support will be tailored on a case-by-case basis. </w:t>
      </w:r>
      <w:r w:rsidR="00CC581E" w:rsidRPr="002B567E">
        <w:rPr>
          <w:rFonts w:ascii="Tahoma" w:hAnsi="Tahoma" w:cs="Tahoma"/>
          <w:sz w:val="22"/>
          <w:szCs w:val="22"/>
        </w:rPr>
        <w:t xml:space="preserve"> </w:t>
      </w:r>
      <w:r w:rsidR="00B15824" w:rsidRPr="002B567E">
        <w:rPr>
          <w:rFonts w:ascii="Tahoma" w:hAnsi="Tahoma" w:cs="Tahoma"/>
          <w:sz w:val="22"/>
          <w:szCs w:val="22"/>
        </w:rPr>
        <w:t xml:space="preserve">Support can include emotional and practical support for victims from Children and Young People’s Independent Sexual Violence Advisors in the specialist sexual violence sector; </w:t>
      </w:r>
      <w:r w:rsidR="00CC581E" w:rsidRPr="002B567E">
        <w:rPr>
          <w:rFonts w:ascii="Tahoma" w:hAnsi="Tahoma" w:cs="Tahoma"/>
          <w:sz w:val="22"/>
          <w:szCs w:val="22"/>
        </w:rPr>
        <w:t xml:space="preserve">and/or </w:t>
      </w:r>
      <w:r w:rsidR="00B15824" w:rsidRPr="002B567E">
        <w:rPr>
          <w:rFonts w:ascii="Tahoma" w:hAnsi="Tahoma" w:cs="Tahoma"/>
          <w:sz w:val="22"/>
          <w:szCs w:val="22"/>
        </w:rPr>
        <w:t xml:space="preserve">provision of a designated trusted adult in the </w:t>
      </w:r>
      <w:r w:rsidR="000E694A" w:rsidRPr="002B567E">
        <w:rPr>
          <w:rFonts w:ascii="Tahoma" w:hAnsi="Tahoma" w:cs="Tahoma"/>
          <w:iCs/>
          <w:sz w:val="22"/>
          <w:szCs w:val="22"/>
        </w:rPr>
        <w:t>school</w:t>
      </w:r>
      <w:r w:rsidR="00B15824" w:rsidRPr="002B567E">
        <w:rPr>
          <w:rFonts w:ascii="Tahoma" w:hAnsi="Tahoma" w:cs="Tahoma"/>
          <w:sz w:val="22"/>
          <w:szCs w:val="22"/>
        </w:rPr>
        <w:t xml:space="preserve"> of the student’s choice to talk to about their needs.  Every effort will be made to avoid isolating the victim, in particular from supportive peer groups, but it is recognised that there may be times when a victim finds it difficult to maintain a full-time timetable and may express a wish to withdraw from lessons and activities. </w:t>
      </w:r>
      <w:r w:rsidR="00CC581E" w:rsidRPr="002B567E">
        <w:rPr>
          <w:rFonts w:ascii="Tahoma" w:hAnsi="Tahoma" w:cs="Tahoma"/>
          <w:sz w:val="22"/>
          <w:szCs w:val="22"/>
        </w:rPr>
        <w:t xml:space="preserve"> </w:t>
      </w:r>
      <w:r w:rsidR="00B15824" w:rsidRPr="002B567E">
        <w:rPr>
          <w:rFonts w:ascii="Tahoma" w:hAnsi="Tahoma" w:cs="Tahoma"/>
          <w:sz w:val="22"/>
          <w:szCs w:val="22"/>
        </w:rPr>
        <w:t xml:space="preserve">The </w:t>
      </w:r>
      <w:r w:rsidR="000E694A" w:rsidRPr="002B567E">
        <w:rPr>
          <w:rFonts w:ascii="Tahoma" w:hAnsi="Tahoma" w:cs="Tahoma"/>
          <w:iCs/>
          <w:sz w:val="22"/>
          <w:szCs w:val="22"/>
        </w:rPr>
        <w:t>school</w:t>
      </w:r>
      <w:r w:rsidR="00B15824" w:rsidRPr="002B567E">
        <w:rPr>
          <w:rFonts w:ascii="Tahoma" w:hAnsi="Tahoma" w:cs="Tahoma"/>
          <w:sz w:val="22"/>
          <w:szCs w:val="22"/>
        </w:rPr>
        <w:t xml:space="preserve"> will provide a physical space for the victim to withdraw.</w:t>
      </w:r>
      <w:r w:rsidR="00D91F8A" w:rsidRPr="002B567E">
        <w:rPr>
          <w:rFonts w:ascii="Tahoma" w:hAnsi="Tahoma" w:cs="Tahoma"/>
          <w:sz w:val="22"/>
          <w:szCs w:val="22"/>
        </w:rPr>
        <w:br/>
      </w:r>
      <w:r w:rsidR="00D91F8A" w:rsidRPr="002B567E">
        <w:rPr>
          <w:rFonts w:ascii="Tahoma" w:hAnsi="Tahoma" w:cs="Tahoma"/>
        </w:rPr>
        <w:br/>
      </w:r>
      <w:r w:rsidR="00B15824" w:rsidRPr="002B567E">
        <w:rPr>
          <w:rFonts w:ascii="Tahoma" w:hAnsi="Tahoma" w:cs="Tahoma"/>
          <w:sz w:val="22"/>
          <w:szCs w:val="22"/>
        </w:rPr>
        <w:t xml:space="preserve">Where a criminal investigation into a rape or assault by penetration leads to a conviction or caution, the </w:t>
      </w:r>
      <w:r w:rsidR="000E694A" w:rsidRPr="002B567E">
        <w:rPr>
          <w:rFonts w:ascii="Tahoma" w:hAnsi="Tahoma" w:cs="Tahoma"/>
          <w:iCs/>
          <w:sz w:val="22"/>
          <w:szCs w:val="22"/>
        </w:rPr>
        <w:t>school</w:t>
      </w:r>
      <w:r w:rsidR="00B15824" w:rsidRPr="002B567E">
        <w:rPr>
          <w:rFonts w:ascii="Tahoma" w:hAnsi="Tahoma" w:cs="Tahoma"/>
          <w:sz w:val="22"/>
          <w:szCs w:val="22"/>
        </w:rPr>
        <w:t xml:space="preserve"> will consider any suitable sanctions in light of the behaviour policy, including </w:t>
      </w:r>
      <w:r w:rsidR="00D91F8A" w:rsidRPr="002B567E">
        <w:rPr>
          <w:rFonts w:ascii="Tahoma" w:hAnsi="Tahoma" w:cs="Tahoma"/>
          <w:sz w:val="22"/>
          <w:szCs w:val="22"/>
        </w:rPr>
        <w:br/>
      </w:r>
      <w:r w:rsidR="00B15824" w:rsidRPr="002B567E">
        <w:rPr>
          <w:rFonts w:ascii="Tahoma" w:hAnsi="Tahoma" w:cs="Tahoma"/>
          <w:sz w:val="22"/>
          <w:szCs w:val="22"/>
        </w:rPr>
        <w:t xml:space="preserve">consideration of permanent exclusion.  In all but the most exceptional of circumstances, the rape or assault will constitute a serious breach of discipline and lead to the view that allowing the </w:t>
      </w:r>
      <w:r w:rsidR="008809D5" w:rsidRPr="002B567E">
        <w:rPr>
          <w:rFonts w:ascii="Tahoma" w:hAnsi="Tahoma" w:cs="Tahoma"/>
          <w:sz w:val="22"/>
          <w:szCs w:val="22"/>
        </w:rPr>
        <w:t>perpetrator(s)</w:t>
      </w:r>
      <w:r w:rsidR="00B15824" w:rsidRPr="002B567E">
        <w:rPr>
          <w:rFonts w:ascii="Tahoma" w:hAnsi="Tahoma" w:cs="Tahoma"/>
          <w:sz w:val="22"/>
          <w:szCs w:val="22"/>
        </w:rPr>
        <w:t xml:space="preserve"> to remain in the </w:t>
      </w:r>
      <w:r w:rsidR="000E694A" w:rsidRPr="002B567E">
        <w:rPr>
          <w:rFonts w:ascii="Tahoma" w:hAnsi="Tahoma" w:cs="Tahoma"/>
          <w:iCs/>
          <w:sz w:val="22"/>
          <w:szCs w:val="22"/>
        </w:rPr>
        <w:t>school</w:t>
      </w:r>
      <w:r w:rsidR="00B15824" w:rsidRPr="002B567E">
        <w:rPr>
          <w:rFonts w:ascii="Tahoma" w:hAnsi="Tahoma" w:cs="Tahoma"/>
          <w:sz w:val="22"/>
          <w:szCs w:val="22"/>
        </w:rPr>
        <w:t xml:space="preserve"> would seriously harm the education or welfare of the </w:t>
      </w:r>
      <w:r w:rsidR="00D91F8A" w:rsidRPr="002B567E">
        <w:rPr>
          <w:rFonts w:ascii="Tahoma" w:hAnsi="Tahoma" w:cs="Tahoma"/>
          <w:sz w:val="22"/>
          <w:szCs w:val="22"/>
        </w:rPr>
        <w:br/>
      </w:r>
      <w:r w:rsidR="00B15824" w:rsidRPr="002B567E">
        <w:rPr>
          <w:rFonts w:ascii="Tahoma" w:hAnsi="Tahoma" w:cs="Tahoma"/>
          <w:sz w:val="22"/>
          <w:szCs w:val="22"/>
        </w:rPr>
        <w:t>victim (and potentially other pupils or students</w:t>
      </w:r>
      <w:r w:rsidR="00E04FFA" w:rsidRPr="002B567E">
        <w:rPr>
          <w:rFonts w:ascii="Tahoma" w:hAnsi="Tahoma" w:cs="Tahoma"/>
          <w:sz w:val="22"/>
          <w:szCs w:val="22"/>
        </w:rPr>
        <w:t>).</w:t>
      </w:r>
      <w:r w:rsidR="00D91F8A" w:rsidRPr="002B567E">
        <w:rPr>
          <w:rFonts w:ascii="Tahoma" w:hAnsi="Tahoma" w:cs="Tahoma"/>
          <w:sz w:val="22"/>
          <w:szCs w:val="22"/>
        </w:rPr>
        <w:br/>
      </w:r>
      <w:r w:rsidR="00D91F8A" w:rsidRPr="002B567E">
        <w:rPr>
          <w:rFonts w:ascii="Tahoma" w:hAnsi="Tahoma" w:cs="Tahoma"/>
          <w:sz w:val="22"/>
          <w:szCs w:val="22"/>
        </w:rPr>
        <w:br/>
      </w:r>
      <w:r w:rsidR="00B15824" w:rsidRPr="002B567E">
        <w:rPr>
          <w:rFonts w:ascii="Tahoma" w:hAnsi="Tahoma" w:cs="Tahoma"/>
          <w:sz w:val="22"/>
          <w:szCs w:val="22"/>
        </w:rPr>
        <w:t xml:space="preserve">Where the </w:t>
      </w:r>
      <w:r w:rsidR="008809D5" w:rsidRPr="002B567E">
        <w:rPr>
          <w:rFonts w:ascii="Tahoma" w:hAnsi="Tahoma" w:cs="Tahoma"/>
          <w:sz w:val="22"/>
          <w:szCs w:val="22"/>
        </w:rPr>
        <w:t>perpetrator(s)</w:t>
      </w:r>
      <w:r w:rsidR="00B15824" w:rsidRPr="002B567E">
        <w:rPr>
          <w:rFonts w:ascii="Tahoma" w:hAnsi="Tahoma" w:cs="Tahoma"/>
          <w:sz w:val="22"/>
          <w:szCs w:val="22"/>
        </w:rPr>
        <w:t xml:space="preserve"> is</w:t>
      </w:r>
      <w:r w:rsidR="00B213FA" w:rsidRPr="002B567E">
        <w:rPr>
          <w:rFonts w:ascii="Tahoma" w:hAnsi="Tahoma" w:cs="Tahoma"/>
          <w:sz w:val="22"/>
          <w:szCs w:val="22"/>
        </w:rPr>
        <w:t>/are</w:t>
      </w:r>
      <w:r w:rsidR="00B15824" w:rsidRPr="002B567E">
        <w:rPr>
          <w:rFonts w:ascii="Tahoma" w:hAnsi="Tahoma" w:cs="Tahoma"/>
          <w:sz w:val="22"/>
          <w:szCs w:val="22"/>
        </w:rPr>
        <w:t xml:space="preserve"> going to remain at the </w:t>
      </w:r>
      <w:r w:rsidR="000E694A" w:rsidRPr="002B567E">
        <w:rPr>
          <w:rFonts w:ascii="Tahoma" w:hAnsi="Tahoma" w:cs="Tahoma"/>
          <w:iCs/>
          <w:sz w:val="22"/>
          <w:szCs w:val="22"/>
        </w:rPr>
        <w:t>school</w:t>
      </w:r>
      <w:r w:rsidR="00B15824" w:rsidRPr="002B567E">
        <w:rPr>
          <w:rFonts w:ascii="Tahoma" w:hAnsi="Tahoma" w:cs="Tahoma"/>
          <w:sz w:val="22"/>
          <w:szCs w:val="22"/>
        </w:rPr>
        <w:t>, the principle</w:t>
      </w:r>
      <w:r w:rsidR="00B15824" w:rsidRPr="00D84E1A">
        <w:rPr>
          <w:rFonts w:ascii="Tahoma" w:hAnsi="Tahoma" w:cs="Tahoma"/>
          <w:sz w:val="22"/>
          <w:szCs w:val="22"/>
        </w:rPr>
        <w:t xml:space="preserve"> would be to continue keeping the victim and </w:t>
      </w:r>
      <w:r w:rsidR="008809D5" w:rsidRPr="00D84E1A">
        <w:rPr>
          <w:rFonts w:ascii="Tahoma" w:hAnsi="Tahoma" w:cs="Tahoma"/>
          <w:sz w:val="22"/>
          <w:szCs w:val="22"/>
        </w:rPr>
        <w:t>perpetrator(s)</w:t>
      </w:r>
      <w:r w:rsidR="00B15824" w:rsidRPr="00D84E1A">
        <w:rPr>
          <w:rFonts w:ascii="Tahoma" w:hAnsi="Tahoma" w:cs="Tahoma"/>
          <w:sz w:val="22"/>
          <w:szCs w:val="22"/>
        </w:rPr>
        <w:t xml:space="preserve">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w:t>
      </w:r>
      <w:r w:rsidR="00D91F8A" w:rsidRPr="00D84E1A">
        <w:rPr>
          <w:rFonts w:ascii="Tahoma" w:hAnsi="Tahoma" w:cs="Tahoma"/>
          <w:sz w:val="22"/>
          <w:szCs w:val="22"/>
        </w:rPr>
        <w:br/>
      </w:r>
      <w:r w:rsidR="00D91F8A" w:rsidRPr="00D84E1A">
        <w:rPr>
          <w:rFonts w:ascii="Tahoma" w:hAnsi="Tahoma" w:cs="Tahoma"/>
          <w:sz w:val="22"/>
          <w:szCs w:val="22"/>
        </w:rPr>
        <w:br/>
      </w:r>
      <w:r w:rsidRPr="00D84E1A">
        <w:rPr>
          <w:rFonts w:ascii="Tahoma" w:hAnsi="Tahoma" w:cs="Tahoma"/>
          <w:sz w:val="22"/>
          <w:szCs w:val="22"/>
        </w:rPr>
        <w:t xml:space="preserve">The </w:t>
      </w:r>
      <w:r w:rsidR="000E694A" w:rsidRPr="002B567E">
        <w:rPr>
          <w:rFonts w:ascii="Tahoma" w:hAnsi="Tahoma" w:cs="Tahoma"/>
          <w:iCs/>
          <w:sz w:val="22"/>
          <w:szCs w:val="22"/>
        </w:rPr>
        <w:t>school</w:t>
      </w:r>
      <w:r w:rsidRPr="002B567E">
        <w:rPr>
          <w:rFonts w:ascii="Tahoma" w:hAnsi="Tahoma" w:cs="Tahoma"/>
          <w:sz w:val="22"/>
          <w:szCs w:val="22"/>
        </w:rPr>
        <w:t xml:space="preserve"> will</w:t>
      </w:r>
      <w:r w:rsidRPr="00D84E1A">
        <w:rPr>
          <w:rFonts w:ascii="Tahoma" w:hAnsi="Tahoma" w:cs="Tahoma"/>
          <w:sz w:val="22"/>
          <w:szCs w:val="22"/>
        </w:rPr>
        <w:t xml:space="preserve"> have a difficult balancing act to consider. </w:t>
      </w:r>
      <w:r w:rsidR="00AD1065" w:rsidRPr="00D84E1A">
        <w:rPr>
          <w:rFonts w:ascii="Tahoma" w:hAnsi="Tahoma" w:cs="Tahoma"/>
          <w:sz w:val="22"/>
          <w:szCs w:val="22"/>
        </w:rPr>
        <w:t xml:space="preserve"> </w:t>
      </w:r>
      <w:r w:rsidRPr="00D84E1A">
        <w:rPr>
          <w:rFonts w:ascii="Tahoma" w:hAnsi="Tahoma" w:cs="Tahoma"/>
          <w:sz w:val="22"/>
          <w:szCs w:val="22"/>
        </w:rPr>
        <w:t xml:space="preserve">On one hand </w:t>
      </w:r>
      <w:r w:rsidR="00AD1065" w:rsidRPr="00D84E1A">
        <w:rPr>
          <w:rFonts w:ascii="Tahoma" w:hAnsi="Tahoma" w:cs="Tahoma"/>
          <w:sz w:val="22"/>
          <w:szCs w:val="22"/>
        </w:rPr>
        <w:t xml:space="preserve">it needs </w:t>
      </w:r>
      <w:r w:rsidRPr="00D84E1A">
        <w:rPr>
          <w:rFonts w:ascii="Tahoma" w:hAnsi="Tahoma" w:cs="Tahoma"/>
          <w:sz w:val="22"/>
          <w:szCs w:val="22"/>
        </w:rPr>
        <w:t xml:space="preserve">to </w:t>
      </w:r>
      <w:r w:rsidR="00D91F8A" w:rsidRPr="00D84E1A">
        <w:rPr>
          <w:rFonts w:ascii="Tahoma" w:hAnsi="Tahoma" w:cs="Tahoma"/>
          <w:sz w:val="22"/>
          <w:szCs w:val="22"/>
        </w:rPr>
        <w:br/>
      </w:r>
      <w:r w:rsidRPr="00D84E1A">
        <w:rPr>
          <w:rFonts w:ascii="Tahoma" w:hAnsi="Tahoma" w:cs="Tahoma"/>
          <w:sz w:val="22"/>
          <w:szCs w:val="22"/>
        </w:rPr>
        <w:t xml:space="preserve">safeguard the victim (and the wider pupil/student body) and on the other hand provide the alleged </w:t>
      </w:r>
      <w:r w:rsidR="008809D5" w:rsidRPr="00D84E1A">
        <w:rPr>
          <w:rFonts w:ascii="Tahoma" w:hAnsi="Tahoma" w:cs="Tahoma"/>
          <w:sz w:val="22"/>
          <w:szCs w:val="22"/>
        </w:rPr>
        <w:t>perpetrator(s)</w:t>
      </w:r>
      <w:r w:rsidRPr="00D84E1A">
        <w:rPr>
          <w:rFonts w:ascii="Tahoma" w:hAnsi="Tahoma" w:cs="Tahoma"/>
          <w:sz w:val="22"/>
          <w:szCs w:val="22"/>
        </w:rPr>
        <w:t xml:space="preserve"> with an education, safeguarding support as appropriate and implement any disciplinary sanctions.</w:t>
      </w:r>
      <w:r w:rsidR="00AD1065" w:rsidRPr="00D84E1A">
        <w:rPr>
          <w:rFonts w:ascii="Tahoma" w:hAnsi="Tahoma" w:cs="Tahoma"/>
          <w:sz w:val="22"/>
          <w:szCs w:val="22"/>
        </w:rPr>
        <w:t xml:space="preserve">  </w:t>
      </w:r>
      <w:r w:rsidRPr="00D84E1A">
        <w:rPr>
          <w:rFonts w:ascii="Tahoma" w:hAnsi="Tahoma" w:cs="Tahoma"/>
          <w:sz w:val="22"/>
          <w:szCs w:val="22"/>
        </w:rPr>
        <w:t xml:space="preserve">Support (and sanctions) </w:t>
      </w:r>
      <w:r w:rsidR="00AD1065" w:rsidRPr="00D84E1A">
        <w:rPr>
          <w:rFonts w:ascii="Tahoma" w:hAnsi="Tahoma" w:cs="Tahoma"/>
          <w:sz w:val="22"/>
          <w:szCs w:val="22"/>
        </w:rPr>
        <w:t xml:space="preserve">will </w:t>
      </w:r>
      <w:r w:rsidRPr="00D84E1A">
        <w:rPr>
          <w:rFonts w:ascii="Tahoma" w:hAnsi="Tahoma" w:cs="Tahoma"/>
          <w:sz w:val="22"/>
          <w:szCs w:val="22"/>
        </w:rPr>
        <w:t>be considered on a case-by-case basis.</w:t>
      </w:r>
      <w:r w:rsidR="00BD0783" w:rsidRPr="00D84E1A">
        <w:rPr>
          <w:rFonts w:ascii="Tahoma" w:hAnsi="Tahoma" w:cs="Tahoma"/>
          <w:sz w:val="22"/>
          <w:szCs w:val="22"/>
        </w:rPr>
        <w:t xml:space="preserve"> </w:t>
      </w:r>
      <w:r w:rsidRPr="00D84E1A">
        <w:rPr>
          <w:rFonts w:ascii="Tahoma" w:hAnsi="Tahoma" w:cs="Tahoma"/>
          <w:sz w:val="22"/>
          <w:szCs w:val="22"/>
        </w:rPr>
        <w:t xml:space="preserve"> An alleged </w:t>
      </w:r>
      <w:r w:rsidR="008809D5" w:rsidRPr="00D84E1A">
        <w:rPr>
          <w:rFonts w:ascii="Tahoma" w:hAnsi="Tahoma" w:cs="Tahoma"/>
          <w:sz w:val="22"/>
          <w:szCs w:val="22"/>
        </w:rPr>
        <w:t>perpetrator(s)</w:t>
      </w:r>
      <w:r w:rsidR="00AE098D" w:rsidRPr="00D84E1A">
        <w:rPr>
          <w:rFonts w:ascii="Tahoma" w:hAnsi="Tahoma" w:cs="Tahoma"/>
          <w:sz w:val="22"/>
          <w:szCs w:val="22"/>
        </w:rPr>
        <w:t xml:space="preserve"> </w:t>
      </w:r>
      <w:r w:rsidRPr="00D84E1A">
        <w:rPr>
          <w:rFonts w:ascii="Tahoma" w:hAnsi="Tahoma" w:cs="Tahoma"/>
          <w:sz w:val="22"/>
          <w:szCs w:val="22"/>
        </w:rPr>
        <w:t xml:space="preserve">may potentially have unmet needs (in some cases these may be considerable) as well as potentially posing a risk of harm to other children. </w:t>
      </w:r>
      <w:r w:rsidR="00AD1065" w:rsidRPr="00D84E1A">
        <w:rPr>
          <w:rFonts w:ascii="Tahoma" w:hAnsi="Tahoma" w:cs="Tahoma"/>
          <w:sz w:val="22"/>
          <w:szCs w:val="22"/>
        </w:rPr>
        <w:t xml:space="preserve"> </w:t>
      </w:r>
      <w:r w:rsidRPr="00D84E1A">
        <w:rPr>
          <w:rFonts w:ascii="Tahoma" w:hAnsi="Tahoma" w:cs="Tahoma"/>
          <w:sz w:val="22"/>
          <w:szCs w:val="22"/>
        </w:rPr>
        <w:t xml:space="preserve">Harmful sexual behaviours in young children may be (and often are) a symptom of either their own abuse or exposure to abusive practices and or materials. </w:t>
      </w:r>
      <w:r w:rsidR="00AD1065" w:rsidRPr="00D84E1A">
        <w:rPr>
          <w:rFonts w:ascii="Tahoma" w:hAnsi="Tahoma" w:cs="Tahoma"/>
          <w:sz w:val="22"/>
          <w:szCs w:val="22"/>
        </w:rPr>
        <w:t xml:space="preserve"> </w:t>
      </w:r>
      <w:r w:rsidRPr="00D84E1A">
        <w:rPr>
          <w:rFonts w:ascii="Tahoma" w:hAnsi="Tahoma" w:cs="Tahoma"/>
          <w:sz w:val="22"/>
          <w:szCs w:val="22"/>
        </w:rPr>
        <w:t xml:space="preserve">Advice </w:t>
      </w:r>
      <w:r w:rsidR="00AD1065" w:rsidRPr="00D84E1A">
        <w:rPr>
          <w:rFonts w:ascii="Tahoma" w:hAnsi="Tahoma" w:cs="Tahoma"/>
          <w:sz w:val="22"/>
          <w:szCs w:val="22"/>
        </w:rPr>
        <w:t xml:space="preserve">will </w:t>
      </w:r>
      <w:r w:rsidRPr="00D84E1A">
        <w:rPr>
          <w:rFonts w:ascii="Tahoma" w:hAnsi="Tahoma" w:cs="Tahoma"/>
          <w:sz w:val="22"/>
          <w:szCs w:val="22"/>
        </w:rPr>
        <w:t xml:space="preserve">be taken, as appropriate, from </w:t>
      </w:r>
      <w:r w:rsidR="00AD1065" w:rsidRPr="00D84E1A">
        <w:rPr>
          <w:rFonts w:ascii="Tahoma" w:hAnsi="Tahoma" w:cs="Tahoma"/>
          <w:sz w:val="22"/>
          <w:szCs w:val="22"/>
        </w:rPr>
        <w:t>Children’s Social Care</w:t>
      </w:r>
      <w:r w:rsidRPr="00D84E1A">
        <w:rPr>
          <w:rFonts w:ascii="Tahoma" w:hAnsi="Tahoma" w:cs="Tahoma"/>
          <w:sz w:val="22"/>
          <w:szCs w:val="22"/>
        </w:rPr>
        <w:t>, specialist se</w:t>
      </w:r>
      <w:r w:rsidR="00AD1065" w:rsidRPr="00D84E1A">
        <w:rPr>
          <w:rFonts w:ascii="Tahoma" w:hAnsi="Tahoma" w:cs="Tahoma"/>
          <w:sz w:val="22"/>
          <w:szCs w:val="22"/>
        </w:rPr>
        <w:t>xual violence services and the P</w:t>
      </w:r>
      <w:r w:rsidRPr="00D84E1A">
        <w:rPr>
          <w:rFonts w:ascii="Tahoma" w:hAnsi="Tahoma" w:cs="Tahoma"/>
          <w:sz w:val="22"/>
          <w:szCs w:val="22"/>
        </w:rPr>
        <w:t xml:space="preserve">olice. </w:t>
      </w:r>
      <w:r w:rsidR="00D91F8A" w:rsidRPr="00D84E1A">
        <w:rPr>
          <w:rFonts w:ascii="Tahoma" w:hAnsi="Tahoma" w:cs="Tahoma"/>
          <w:sz w:val="22"/>
          <w:szCs w:val="22"/>
        </w:rPr>
        <w:br/>
      </w:r>
      <w:r w:rsidR="00D91F8A" w:rsidRPr="00D84E1A">
        <w:rPr>
          <w:rFonts w:ascii="Tahoma" w:hAnsi="Tahoma" w:cs="Tahoma"/>
          <w:sz w:val="22"/>
          <w:szCs w:val="22"/>
        </w:rPr>
        <w:br/>
      </w:r>
      <w:r w:rsidR="00AD1065" w:rsidRPr="00D84E1A">
        <w:rPr>
          <w:rFonts w:ascii="Tahoma" w:hAnsi="Tahoma" w:cs="Tahoma"/>
          <w:sz w:val="22"/>
          <w:szCs w:val="22"/>
        </w:rPr>
        <w:t>I</w:t>
      </w:r>
      <w:r w:rsidRPr="00D84E1A">
        <w:rPr>
          <w:rFonts w:ascii="Tahoma" w:hAnsi="Tahoma" w:cs="Tahoma"/>
          <w:sz w:val="22"/>
          <w:szCs w:val="22"/>
        </w:rPr>
        <w:t xml:space="preserve">f </w:t>
      </w:r>
      <w:r w:rsidR="00AD1065" w:rsidRPr="00D84E1A">
        <w:rPr>
          <w:rFonts w:ascii="Tahoma" w:hAnsi="Tahoma" w:cs="Tahoma"/>
          <w:sz w:val="22"/>
          <w:szCs w:val="22"/>
        </w:rPr>
        <w:t xml:space="preserve">a </w:t>
      </w:r>
      <w:r w:rsidR="008809D5" w:rsidRPr="00D84E1A">
        <w:rPr>
          <w:rFonts w:ascii="Tahoma" w:hAnsi="Tahoma" w:cs="Tahoma"/>
          <w:sz w:val="22"/>
          <w:szCs w:val="22"/>
        </w:rPr>
        <w:t>perpetrator(s)</w:t>
      </w:r>
      <w:r w:rsidRPr="00D84E1A">
        <w:rPr>
          <w:rFonts w:ascii="Tahoma" w:hAnsi="Tahoma" w:cs="Tahoma"/>
          <w:sz w:val="22"/>
          <w:szCs w:val="22"/>
        </w:rPr>
        <w:t xml:space="preserve"> </w:t>
      </w:r>
      <w:r w:rsidR="00AD1065" w:rsidRPr="00D84E1A">
        <w:rPr>
          <w:rFonts w:ascii="Tahoma" w:hAnsi="Tahoma" w:cs="Tahoma"/>
          <w:sz w:val="22"/>
          <w:szCs w:val="22"/>
        </w:rPr>
        <w:t xml:space="preserve">(alleged or convicted) </w:t>
      </w:r>
      <w:r w:rsidRPr="00D84E1A">
        <w:rPr>
          <w:rFonts w:ascii="Tahoma" w:hAnsi="Tahoma" w:cs="Tahoma"/>
          <w:sz w:val="22"/>
          <w:szCs w:val="22"/>
        </w:rPr>
        <w:t xml:space="preserve">does move to another educational institution (for any reason), the </w:t>
      </w:r>
      <w:r w:rsidR="000E694A" w:rsidRPr="00D84E1A">
        <w:rPr>
          <w:rFonts w:ascii="Tahoma" w:hAnsi="Tahoma" w:cs="Tahoma"/>
          <w:sz w:val="22"/>
          <w:szCs w:val="22"/>
        </w:rPr>
        <w:t>school</w:t>
      </w:r>
      <w:r w:rsidR="00AD1065" w:rsidRPr="00D84E1A">
        <w:rPr>
          <w:rFonts w:ascii="Tahoma" w:hAnsi="Tahoma" w:cs="Tahoma"/>
          <w:sz w:val="22"/>
          <w:szCs w:val="22"/>
        </w:rPr>
        <w:t xml:space="preserve"> will make the </w:t>
      </w:r>
      <w:r w:rsidRPr="00D84E1A">
        <w:rPr>
          <w:rFonts w:ascii="Tahoma" w:hAnsi="Tahoma" w:cs="Tahoma"/>
          <w:sz w:val="22"/>
          <w:szCs w:val="22"/>
        </w:rPr>
        <w:t>new educational institution aware of any ongoing support needs and</w:t>
      </w:r>
      <w:r w:rsidR="00CC581E" w:rsidRPr="00D84E1A">
        <w:rPr>
          <w:rFonts w:ascii="Tahoma" w:hAnsi="Tahoma" w:cs="Tahoma"/>
          <w:sz w:val="22"/>
          <w:szCs w:val="22"/>
        </w:rPr>
        <w:t>,</w:t>
      </w:r>
      <w:r w:rsidRPr="00D84E1A">
        <w:rPr>
          <w:rFonts w:ascii="Tahoma" w:hAnsi="Tahoma" w:cs="Tahoma"/>
          <w:sz w:val="22"/>
          <w:szCs w:val="22"/>
        </w:rPr>
        <w:t xml:space="preserve"> where appropriate, potential risks to other children and staff. </w:t>
      </w:r>
      <w:r w:rsidR="00AD1065" w:rsidRPr="00D84E1A">
        <w:rPr>
          <w:rFonts w:ascii="Tahoma" w:hAnsi="Tahoma" w:cs="Tahoma"/>
          <w:sz w:val="22"/>
          <w:szCs w:val="22"/>
        </w:rPr>
        <w:t xml:space="preserve"> </w:t>
      </w:r>
      <w:r w:rsidRPr="00D84E1A">
        <w:rPr>
          <w:rFonts w:ascii="Tahoma" w:hAnsi="Tahoma" w:cs="Tahoma"/>
          <w:sz w:val="22"/>
          <w:szCs w:val="22"/>
        </w:rPr>
        <w:t xml:space="preserve">The </w:t>
      </w:r>
      <w:r w:rsidR="00AD1065" w:rsidRPr="00D84E1A">
        <w:rPr>
          <w:rFonts w:ascii="Tahoma" w:hAnsi="Tahoma" w:cs="Tahoma"/>
          <w:sz w:val="22"/>
          <w:szCs w:val="22"/>
        </w:rPr>
        <w:t xml:space="preserve">DSL will </w:t>
      </w:r>
      <w:r w:rsidRPr="00D84E1A">
        <w:rPr>
          <w:rFonts w:ascii="Tahoma" w:hAnsi="Tahoma" w:cs="Tahoma"/>
          <w:sz w:val="22"/>
          <w:szCs w:val="22"/>
        </w:rPr>
        <w:t xml:space="preserve">take responsibility to ensure this happens as well as transferring the child protection file. </w:t>
      </w:r>
      <w:r w:rsidR="00AD1065" w:rsidRPr="00D84E1A">
        <w:rPr>
          <w:rFonts w:ascii="Tahoma" w:hAnsi="Tahoma" w:cs="Tahoma"/>
          <w:sz w:val="22"/>
          <w:szCs w:val="22"/>
        </w:rPr>
        <w:t xml:space="preserve"> </w:t>
      </w:r>
    </w:p>
    <w:p w14:paraId="061B14EB" w14:textId="5C72B54C" w:rsidR="00A731E5" w:rsidRPr="00D84E1A" w:rsidRDefault="00D91F8A" w:rsidP="006B7C44">
      <w:pPr>
        <w:pStyle w:val="Default"/>
        <w:spacing w:afterLines="143" w:after="343"/>
        <w:rPr>
          <w:rFonts w:ascii="Tahoma" w:hAnsi="Tahoma" w:cs="Tahoma"/>
          <w:sz w:val="22"/>
          <w:szCs w:val="22"/>
        </w:rPr>
      </w:pPr>
      <w:r w:rsidRPr="00D84E1A">
        <w:rPr>
          <w:rFonts w:ascii="Tahoma" w:hAnsi="Tahoma" w:cs="Tahoma"/>
          <w:sz w:val="22"/>
          <w:szCs w:val="22"/>
        </w:rPr>
        <w:br/>
      </w:r>
      <w:r w:rsidRPr="00D84E1A">
        <w:rPr>
          <w:rFonts w:ascii="Tahoma" w:hAnsi="Tahoma" w:cs="Tahoma"/>
          <w:sz w:val="22"/>
          <w:szCs w:val="22"/>
        </w:rPr>
        <w:lastRenderedPageBreak/>
        <w:br/>
      </w:r>
      <w:r w:rsidR="00B927BE" w:rsidRPr="00D84E1A">
        <w:rPr>
          <w:rFonts w:ascii="Tahoma" w:hAnsi="Tahoma" w:cs="Tahoma"/>
          <w:b/>
          <w:bCs/>
          <w:sz w:val="26"/>
          <w:szCs w:val="26"/>
        </w:rPr>
        <w:t>Youth produced sexual imagery (‘sexting’)</w:t>
      </w:r>
      <w:r w:rsidRPr="00D84E1A">
        <w:rPr>
          <w:rFonts w:ascii="Tahoma" w:hAnsi="Tahoma" w:cs="Tahoma"/>
        </w:rPr>
        <w:br/>
      </w:r>
      <w:r w:rsidR="00B927BE" w:rsidRPr="00D84E1A">
        <w:rPr>
          <w:rFonts w:ascii="Tahoma" w:hAnsi="Tahoma" w:cs="Tahoma"/>
          <w:sz w:val="22"/>
          <w:szCs w:val="22"/>
        </w:rPr>
        <w:t>The school will act in accordance with advice endorsed by DfE ‘</w:t>
      </w:r>
      <w:r w:rsidR="00B927BE" w:rsidRPr="00D84E1A">
        <w:rPr>
          <w:rFonts w:ascii="Tahoma" w:eastAsia="Calibri" w:hAnsi="Tahoma" w:cs="Tahoma"/>
          <w:iCs/>
          <w:sz w:val="22"/>
          <w:szCs w:val="22"/>
        </w:rPr>
        <w:t xml:space="preserve">Sexting in schools and colleges: responding to incidents and safeguarding young people’ </w:t>
      </w:r>
      <w:r w:rsidR="00B927BE" w:rsidRPr="00D84E1A">
        <w:rPr>
          <w:rFonts w:ascii="Tahoma" w:eastAsia="Calibri" w:hAnsi="Tahoma" w:cs="Tahoma"/>
          <w:sz w:val="22"/>
          <w:szCs w:val="22"/>
        </w:rPr>
        <w:t>(UK Council for Child Internet Safety 201</w:t>
      </w:r>
      <w:r w:rsidRPr="00D84E1A">
        <w:rPr>
          <w:rFonts w:ascii="Tahoma" w:eastAsia="Calibri" w:hAnsi="Tahoma" w:cs="Tahoma"/>
          <w:sz w:val="22"/>
          <w:szCs w:val="22"/>
        </w:rPr>
        <w:t>7</w:t>
      </w:r>
      <w:r w:rsidR="00B927BE" w:rsidRPr="00D84E1A">
        <w:rPr>
          <w:rFonts w:ascii="Tahoma" w:eastAsia="Calibri" w:hAnsi="Tahoma" w:cs="Tahoma"/>
          <w:sz w:val="22"/>
          <w:szCs w:val="22"/>
        </w:rPr>
        <w:t xml:space="preserve">) </w:t>
      </w:r>
      <w:r w:rsidR="00025F9A" w:rsidRPr="00D84E1A">
        <w:rPr>
          <w:rFonts w:ascii="Tahoma" w:hAnsi="Tahoma" w:cs="Tahoma"/>
          <w:color w:val="000000" w:themeColor="text1"/>
          <w:sz w:val="22"/>
          <w:szCs w:val="22"/>
        </w:rPr>
        <w:t>–</w:t>
      </w:r>
      <w:r w:rsidR="00B927BE" w:rsidRPr="00D84E1A">
        <w:rPr>
          <w:rFonts w:ascii="Tahoma" w:eastAsia="Calibri" w:hAnsi="Tahoma" w:cs="Tahoma"/>
          <w:sz w:val="22"/>
          <w:szCs w:val="22"/>
        </w:rPr>
        <w:t xml:space="preserve"> </w:t>
      </w:r>
      <w:hyperlink r:id="rId47" w:history="1">
        <w:r w:rsidR="008978A2" w:rsidRPr="00D84E1A">
          <w:rPr>
            <w:rStyle w:val="Hyperlink"/>
            <w:rFonts w:ascii="Tahoma" w:hAnsi="Tahoma" w:cs="Tahoma"/>
            <w:sz w:val="22"/>
            <w:szCs w:val="22"/>
          </w:rPr>
          <w:t>https://assets.publishing.service.gov.uk/government/uploads/system/uploads/attachment_data/file/609874/6_2939_SP_NCA_Sexting_In_Schools_FINAL_Update_Jan17.pdf</w:t>
        </w:r>
        <w:r w:rsidR="008978A2" w:rsidRPr="00D84E1A">
          <w:rPr>
            <w:rStyle w:val="Hyperlink"/>
            <w:rFonts w:ascii="Tahoma" w:hAnsi="Tahoma" w:cs="Tahoma"/>
            <w:sz w:val="22"/>
            <w:szCs w:val="22"/>
          </w:rPr>
          <w:br/>
        </w:r>
        <w:r w:rsidR="008978A2" w:rsidRPr="00D84E1A">
          <w:rPr>
            <w:rStyle w:val="Hyperlink"/>
            <w:rFonts w:ascii="Tahoma" w:hAnsi="Tahoma" w:cs="Tahoma"/>
            <w:sz w:val="22"/>
            <w:szCs w:val="22"/>
          </w:rPr>
          <w:br/>
        </w:r>
      </w:hyperlink>
      <w:r w:rsidR="00B61E28" w:rsidRPr="00D84E1A">
        <w:rPr>
          <w:rFonts w:ascii="Tahoma" w:hAnsi="Tahoma" w:cs="Tahoma"/>
          <w:sz w:val="22"/>
          <w:szCs w:val="22"/>
        </w:rPr>
        <w:t xml:space="preserve">All </w:t>
      </w:r>
      <w:r w:rsidR="00F93C64" w:rsidRPr="00D84E1A">
        <w:rPr>
          <w:rFonts w:ascii="Tahoma" w:hAnsi="Tahoma" w:cs="Tahoma"/>
          <w:sz w:val="22"/>
          <w:szCs w:val="22"/>
        </w:rPr>
        <w:t xml:space="preserve">incidents of youth produced sexual imagery </w:t>
      </w:r>
      <w:r w:rsidR="00B61E28" w:rsidRPr="00D84E1A">
        <w:rPr>
          <w:rFonts w:ascii="Tahoma" w:hAnsi="Tahoma" w:cs="Tahoma"/>
          <w:sz w:val="22"/>
          <w:szCs w:val="22"/>
        </w:rPr>
        <w:t xml:space="preserve">(YPSI) will </w:t>
      </w:r>
      <w:r w:rsidR="00F93C64" w:rsidRPr="00D84E1A">
        <w:rPr>
          <w:rFonts w:ascii="Tahoma" w:hAnsi="Tahoma" w:cs="Tahoma"/>
          <w:sz w:val="22"/>
          <w:szCs w:val="22"/>
        </w:rPr>
        <w:t>be dealt with as safeguarding concerns.</w:t>
      </w:r>
      <w:r w:rsidR="00BD0783" w:rsidRPr="00D84E1A">
        <w:rPr>
          <w:rFonts w:ascii="Tahoma" w:hAnsi="Tahoma" w:cs="Tahoma"/>
          <w:sz w:val="22"/>
          <w:szCs w:val="22"/>
        </w:rPr>
        <w:t xml:space="preserve"> </w:t>
      </w:r>
      <w:r w:rsidR="00F93C64" w:rsidRPr="00D84E1A">
        <w:rPr>
          <w:rFonts w:ascii="Tahoma" w:hAnsi="Tahoma" w:cs="Tahoma"/>
          <w:sz w:val="22"/>
          <w:szCs w:val="22"/>
        </w:rPr>
        <w:t xml:space="preserve"> The primary concern at all times </w:t>
      </w:r>
      <w:r w:rsidR="00B61E28" w:rsidRPr="00D84E1A">
        <w:rPr>
          <w:rFonts w:ascii="Tahoma" w:hAnsi="Tahoma" w:cs="Tahoma"/>
          <w:sz w:val="22"/>
          <w:szCs w:val="22"/>
        </w:rPr>
        <w:t xml:space="preserve">will </w:t>
      </w:r>
      <w:r w:rsidR="00F93C64" w:rsidRPr="00D84E1A">
        <w:rPr>
          <w:rFonts w:ascii="Tahoma" w:hAnsi="Tahoma" w:cs="Tahoma"/>
          <w:sz w:val="22"/>
          <w:szCs w:val="22"/>
        </w:rPr>
        <w:t>be the welfare and protection of the young people involved.</w:t>
      </w:r>
      <w:r w:rsidR="00510F52" w:rsidRPr="00D84E1A">
        <w:rPr>
          <w:rFonts w:ascii="Tahoma" w:hAnsi="Tahoma" w:cs="Tahoma"/>
          <w:sz w:val="22"/>
          <w:szCs w:val="22"/>
        </w:rPr>
        <w:t xml:space="preserve"> </w:t>
      </w:r>
      <w:hyperlink r:id="rId48">
        <w:r w:rsidR="00510F52" w:rsidRPr="00D84E1A">
          <w:rPr>
            <w:rStyle w:val="Hyperlink"/>
            <w:rFonts w:ascii="Tahoma" w:hAnsi="Tahoma" w:cs="Tahoma"/>
            <w:sz w:val="22"/>
            <w:szCs w:val="22"/>
          </w:rPr>
          <w:t>UKCIS</w:t>
        </w:r>
      </w:hyperlink>
      <w:r w:rsidRPr="00D84E1A">
        <w:rPr>
          <w:rFonts w:ascii="Tahoma" w:hAnsi="Tahoma" w:cs="Tahoma"/>
          <w:sz w:val="22"/>
          <w:szCs w:val="22"/>
        </w:rPr>
        <w:br/>
      </w:r>
      <w:r w:rsidRPr="00D84E1A">
        <w:rPr>
          <w:rFonts w:ascii="Tahoma" w:hAnsi="Tahoma" w:cs="Tahoma"/>
          <w:sz w:val="22"/>
          <w:szCs w:val="22"/>
        </w:rPr>
        <w:br/>
      </w:r>
      <w:r w:rsidR="00B61E28" w:rsidRPr="00D84E1A">
        <w:rPr>
          <w:rFonts w:ascii="Tahoma" w:hAnsi="Tahoma" w:cs="Tahoma"/>
          <w:sz w:val="22"/>
          <w:szCs w:val="22"/>
        </w:rPr>
        <w:t>Y</w:t>
      </w:r>
      <w:r w:rsidR="00F93C64" w:rsidRPr="00D84E1A">
        <w:rPr>
          <w:rFonts w:ascii="Tahoma" w:hAnsi="Tahoma" w:cs="Tahoma"/>
          <w:sz w:val="22"/>
          <w:szCs w:val="22"/>
        </w:rPr>
        <w:t xml:space="preserve">oung people who share sexual imagery of themselves or </w:t>
      </w:r>
      <w:r w:rsidR="00B61E28" w:rsidRPr="00D84E1A">
        <w:rPr>
          <w:rFonts w:ascii="Tahoma" w:hAnsi="Tahoma" w:cs="Tahoma"/>
          <w:sz w:val="22"/>
          <w:szCs w:val="22"/>
        </w:rPr>
        <w:t xml:space="preserve">their </w:t>
      </w:r>
      <w:r w:rsidR="00F93C64" w:rsidRPr="00D84E1A">
        <w:rPr>
          <w:rFonts w:ascii="Tahoma" w:hAnsi="Tahoma" w:cs="Tahoma"/>
          <w:sz w:val="22"/>
          <w:szCs w:val="22"/>
        </w:rPr>
        <w:t>peers are breaking the law.</w:t>
      </w:r>
      <w:r w:rsidR="00B61E28" w:rsidRPr="00D84E1A">
        <w:rPr>
          <w:rFonts w:ascii="Tahoma" w:hAnsi="Tahoma" w:cs="Tahoma"/>
          <w:sz w:val="22"/>
          <w:szCs w:val="22"/>
        </w:rPr>
        <w:t xml:space="preserve">  However, as highlighted in national guidance, it is important to avoid criminalising young people </w:t>
      </w:r>
      <w:r w:rsidR="00F93C64" w:rsidRPr="00D84E1A">
        <w:rPr>
          <w:rFonts w:ascii="Tahoma" w:hAnsi="Tahoma" w:cs="Tahoma"/>
          <w:sz w:val="22"/>
          <w:szCs w:val="22"/>
        </w:rPr>
        <w:t xml:space="preserve">unnecessarily. </w:t>
      </w:r>
      <w:r w:rsidR="00B61E28" w:rsidRPr="00D84E1A">
        <w:rPr>
          <w:rFonts w:ascii="Tahoma" w:hAnsi="Tahoma" w:cs="Tahoma"/>
          <w:sz w:val="22"/>
          <w:szCs w:val="22"/>
        </w:rPr>
        <w:t xml:space="preserve"> The school will therefore work in partnership with external agencies with a view to responding proportionately to the circumstances of any incident.</w:t>
      </w:r>
      <w:r w:rsidRPr="00D84E1A">
        <w:rPr>
          <w:rFonts w:ascii="Tahoma" w:hAnsi="Tahoma" w:cs="Tahoma"/>
          <w:sz w:val="22"/>
          <w:szCs w:val="22"/>
        </w:rPr>
        <w:br/>
      </w:r>
      <w:r w:rsidRPr="00D84E1A">
        <w:rPr>
          <w:rFonts w:ascii="Tahoma" w:hAnsi="Tahoma" w:cs="Tahoma"/>
          <w:sz w:val="22"/>
          <w:szCs w:val="22"/>
        </w:rPr>
        <w:br/>
      </w:r>
      <w:r w:rsidR="00B61E28" w:rsidRPr="00D84E1A">
        <w:rPr>
          <w:rFonts w:ascii="Tahoma" w:hAnsi="Tahoma" w:cs="Tahoma"/>
          <w:sz w:val="22"/>
          <w:szCs w:val="22"/>
        </w:rPr>
        <w:t xml:space="preserve">All incidents of YPSI </w:t>
      </w:r>
      <w:r w:rsidR="00790D52" w:rsidRPr="00D84E1A">
        <w:rPr>
          <w:rFonts w:ascii="Tahoma" w:hAnsi="Tahoma" w:cs="Tahoma"/>
          <w:sz w:val="22"/>
          <w:szCs w:val="22"/>
        </w:rPr>
        <w:t xml:space="preserve">should be reported to the DSL as with </w:t>
      </w:r>
      <w:r w:rsidR="00B61E28" w:rsidRPr="00D84E1A">
        <w:rPr>
          <w:rFonts w:ascii="Tahoma" w:hAnsi="Tahoma" w:cs="Tahoma"/>
          <w:sz w:val="22"/>
          <w:szCs w:val="22"/>
        </w:rPr>
        <w:t>all other safeguarding issues and concerns</w:t>
      </w:r>
      <w:r w:rsidR="00790D52" w:rsidRPr="00D84E1A">
        <w:rPr>
          <w:rFonts w:ascii="Tahoma" w:hAnsi="Tahoma" w:cs="Tahoma"/>
          <w:sz w:val="22"/>
          <w:szCs w:val="22"/>
        </w:rPr>
        <w:t>.  S</w:t>
      </w:r>
      <w:r w:rsidR="00B61E28" w:rsidRPr="00D84E1A">
        <w:rPr>
          <w:rFonts w:ascii="Tahoma" w:hAnsi="Tahoma" w:cs="Tahoma"/>
          <w:sz w:val="22"/>
          <w:szCs w:val="22"/>
        </w:rPr>
        <w:t xml:space="preserve">taff </w:t>
      </w:r>
      <w:r w:rsidR="00790D52" w:rsidRPr="00D84E1A">
        <w:rPr>
          <w:rFonts w:ascii="Tahoma" w:hAnsi="Tahoma" w:cs="Tahoma"/>
          <w:sz w:val="22"/>
          <w:szCs w:val="22"/>
        </w:rPr>
        <w:t xml:space="preserve">will </w:t>
      </w:r>
      <w:r w:rsidR="00B61E28" w:rsidRPr="00D84E1A">
        <w:rPr>
          <w:rFonts w:ascii="Tahoma" w:hAnsi="Tahoma" w:cs="Tahoma"/>
          <w:sz w:val="22"/>
          <w:szCs w:val="22"/>
        </w:rPr>
        <w:t>not make their own judgements about whether an issue relating to YPSI is serious enough to warrant a report to the DSL.  What may seem like less serious concerns to individual members of staff may be more significant when considered in the light of other information known to the DSL, which the member of staff may not be aware of.</w:t>
      </w:r>
      <w:r w:rsidRPr="00D84E1A">
        <w:rPr>
          <w:rFonts w:ascii="Tahoma" w:hAnsi="Tahoma" w:cs="Tahoma"/>
          <w:sz w:val="22"/>
          <w:szCs w:val="22"/>
        </w:rPr>
        <w:br/>
      </w:r>
      <w:r w:rsidRPr="00D84E1A">
        <w:rPr>
          <w:rFonts w:ascii="Tahoma" w:hAnsi="Tahoma" w:cs="Tahoma"/>
          <w:sz w:val="22"/>
          <w:szCs w:val="22"/>
        </w:rPr>
        <w:br/>
      </w:r>
      <w:r w:rsidR="00075D45" w:rsidRPr="00D84E1A">
        <w:rPr>
          <w:rFonts w:ascii="Tahoma" w:hAnsi="Tahoma" w:cs="Tahoma"/>
          <w:sz w:val="22"/>
          <w:szCs w:val="22"/>
        </w:rPr>
        <w:t>If staff become concerned about a YPSI issue in relation to a device in the possession of a student (e.g. mobile phone, tablet, digital camera), the member of staff will secure the device (i.e. it should be confiscated</w:t>
      </w:r>
      <w:r w:rsidR="00075D45" w:rsidRPr="002B567E">
        <w:rPr>
          <w:rFonts w:ascii="Tahoma" w:hAnsi="Tahoma" w:cs="Tahoma"/>
          <w:sz w:val="22"/>
          <w:szCs w:val="22"/>
        </w:rPr>
        <w:t>).  This is consistent with DfE advice </w:t>
      </w:r>
      <w:r w:rsidR="00075D45" w:rsidRPr="002B567E">
        <w:rPr>
          <w:rFonts w:ascii="Tahoma" w:hAnsi="Tahoma" w:cs="Tahoma"/>
          <w:iCs/>
          <w:sz w:val="22"/>
          <w:szCs w:val="22"/>
        </w:rPr>
        <w:t xml:space="preserve">Searching, Screening and Confiscation </w:t>
      </w:r>
      <w:r w:rsidR="0043638E" w:rsidRPr="002B567E">
        <w:rPr>
          <w:rFonts w:ascii="Tahoma" w:hAnsi="Tahoma" w:cs="Tahoma"/>
          <w:iCs/>
          <w:color w:val="000000" w:themeColor="text1"/>
          <w:sz w:val="22"/>
          <w:szCs w:val="22"/>
        </w:rPr>
        <w:t>–</w:t>
      </w:r>
      <w:r w:rsidR="00075D45" w:rsidRPr="002B567E">
        <w:rPr>
          <w:rFonts w:ascii="Tahoma" w:hAnsi="Tahoma" w:cs="Tahoma"/>
          <w:iCs/>
          <w:sz w:val="22"/>
          <w:szCs w:val="22"/>
        </w:rPr>
        <w:t xml:space="preserve"> Advice for headteachers, school staff and governing bodies (DfE </w:t>
      </w:r>
      <w:r w:rsidR="00C84FBB" w:rsidRPr="002B567E">
        <w:rPr>
          <w:rFonts w:ascii="Tahoma" w:hAnsi="Tahoma" w:cs="Tahoma"/>
          <w:iCs/>
          <w:sz w:val="22"/>
          <w:szCs w:val="22"/>
        </w:rPr>
        <w:t>20</w:t>
      </w:r>
      <w:r w:rsidR="006E4A2F" w:rsidRPr="002B567E">
        <w:rPr>
          <w:rFonts w:ascii="Tahoma" w:hAnsi="Tahoma" w:cs="Tahoma"/>
          <w:iCs/>
          <w:sz w:val="22"/>
          <w:szCs w:val="22"/>
        </w:rPr>
        <w:t>22</w:t>
      </w:r>
      <w:r w:rsidR="00075D45" w:rsidRPr="002B567E">
        <w:rPr>
          <w:rFonts w:ascii="Tahoma" w:hAnsi="Tahoma" w:cs="Tahoma"/>
          <w:iCs/>
          <w:sz w:val="22"/>
          <w:szCs w:val="22"/>
        </w:rPr>
        <w:t>),</w:t>
      </w:r>
      <w:r w:rsidR="00075D45" w:rsidRPr="002B567E">
        <w:rPr>
          <w:rFonts w:ascii="Tahoma" w:hAnsi="Tahoma" w:cs="Tahoma"/>
          <w:sz w:val="22"/>
          <w:szCs w:val="22"/>
        </w:rPr>
        <w:t xml:space="preserve"> page 11 'After the search'.</w:t>
      </w:r>
      <w:r w:rsidR="00075D45" w:rsidRPr="00D84E1A">
        <w:rPr>
          <w:rFonts w:ascii="Tahoma" w:hAnsi="Tahoma" w:cs="Tahoma"/>
          <w:sz w:val="22"/>
          <w:szCs w:val="22"/>
        </w:rPr>
        <w:t xml:space="preserve">  </w:t>
      </w:r>
      <w:r w:rsidRPr="00D84E1A">
        <w:rPr>
          <w:rFonts w:ascii="Tahoma" w:hAnsi="Tahoma" w:cs="Tahoma"/>
          <w:sz w:val="22"/>
          <w:szCs w:val="22"/>
        </w:rPr>
        <w:br/>
      </w:r>
      <w:r w:rsidRPr="00D84E1A">
        <w:rPr>
          <w:rFonts w:ascii="Tahoma" w:hAnsi="Tahoma" w:cs="Tahoma"/>
          <w:sz w:val="22"/>
          <w:szCs w:val="22"/>
        </w:rPr>
        <w:br/>
      </w:r>
      <w:r w:rsidR="00075D45" w:rsidRPr="00D84E1A">
        <w:rPr>
          <w:rFonts w:ascii="Tahoma" w:hAnsi="Tahoma" w:cs="Tahoma"/>
          <w:sz w:val="22"/>
          <w:szCs w:val="22"/>
        </w:rPr>
        <w:t>Staff will not look at or print any indecent images.</w:t>
      </w:r>
      <w:r w:rsidR="00DA1E29" w:rsidRPr="00D84E1A">
        <w:rPr>
          <w:rFonts w:ascii="Tahoma" w:hAnsi="Tahoma" w:cs="Tahoma"/>
          <w:sz w:val="22"/>
          <w:szCs w:val="22"/>
        </w:rPr>
        <w:t xml:space="preserve">  The confiscated device will be passed immediately to the DSL (see ‘Viewing the imagery’ below).</w:t>
      </w:r>
    </w:p>
    <w:p w14:paraId="0DE8AEB3" w14:textId="14E056DA" w:rsidR="00925DBE" w:rsidRPr="00D84E1A" w:rsidRDefault="00F93C64" w:rsidP="00260902">
      <w:pPr>
        <w:pStyle w:val="Default"/>
        <w:spacing w:afterLines="143" w:after="343"/>
        <w:rPr>
          <w:rFonts w:ascii="Tahoma" w:hAnsi="Tahoma" w:cs="Tahoma"/>
          <w:sz w:val="22"/>
          <w:szCs w:val="22"/>
        </w:rPr>
      </w:pPr>
      <w:r w:rsidRPr="00D84E1A">
        <w:rPr>
          <w:rFonts w:ascii="Tahoma" w:hAnsi="Tahoma" w:cs="Tahoma"/>
          <w:sz w:val="22"/>
          <w:szCs w:val="22"/>
        </w:rPr>
        <w:t xml:space="preserve">The DSL </w:t>
      </w:r>
      <w:r w:rsidR="00513FC4" w:rsidRPr="00D84E1A">
        <w:rPr>
          <w:rFonts w:ascii="Tahoma" w:hAnsi="Tahoma" w:cs="Tahoma"/>
          <w:sz w:val="22"/>
          <w:szCs w:val="22"/>
        </w:rPr>
        <w:t xml:space="preserve">will </w:t>
      </w:r>
      <w:r w:rsidR="00790D52" w:rsidRPr="00D84E1A">
        <w:rPr>
          <w:rFonts w:ascii="Tahoma" w:hAnsi="Tahoma" w:cs="Tahoma"/>
          <w:sz w:val="22"/>
          <w:szCs w:val="22"/>
        </w:rPr>
        <w:t xml:space="preserve">discuss the concerns </w:t>
      </w:r>
      <w:r w:rsidRPr="00D84E1A">
        <w:rPr>
          <w:rFonts w:ascii="Tahoma" w:hAnsi="Tahoma" w:cs="Tahoma"/>
          <w:sz w:val="22"/>
          <w:szCs w:val="22"/>
        </w:rPr>
        <w:t>with appropriate staff</w:t>
      </w:r>
      <w:r w:rsidR="00790D52" w:rsidRPr="00D84E1A">
        <w:rPr>
          <w:rFonts w:ascii="Tahoma" w:hAnsi="Tahoma" w:cs="Tahoma"/>
          <w:sz w:val="22"/>
          <w:szCs w:val="22"/>
        </w:rPr>
        <w:t xml:space="preserve"> and speak to </w:t>
      </w:r>
      <w:r w:rsidRPr="00D84E1A">
        <w:rPr>
          <w:rFonts w:ascii="Tahoma" w:hAnsi="Tahoma" w:cs="Tahoma"/>
          <w:sz w:val="22"/>
          <w:szCs w:val="22"/>
        </w:rPr>
        <w:t xml:space="preserve">young people involved </w:t>
      </w:r>
      <w:r w:rsidR="00790D52" w:rsidRPr="00D84E1A">
        <w:rPr>
          <w:rFonts w:ascii="Tahoma" w:hAnsi="Tahoma" w:cs="Tahoma"/>
          <w:sz w:val="22"/>
          <w:szCs w:val="22"/>
        </w:rPr>
        <w:t xml:space="preserve">as </w:t>
      </w:r>
      <w:r w:rsidRPr="00D84E1A">
        <w:rPr>
          <w:rFonts w:ascii="Tahoma" w:hAnsi="Tahoma" w:cs="Tahoma"/>
          <w:sz w:val="22"/>
          <w:szCs w:val="22"/>
        </w:rPr>
        <w:t>appropriate.</w:t>
      </w:r>
      <w:r w:rsidR="00790D52" w:rsidRPr="00D84E1A">
        <w:rPr>
          <w:rFonts w:ascii="Tahoma" w:hAnsi="Tahoma" w:cs="Tahoma"/>
          <w:sz w:val="22"/>
          <w:szCs w:val="22"/>
        </w:rPr>
        <w:t xml:space="preserve">  </w:t>
      </w:r>
      <w:r w:rsidRPr="00D84E1A">
        <w:rPr>
          <w:rFonts w:ascii="Tahoma" w:hAnsi="Tahoma" w:cs="Tahoma"/>
          <w:sz w:val="22"/>
          <w:szCs w:val="22"/>
        </w:rPr>
        <w:t xml:space="preserve">Parents </w:t>
      </w:r>
      <w:r w:rsidR="00790D52" w:rsidRPr="00D84E1A">
        <w:rPr>
          <w:rFonts w:ascii="Tahoma" w:hAnsi="Tahoma" w:cs="Tahoma"/>
          <w:sz w:val="22"/>
          <w:szCs w:val="22"/>
        </w:rPr>
        <w:t xml:space="preserve">will </w:t>
      </w:r>
      <w:r w:rsidRPr="00D84E1A">
        <w:rPr>
          <w:rFonts w:ascii="Tahoma" w:hAnsi="Tahoma" w:cs="Tahoma"/>
          <w:sz w:val="22"/>
          <w:szCs w:val="22"/>
        </w:rPr>
        <w:t>be informed at an early stage and involved in the process unless there is good reason to believe that involving parents would put the young person at risk of harm.</w:t>
      </w:r>
      <w:r w:rsidR="00790D52" w:rsidRPr="00D84E1A">
        <w:rPr>
          <w:rFonts w:ascii="Tahoma" w:hAnsi="Tahoma" w:cs="Tahoma"/>
          <w:sz w:val="22"/>
          <w:szCs w:val="22"/>
        </w:rPr>
        <w:t xml:space="preserve">  </w:t>
      </w:r>
      <w:r w:rsidR="00D91F8A" w:rsidRPr="00D84E1A">
        <w:rPr>
          <w:rFonts w:ascii="Tahoma" w:hAnsi="Tahoma" w:cs="Tahoma"/>
        </w:rPr>
        <w:br/>
      </w:r>
      <w:r w:rsidR="00D91F8A" w:rsidRPr="00D84E1A">
        <w:rPr>
          <w:rFonts w:ascii="Tahoma" w:hAnsi="Tahoma" w:cs="Tahoma"/>
        </w:rPr>
        <w:br/>
      </w:r>
      <w:r w:rsidR="00790D52" w:rsidRPr="00D84E1A">
        <w:rPr>
          <w:rFonts w:ascii="Tahoma" w:hAnsi="Tahoma" w:cs="Tahoma"/>
          <w:sz w:val="22"/>
          <w:szCs w:val="22"/>
        </w:rPr>
        <w:t>If, a</w:t>
      </w:r>
      <w:r w:rsidRPr="00D84E1A">
        <w:rPr>
          <w:rFonts w:ascii="Tahoma" w:hAnsi="Tahoma" w:cs="Tahoma"/>
          <w:sz w:val="22"/>
          <w:szCs w:val="22"/>
        </w:rPr>
        <w:t>t any point in the process</w:t>
      </w:r>
      <w:r w:rsidR="00790D52" w:rsidRPr="00D84E1A">
        <w:rPr>
          <w:rFonts w:ascii="Tahoma" w:hAnsi="Tahoma" w:cs="Tahoma"/>
          <w:sz w:val="22"/>
          <w:szCs w:val="22"/>
        </w:rPr>
        <w:t xml:space="preserve">, </w:t>
      </w:r>
      <w:r w:rsidRPr="00D84E1A">
        <w:rPr>
          <w:rFonts w:ascii="Tahoma" w:hAnsi="Tahoma" w:cs="Tahoma"/>
          <w:sz w:val="22"/>
          <w:szCs w:val="22"/>
        </w:rPr>
        <w:t xml:space="preserve">there is concern </w:t>
      </w:r>
      <w:r w:rsidR="00790D52" w:rsidRPr="00D84E1A">
        <w:rPr>
          <w:rFonts w:ascii="Tahoma" w:hAnsi="Tahoma" w:cs="Tahoma"/>
          <w:sz w:val="22"/>
          <w:szCs w:val="22"/>
        </w:rPr>
        <w:t xml:space="preserve">that </w:t>
      </w:r>
      <w:r w:rsidRPr="00D84E1A">
        <w:rPr>
          <w:rFonts w:ascii="Tahoma" w:hAnsi="Tahoma" w:cs="Tahoma"/>
          <w:sz w:val="22"/>
          <w:szCs w:val="22"/>
        </w:rPr>
        <w:t xml:space="preserve">a young person has been harmed or is at risk of harm a referral </w:t>
      </w:r>
      <w:r w:rsidR="00790D52" w:rsidRPr="00D84E1A">
        <w:rPr>
          <w:rFonts w:ascii="Tahoma" w:hAnsi="Tahoma" w:cs="Tahoma"/>
          <w:sz w:val="22"/>
          <w:szCs w:val="22"/>
        </w:rPr>
        <w:t xml:space="preserve">will </w:t>
      </w:r>
      <w:r w:rsidRPr="00D84E1A">
        <w:rPr>
          <w:rFonts w:ascii="Tahoma" w:hAnsi="Tahoma" w:cs="Tahoma"/>
          <w:sz w:val="22"/>
          <w:szCs w:val="22"/>
        </w:rPr>
        <w:t xml:space="preserve">be made to </w:t>
      </w:r>
      <w:r w:rsidR="00790D52" w:rsidRPr="00D84E1A">
        <w:rPr>
          <w:rFonts w:ascii="Tahoma" w:hAnsi="Tahoma" w:cs="Tahoma"/>
          <w:sz w:val="22"/>
          <w:szCs w:val="22"/>
        </w:rPr>
        <w:t xml:space="preserve">Children’s Social Care </w:t>
      </w:r>
      <w:r w:rsidRPr="00D84E1A">
        <w:rPr>
          <w:rFonts w:ascii="Tahoma" w:hAnsi="Tahoma" w:cs="Tahoma"/>
          <w:sz w:val="22"/>
          <w:szCs w:val="22"/>
        </w:rPr>
        <w:t xml:space="preserve">and/or the </w:t>
      </w:r>
      <w:r w:rsidR="00C21FA7" w:rsidRPr="00D84E1A">
        <w:rPr>
          <w:rFonts w:ascii="Tahoma" w:hAnsi="Tahoma" w:cs="Tahoma"/>
          <w:sz w:val="22"/>
          <w:szCs w:val="22"/>
        </w:rPr>
        <w:t>Police</w:t>
      </w:r>
      <w:r w:rsidRPr="00D84E1A">
        <w:rPr>
          <w:rFonts w:ascii="Tahoma" w:hAnsi="Tahoma" w:cs="Tahoma"/>
          <w:sz w:val="22"/>
          <w:szCs w:val="22"/>
        </w:rPr>
        <w:t xml:space="preserve"> </w:t>
      </w:r>
      <w:r w:rsidR="00513FC4" w:rsidRPr="00D84E1A">
        <w:rPr>
          <w:rFonts w:ascii="Tahoma" w:hAnsi="Tahoma" w:cs="Tahoma"/>
          <w:sz w:val="22"/>
          <w:szCs w:val="22"/>
        </w:rPr>
        <w:t xml:space="preserve">via the </w:t>
      </w:r>
      <w:r w:rsidR="0896B599" w:rsidRPr="00D84E1A">
        <w:rPr>
          <w:rFonts w:ascii="Tahoma" w:hAnsi="Tahoma" w:cs="Tahoma"/>
          <w:sz w:val="22"/>
          <w:szCs w:val="22"/>
        </w:rPr>
        <w:t>Front Door</w:t>
      </w:r>
      <w:r w:rsidR="00513FC4" w:rsidRPr="00D84E1A">
        <w:rPr>
          <w:rFonts w:ascii="Tahoma" w:hAnsi="Tahoma" w:cs="Tahoma"/>
          <w:sz w:val="22"/>
          <w:szCs w:val="22"/>
        </w:rPr>
        <w:t xml:space="preserve"> </w:t>
      </w:r>
      <w:r w:rsidRPr="00D84E1A">
        <w:rPr>
          <w:rFonts w:ascii="Tahoma" w:hAnsi="Tahoma" w:cs="Tahoma"/>
          <w:sz w:val="22"/>
          <w:szCs w:val="22"/>
        </w:rPr>
        <w:t>immediately</w:t>
      </w:r>
      <w:r w:rsidR="00790D52" w:rsidRPr="00D84E1A">
        <w:rPr>
          <w:rFonts w:ascii="Tahoma" w:hAnsi="Tahoma" w:cs="Tahoma"/>
          <w:sz w:val="22"/>
          <w:szCs w:val="22"/>
        </w:rPr>
        <w:t>.</w:t>
      </w:r>
      <w:r w:rsidR="00075D45" w:rsidRPr="00D84E1A">
        <w:rPr>
          <w:rFonts w:ascii="Tahoma" w:hAnsi="Tahoma" w:cs="Tahoma"/>
          <w:sz w:val="22"/>
          <w:szCs w:val="22"/>
        </w:rPr>
        <w:t xml:space="preserve">  </w:t>
      </w:r>
      <w:r w:rsidR="00D91F8A" w:rsidRPr="00D84E1A">
        <w:rPr>
          <w:rFonts w:ascii="Tahoma" w:hAnsi="Tahoma" w:cs="Tahoma"/>
        </w:rPr>
        <w:br/>
      </w:r>
      <w:r w:rsidR="00D91F8A" w:rsidRPr="00D84E1A">
        <w:rPr>
          <w:rFonts w:ascii="Tahoma" w:hAnsi="Tahoma" w:cs="Tahoma"/>
        </w:rPr>
        <w:br/>
      </w:r>
      <w:r w:rsidR="004B7E08" w:rsidRPr="00D84E1A">
        <w:rPr>
          <w:rFonts w:ascii="Tahoma" w:hAnsi="Tahoma" w:cs="Tahoma"/>
          <w:sz w:val="22"/>
          <w:szCs w:val="22"/>
        </w:rPr>
        <w:t xml:space="preserve">The </w:t>
      </w:r>
      <w:r w:rsidR="00C21FA7" w:rsidRPr="00D84E1A">
        <w:rPr>
          <w:rFonts w:ascii="Tahoma" w:hAnsi="Tahoma" w:cs="Tahoma"/>
          <w:sz w:val="22"/>
          <w:szCs w:val="22"/>
        </w:rPr>
        <w:t>Police</w:t>
      </w:r>
      <w:r w:rsidR="004B7E08" w:rsidRPr="00D84E1A">
        <w:rPr>
          <w:rFonts w:ascii="Tahoma" w:hAnsi="Tahoma" w:cs="Tahoma"/>
          <w:sz w:val="22"/>
          <w:szCs w:val="22"/>
        </w:rPr>
        <w:t xml:space="preserve"> will always be informed when </w:t>
      </w:r>
      <w:r w:rsidR="00075D45" w:rsidRPr="00D84E1A">
        <w:rPr>
          <w:rFonts w:ascii="Tahoma" w:hAnsi="Tahoma" w:cs="Tahoma"/>
          <w:sz w:val="22"/>
          <w:szCs w:val="22"/>
        </w:rPr>
        <w:t xml:space="preserve">there is reason to believe that indecent images </w:t>
      </w:r>
      <w:r w:rsidR="004B7E08" w:rsidRPr="00D84E1A">
        <w:rPr>
          <w:rFonts w:ascii="Tahoma" w:hAnsi="Tahoma" w:cs="Tahoma"/>
          <w:sz w:val="22"/>
          <w:szCs w:val="22"/>
        </w:rPr>
        <w:t>involve sexual acts and</w:t>
      </w:r>
      <w:r w:rsidR="00533E04" w:rsidRPr="00D84E1A">
        <w:rPr>
          <w:rFonts w:ascii="Tahoma" w:hAnsi="Tahoma" w:cs="Tahoma"/>
          <w:sz w:val="22"/>
          <w:szCs w:val="22"/>
        </w:rPr>
        <w:t>/or</w:t>
      </w:r>
      <w:r w:rsidR="004B7E08" w:rsidRPr="00D84E1A">
        <w:rPr>
          <w:rFonts w:ascii="Tahoma" w:hAnsi="Tahoma" w:cs="Tahoma"/>
          <w:sz w:val="22"/>
          <w:szCs w:val="22"/>
        </w:rPr>
        <w:t xml:space="preserve"> any child in the imagery is under 13 years of age.</w:t>
      </w:r>
      <w:r w:rsidR="00D91F8A" w:rsidRPr="00D84E1A">
        <w:rPr>
          <w:rFonts w:ascii="Tahoma" w:hAnsi="Tahoma" w:cs="Tahoma"/>
        </w:rPr>
        <w:br/>
      </w:r>
      <w:r w:rsidR="00D91F8A" w:rsidRPr="00D84E1A">
        <w:rPr>
          <w:rFonts w:ascii="Tahoma" w:hAnsi="Tahoma" w:cs="Tahoma"/>
        </w:rPr>
        <w:br/>
      </w:r>
      <w:r w:rsidR="00075D45" w:rsidRPr="00D84E1A">
        <w:rPr>
          <w:rFonts w:ascii="Tahoma" w:hAnsi="Tahoma" w:cs="Tahoma"/>
          <w:sz w:val="22"/>
          <w:szCs w:val="22"/>
        </w:rPr>
        <w:t xml:space="preserve">The DSL will make a judgement about whether a reported YPSI incident is </w:t>
      </w:r>
      <w:r w:rsidR="00F112C2" w:rsidRPr="00D84E1A">
        <w:rPr>
          <w:rFonts w:ascii="Tahoma" w:hAnsi="Tahoma" w:cs="Tahoma"/>
          <w:sz w:val="22"/>
          <w:szCs w:val="22"/>
        </w:rPr>
        <w:t>‘</w:t>
      </w:r>
      <w:r w:rsidR="00075D45" w:rsidRPr="00D84E1A">
        <w:rPr>
          <w:rFonts w:ascii="Tahoma" w:hAnsi="Tahoma" w:cs="Tahoma"/>
          <w:sz w:val="22"/>
          <w:szCs w:val="22"/>
        </w:rPr>
        <w:t>experimental</w:t>
      </w:r>
      <w:r w:rsidR="00F112C2" w:rsidRPr="00D84E1A">
        <w:rPr>
          <w:rFonts w:ascii="Tahoma" w:hAnsi="Tahoma" w:cs="Tahoma"/>
          <w:sz w:val="22"/>
          <w:szCs w:val="22"/>
        </w:rPr>
        <w:t>’</w:t>
      </w:r>
      <w:r w:rsidR="00075D45" w:rsidRPr="00D84E1A">
        <w:rPr>
          <w:rFonts w:ascii="Tahoma" w:hAnsi="Tahoma" w:cs="Tahoma"/>
          <w:sz w:val="22"/>
          <w:szCs w:val="22"/>
        </w:rPr>
        <w:t xml:space="preserve"> as in section </w:t>
      </w:r>
      <w:r w:rsidR="00F112C2" w:rsidRPr="00D84E1A">
        <w:rPr>
          <w:rFonts w:ascii="Tahoma" w:hAnsi="Tahoma" w:cs="Tahoma"/>
          <w:sz w:val="22"/>
          <w:szCs w:val="22"/>
        </w:rPr>
        <w:t>12</w:t>
      </w:r>
      <w:r w:rsidR="00075D45" w:rsidRPr="00D84E1A">
        <w:rPr>
          <w:rFonts w:ascii="Tahoma" w:hAnsi="Tahoma" w:cs="Tahoma"/>
          <w:sz w:val="22"/>
          <w:szCs w:val="22"/>
        </w:rPr>
        <w:t xml:space="preserve"> above or </w:t>
      </w:r>
      <w:r w:rsidR="00F112C2" w:rsidRPr="00D84E1A">
        <w:rPr>
          <w:rFonts w:ascii="Tahoma" w:hAnsi="Tahoma" w:cs="Tahoma"/>
          <w:sz w:val="22"/>
          <w:szCs w:val="22"/>
        </w:rPr>
        <w:t>‘</w:t>
      </w:r>
      <w:r w:rsidR="00075D45" w:rsidRPr="00D84E1A">
        <w:rPr>
          <w:rFonts w:ascii="Tahoma" w:hAnsi="Tahoma" w:cs="Tahoma"/>
          <w:sz w:val="22"/>
          <w:szCs w:val="22"/>
        </w:rPr>
        <w:t>aggravated</w:t>
      </w:r>
      <w:r w:rsidR="00F112C2" w:rsidRPr="00D84E1A">
        <w:rPr>
          <w:rFonts w:ascii="Tahoma" w:hAnsi="Tahoma" w:cs="Tahoma"/>
          <w:sz w:val="22"/>
          <w:szCs w:val="22"/>
        </w:rPr>
        <w:t>’</w:t>
      </w:r>
      <w:r w:rsidR="00075D45" w:rsidRPr="00D84E1A">
        <w:rPr>
          <w:rFonts w:ascii="Tahoma" w:hAnsi="Tahoma" w:cs="Tahoma"/>
          <w:sz w:val="22"/>
          <w:szCs w:val="22"/>
        </w:rPr>
        <w:t xml:space="preserve">.  </w:t>
      </w:r>
      <w:r w:rsidR="00D91F8A" w:rsidRPr="00D84E1A">
        <w:rPr>
          <w:rFonts w:ascii="Tahoma" w:hAnsi="Tahoma" w:cs="Tahoma"/>
        </w:rPr>
        <w:br/>
      </w:r>
      <w:r w:rsidR="00D91F8A" w:rsidRPr="00D84E1A">
        <w:rPr>
          <w:rFonts w:ascii="Tahoma" w:hAnsi="Tahoma" w:cs="Tahoma"/>
        </w:rPr>
        <w:br/>
      </w:r>
      <w:r w:rsidR="00075D45" w:rsidRPr="00D84E1A">
        <w:rPr>
          <w:rFonts w:ascii="Tahoma" w:hAnsi="Tahoma" w:cs="Tahoma"/>
          <w:sz w:val="22"/>
          <w:szCs w:val="22"/>
        </w:rPr>
        <w:t xml:space="preserve">Aggravated incidents involve criminal or abusive elements beyond the creation, sending or possession of sexual images created by young people. </w:t>
      </w:r>
      <w:r w:rsidR="005D0070" w:rsidRPr="00D84E1A">
        <w:rPr>
          <w:rFonts w:ascii="Tahoma" w:hAnsi="Tahoma" w:cs="Tahoma"/>
          <w:sz w:val="22"/>
          <w:szCs w:val="22"/>
        </w:rPr>
        <w:t xml:space="preserve"> </w:t>
      </w:r>
      <w:r w:rsidR="00075D45" w:rsidRPr="00D84E1A">
        <w:rPr>
          <w:rFonts w:ascii="Tahoma" w:hAnsi="Tahoma" w:cs="Tahoma"/>
          <w:sz w:val="22"/>
          <w:szCs w:val="22"/>
        </w:rPr>
        <w:t xml:space="preserve">These include possible adult </w:t>
      </w:r>
      <w:r w:rsidR="11EC054D" w:rsidRPr="00D84E1A">
        <w:rPr>
          <w:rFonts w:ascii="Tahoma" w:hAnsi="Tahoma" w:cs="Tahoma"/>
          <w:sz w:val="22"/>
          <w:szCs w:val="22"/>
        </w:rPr>
        <w:t>involvement; criminal</w:t>
      </w:r>
      <w:r w:rsidR="00075D45" w:rsidRPr="00D84E1A">
        <w:rPr>
          <w:rFonts w:ascii="Tahoma" w:hAnsi="Tahoma" w:cs="Tahoma"/>
          <w:sz w:val="22"/>
          <w:szCs w:val="22"/>
        </w:rPr>
        <w:t xml:space="preserve"> or</w:t>
      </w:r>
      <w:r w:rsidR="0002386E" w:rsidRPr="00D84E1A">
        <w:rPr>
          <w:rFonts w:ascii="Tahoma" w:hAnsi="Tahoma" w:cs="Tahoma"/>
          <w:sz w:val="22"/>
          <w:szCs w:val="22"/>
        </w:rPr>
        <w:t xml:space="preserve"> </w:t>
      </w:r>
      <w:r w:rsidR="00075D45" w:rsidRPr="00D84E1A">
        <w:rPr>
          <w:rFonts w:ascii="Tahoma" w:hAnsi="Tahoma" w:cs="Tahoma"/>
          <w:sz w:val="22"/>
          <w:szCs w:val="22"/>
        </w:rPr>
        <w:t>abusive behaviour by young people such as sexual abuse, extortion</w:t>
      </w:r>
      <w:r w:rsidR="00CF13A5" w:rsidRPr="00D84E1A">
        <w:rPr>
          <w:rFonts w:ascii="Tahoma" w:hAnsi="Tahoma" w:cs="Tahoma"/>
          <w:sz w:val="22"/>
          <w:szCs w:val="22"/>
        </w:rPr>
        <w:t xml:space="preserve"> or</w:t>
      </w:r>
      <w:r w:rsidR="00075D45" w:rsidRPr="00D84E1A">
        <w:rPr>
          <w:rFonts w:ascii="Tahoma" w:hAnsi="Tahoma" w:cs="Tahoma"/>
          <w:sz w:val="22"/>
          <w:szCs w:val="22"/>
        </w:rPr>
        <w:t xml:space="preserve"> threats</w:t>
      </w:r>
      <w:r w:rsidR="00F112C2" w:rsidRPr="00D84E1A">
        <w:rPr>
          <w:rFonts w:ascii="Tahoma" w:hAnsi="Tahoma" w:cs="Tahoma"/>
          <w:sz w:val="22"/>
          <w:szCs w:val="22"/>
        </w:rPr>
        <w:t xml:space="preserve">; </w:t>
      </w:r>
      <w:r w:rsidR="00075D45" w:rsidRPr="00D84E1A">
        <w:rPr>
          <w:rFonts w:ascii="Tahoma" w:hAnsi="Tahoma" w:cs="Tahoma"/>
          <w:sz w:val="22"/>
          <w:szCs w:val="22"/>
        </w:rPr>
        <w:t>malicious conduct arising from personal conflicts</w:t>
      </w:r>
      <w:r w:rsidR="00F112C2" w:rsidRPr="00D84E1A">
        <w:rPr>
          <w:rFonts w:ascii="Tahoma" w:hAnsi="Tahoma" w:cs="Tahoma"/>
          <w:sz w:val="22"/>
          <w:szCs w:val="22"/>
        </w:rPr>
        <w:t>;</w:t>
      </w:r>
      <w:r w:rsidR="00075D45" w:rsidRPr="00D84E1A">
        <w:rPr>
          <w:rFonts w:ascii="Tahoma" w:hAnsi="Tahoma" w:cs="Tahoma"/>
          <w:sz w:val="22"/>
          <w:szCs w:val="22"/>
        </w:rPr>
        <w:t xml:space="preserve"> </w:t>
      </w:r>
      <w:r w:rsidR="00F112C2" w:rsidRPr="00D84E1A">
        <w:rPr>
          <w:rFonts w:ascii="Tahoma" w:hAnsi="Tahoma" w:cs="Tahoma"/>
          <w:sz w:val="22"/>
          <w:szCs w:val="22"/>
        </w:rPr>
        <w:t xml:space="preserve">coercion; an imbalance of power, e.g. an older student pressurising a younger or vulnerable student to create and share an indecent image; </w:t>
      </w:r>
      <w:r w:rsidR="00075D45" w:rsidRPr="00D84E1A">
        <w:rPr>
          <w:rFonts w:ascii="Tahoma" w:hAnsi="Tahoma" w:cs="Tahoma"/>
          <w:sz w:val="22"/>
          <w:szCs w:val="22"/>
        </w:rPr>
        <w:t>or creation or sending or showing of images without the knowledge or against the will of a young person who is pictured.</w:t>
      </w:r>
      <w:r w:rsidR="00D91F8A" w:rsidRPr="00D84E1A">
        <w:rPr>
          <w:rFonts w:ascii="Tahoma" w:hAnsi="Tahoma" w:cs="Tahoma"/>
        </w:rPr>
        <w:br/>
      </w:r>
      <w:r w:rsidR="00D91F8A" w:rsidRPr="00D84E1A">
        <w:rPr>
          <w:rFonts w:ascii="Tahoma" w:hAnsi="Tahoma" w:cs="Tahoma"/>
        </w:rPr>
        <w:br/>
      </w:r>
      <w:r w:rsidR="00075D45" w:rsidRPr="00D84E1A">
        <w:rPr>
          <w:rFonts w:ascii="Tahoma" w:hAnsi="Tahoma" w:cs="Tahoma"/>
          <w:sz w:val="22"/>
          <w:szCs w:val="22"/>
        </w:rPr>
        <w:t xml:space="preserve">Aggravated incidents of sexting will usually be referred to </w:t>
      </w:r>
      <w:r w:rsidR="00BD33B0" w:rsidRPr="00D84E1A">
        <w:rPr>
          <w:rFonts w:ascii="Tahoma" w:hAnsi="Tahoma" w:cs="Tahoma"/>
          <w:sz w:val="22"/>
          <w:szCs w:val="22"/>
        </w:rPr>
        <w:t xml:space="preserve">the </w:t>
      </w:r>
      <w:r w:rsidR="1D668AF5" w:rsidRPr="00D84E1A">
        <w:rPr>
          <w:rFonts w:ascii="Tahoma" w:hAnsi="Tahoma" w:cs="Tahoma"/>
          <w:sz w:val="22"/>
          <w:szCs w:val="22"/>
        </w:rPr>
        <w:t>Front Door</w:t>
      </w:r>
      <w:r w:rsidR="005D0E8B" w:rsidRPr="00D84E1A">
        <w:rPr>
          <w:rFonts w:ascii="Tahoma" w:hAnsi="Tahoma" w:cs="Tahoma"/>
          <w:sz w:val="22"/>
          <w:szCs w:val="22"/>
        </w:rPr>
        <w:t xml:space="preserve"> f</w:t>
      </w:r>
      <w:r w:rsidR="00075D45" w:rsidRPr="00D84E1A">
        <w:rPr>
          <w:rFonts w:ascii="Tahoma" w:hAnsi="Tahoma" w:cs="Tahoma"/>
          <w:sz w:val="22"/>
          <w:szCs w:val="22"/>
        </w:rPr>
        <w:t>or</w:t>
      </w:r>
      <w:r w:rsidR="00075D45" w:rsidRPr="00D84E1A">
        <w:rPr>
          <w:rFonts w:ascii="Tahoma" w:hAnsi="Tahoma" w:cs="Tahoma"/>
          <w:sz w:val="20"/>
          <w:szCs w:val="20"/>
        </w:rPr>
        <w:t xml:space="preserve"> </w:t>
      </w:r>
      <w:r w:rsidR="00075D45" w:rsidRPr="00D84E1A">
        <w:rPr>
          <w:rFonts w:ascii="Tahoma" w:hAnsi="Tahoma" w:cs="Tahoma"/>
          <w:sz w:val="22"/>
          <w:szCs w:val="22"/>
        </w:rPr>
        <w:t xml:space="preserve">advice about whether or not a response by the </w:t>
      </w:r>
      <w:r w:rsidR="00C21FA7" w:rsidRPr="00D84E1A">
        <w:rPr>
          <w:rFonts w:ascii="Tahoma" w:hAnsi="Tahoma" w:cs="Tahoma"/>
          <w:sz w:val="22"/>
          <w:szCs w:val="22"/>
        </w:rPr>
        <w:t>Police</w:t>
      </w:r>
      <w:r w:rsidR="00075D45" w:rsidRPr="00D84E1A">
        <w:rPr>
          <w:rFonts w:ascii="Tahoma" w:hAnsi="Tahoma" w:cs="Tahoma"/>
          <w:sz w:val="22"/>
          <w:szCs w:val="22"/>
        </w:rPr>
        <w:t xml:space="preserve"> and/or Children's Social Care is required.  This will </w:t>
      </w:r>
      <w:r w:rsidR="00075D45" w:rsidRPr="00D84E1A">
        <w:rPr>
          <w:rFonts w:ascii="Tahoma" w:hAnsi="Tahoma" w:cs="Tahoma"/>
          <w:sz w:val="22"/>
          <w:szCs w:val="22"/>
        </w:rPr>
        <w:lastRenderedPageBreak/>
        <w:t>facil</w:t>
      </w:r>
      <w:r w:rsidR="005D0070" w:rsidRPr="00D84E1A">
        <w:rPr>
          <w:rFonts w:ascii="Tahoma" w:hAnsi="Tahoma" w:cs="Tahoma"/>
          <w:sz w:val="22"/>
          <w:szCs w:val="22"/>
        </w:rPr>
        <w:t>itate consideration of whether</w:t>
      </w:r>
      <w:r w:rsidR="00BC4691" w:rsidRPr="00D84E1A">
        <w:rPr>
          <w:rFonts w:ascii="Tahoma" w:hAnsi="Tahoma" w:cs="Tahoma"/>
          <w:sz w:val="22"/>
          <w:szCs w:val="22"/>
        </w:rPr>
        <w:t>:</w:t>
      </w:r>
    </w:p>
    <w:p w14:paraId="3D7A784E" w14:textId="77777777" w:rsidR="00BC4691" w:rsidRPr="00D84E1A" w:rsidRDefault="00BC4691" w:rsidP="00E219F4">
      <w:pPr>
        <w:pStyle w:val="ListParagraph"/>
        <w:numPr>
          <w:ilvl w:val="0"/>
          <w:numId w:val="56"/>
        </w:numPr>
        <w:shd w:val="clear" w:color="auto" w:fill="FFFFFF"/>
        <w:spacing w:after="0"/>
        <w:contextualSpacing/>
        <w:rPr>
          <w:rFonts w:ascii="Tahoma" w:eastAsia="Times New Roman" w:hAnsi="Tahoma" w:cs="Tahoma"/>
          <w:color w:val="000000"/>
          <w:lang w:eastAsia="en-GB"/>
        </w:rPr>
      </w:pPr>
      <w:r w:rsidRPr="00D84E1A">
        <w:rPr>
          <w:rFonts w:ascii="Tahoma" w:eastAsia="Times New Roman" w:hAnsi="Tahoma" w:cs="Tahoma"/>
          <w:color w:val="000000"/>
          <w:lang w:eastAsia="en-GB"/>
        </w:rPr>
        <w:t>there are any offences that warrant a Police investigation</w:t>
      </w:r>
    </w:p>
    <w:p w14:paraId="1E662C5E" w14:textId="77777777" w:rsidR="00BC4691" w:rsidRPr="00D84E1A" w:rsidRDefault="00BC4691" w:rsidP="00E219F4">
      <w:pPr>
        <w:pStyle w:val="ListParagraph"/>
        <w:numPr>
          <w:ilvl w:val="0"/>
          <w:numId w:val="56"/>
        </w:numPr>
        <w:shd w:val="clear" w:color="auto" w:fill="FFFFFF"/>
        <w:spacing w:after="0"/>
        <w:contextualSpacing/>
        <w:rPr>
          <w:rFonts w:ascii="Tahoma" w:eastAsia="Times New Roman" w:hAnsi="Tahoma" w:cs="Tahoma"/>
          <w:color w:val="000000"/>
          <w:lang w:eastAsia="en-GB"/>
        </w:rPr>
      </w:pPr>
      <w:r w:rsidRPr="00D84E1A">
        <w:rPr>
          <w:rFonts w:ascii="Tahoma" w:eastAsia="Times New Roman" w:hAnsi="Tahoma" w:cs="Tahoma"/>
          <w:color w:val="000000"/>
          <w:lang w:eastAsia="en-GB"/>
        </w:rPr>
        <w:t>child protection procedures need to be invoked</w:t>
      </w:r>
    </w:p>
    <w:p w14:paraId="50C0D86E" w14:textId="77777777" w:rsidR="00075D45" w:rsidRPr="00D84E1A" w:rsidRDefault="00075D45" w:rsidP="00E219F4">
      <w:pPr>
        <w:pStyle w:val="ListParagraph"/>
        <w:numPr>
          <w:ilvl w:val="0"/>
          <w:numId w:val="56"/>
        </w:numPr>
        <w:shd w:val="clear" w:color="auto" w:fill="FFFFFF"/>
        <w:spacing w:after="0"/>
        <w:contextualSpacing/>
        <w:rPr>
          <w:rFonts w:ascii="Tahoma" w:eastAsia="Times New Roman" w:hAnsi="Tahoma" w:cs="Tahoma"/>
          <w:color w:val="000000"/>
          <w:lang w:eastAsia="en-GB"/>
        </w:rPr>
      </w:pPr>
      <w:r w:rsidRPr="00D84E1A">
        <w:rPr>
          <w:rFonts w:ascii="Tahoma" w:eastAsia="Times New Roman" w:hAnsi="Tahoma" w:cs="Tahoma"/>
          <w:color w:val="000000"/>
          <w:lang w:eastAsia="en-GB"/>
        </w:rPr>
        <w:t xml:space="preserve">parents/carers require support in order to safeguard their children </w:t>
      </w:r>
    </w:p>
    <w:p w14:paraId="113BDC57" w14:textId="77777777" w:rsidR="00075D45" w:rsidRPr="00D84E1A" w:rsidRDefault="00075D45" w:rsidP="00E219F4">
      <w:pPr>
        <w:pStyle w:val="ListParagraph"/>
        <w:numPr>
          <w:ilvl w:val="0"/>
          <w:numId w:val="56"/>
        </w:numPr>
        <w:shd w:val="clear" w:color="auto" w:fill="FFFFFF"/>
        <w:spacing w:after="0"/>
        <w:contextualSpacing/>
        <w:rPr>
          <w:rFonts w:ascii="Tahoma" w:eastAsia="Times New Roman" w:hAnsi="Tahoma" w:cs="Tahoma"/>
          <w:color w:val="000000"/>
          <w:lang w:eastAsia="en-GB"/>
        </w:rPr>
      </w:pPr>
      <w:r w:rsidRPr="00D84E1A">
        <w:rPr>
          <w:rFonts w:ascii="Tahoma" w:eastAsia="Times New Roman" w:hAnsi="Tahoma" w:cs="Tahoma"/>
          <w:color w:val="000000"/>
          <w:lang w:eastAsia="en-GB"/>
        </w:rPr>
        <w:t xml:space="preserve">a </w:t>
      </w:r>
      <w:r w:rsidR="0094306D" w:rsidRPr="00D84E1A">
        <w:rPr>
          <w:rFonts w:ascii="Tahoma" w:eastAsia="Times New Roman" w:hAnsi="Tahoma" w:cs="Tahoma"/>
          <w:color w:val="000000"/>
          <w:lang w:eastAsia="en-GB"/>
        </w:rPr>
        <w:t xml:space="preserve">Multi-Agency </w:t>
      </w:r>
      <w:r w:rsidR="00CF13A5" w:rsidRPr="00D84E1A">
        <w:rPr>
          <w:rFonts w:ascii="Tahoma" w:eastAsia="Times New Roman" w:hAnsi="Tahoma" w:cs="Tahoma"/>
          <w:color w:val="000000"/>
          <w:lang w:eastAsia="en-GB"/>
        </w:rPr>
        <w:t>C</w:t>
      </w:r>
      <w:r w:rsidR="0094306D" w:rsidRPr="00D84E1A">
        <w:rPr>
          <w:rFonts w:ascii="Tahoma" w:eastAsia="Times New Roman" w:hAnsi="Tahoma" w:cs="Tahoma"/>
          <w:color w:val="000000"/>
          <w:lang w:eastAsia="en-GB"/>
        </w:rPr>
        <w:t xml:space="preserve">hild </w:t>
      </w:r>
      <w:r w:rsidR="00CF13A5" w:rsidRPr="00D84E1A">
        <w:rPr>
          <w:rFonts w:ascii="Tahoma" w:eastAsia="Times New Roman" w:hAnsi="Tahoma" w:cs="Tahoma"/>
          <w:color w:val="000000"/>
          <w:lang w:eastAsia="en-GB"/>
        </w:rPr>
        <w:t>E</w:t>
      </w:r>
      <w:r w:rsidRPr="00D84E1A">
        <w:rPr>
          <w:rFonts w:ascii="Tahoma" w:eastAsia="Times New Roman" w:hAnsi="Tahoma" w:cs="Tahoma"/>
          <w:color w:val="000000"/>
          <w:lang w:eastAsia="en-GB"/>
        </w:rPr>
        <w:t>xploitation (MA</w:t>
      </w:r>
      <w:r w:rsidR="009269EB" w:rsidRPr="00D84E1A">
        <w:rPr>
          <w:rFonts w:ascii="Tahoma" w:eastAsia="Times New Roman" w:hAnsi="Tahoma" w:cs="Tahoma"/>
          <w:color w:val="000000"/>
          <w:lang w:eastAsia="en-GB"/>
        </w:rPr>
        <w:t>C</w:t>
      </w:r>
      <w:r w:rsidRPr="00D84E1A">
        <w:rPr>
          <w:rFonts w:ascii="Tahoma" w:eastAsia="Times New Roman" w:hAnsi="Tahoma" w:cs="Tahoma"/>
          <w:color w:val="000000"/>
          <w:lang w:eastAsia="en-GB"/>
        </w:rPr>
        <w:t>E) meeting is required</w:t>
      </w:r>
    </w:p>
    <w:p w14:paraId="4080AA0E" w14:textId="69B11962" w:rsidR="00075D45" w:rsidRPr="00D84E1A" w:rsidRDefault="00075D45" w:rsidP="00E219F4">
      <w:pPr>
        <w:pStyle w:val="ListParagraph"/>
        <w:numPr>
          <w:ilvl w:val="0"/>
          <w:numId w:val="56"/>
        </w:numPr>
        <w:shd w:val="clear" w:color="auto" w:fill="FFFFFF" w:themeFill="background1"/>
        <w:spacing w:after="0"/>
        <w:contextualSpacing/>
        <w:rPr>
          <w:rFonts w:ascii="Tahoma" w:eastAsia="Times New Roman" w:hAnsi="Tahoma" w:cs="Tahoma"/>
          <w:color w:val="000000"/>
          <w:lang w:eastAsia="en-GB"/>
        </w:rPr>
      </w:pPr>
      <w:r w:rsidRPr="00D84E1A">
        <w:rPr>
          <w:rFonts w:ascii="Tahoma" w:eastAsia="Times New Roman" w:hAnsi="Tahoma" w:cs="Tahoma"/>
          <w:color w:val="000000" w:themeColor="text1"/>
          <w:lang w:eastAsia="en-GB"/>
        </w:rPr>
        <w:t>any of the </w:t>
      </w:r>
      <w:r w:rsidR="008809D5" w:rsidRPr="00D84E1A">
        <w:rPr>
          <w:rFonts w:ascii="Tahoma" w:hAnsi="Tahoma" w:cs="Tahoma"/>
        </w:rPr>
        <w:t>perpetrator(s)</w:t>
      </w:r>
      <w:r w:rsidRPr="00D84E1A">
        <w:rPr>
          <w:rFonts w:ascii="Tahoma" w:hAnsi="Tahoma" w:cs="Tahoma"/>
        </w:rPr>
        <w:t>s and/or victims require additional support.  This may require the initiation of a</w:t>
      </w:r>
      <w:r w:rsidR="1D6AF1FC" w:rsidRPr="00D84E1A">
        <w:rPr>
          <w:rFonts w:ascii="Tahoma" w:hAnsi="Tahoma" w:cs="Tahoma"/>
        </w:rPr>
        <w:t>n</w:t>
      </w:r>
      <w:r w:rsidRPr="00D84E1A">
        <w:rPr>
          <w:rFonts w:ascii="Tahoma" w:hAnsi="Tahoma" w:cs="Tahoma"/>
        </w:rPr>
        <w:t xml:space="preserve"> </w:t>
      </w:r>
      <w:r w:rsidR="68F0A682" w:rsidRPr="00D84E1A">
        <w:rPr>
          <w:rFonts w:ascii="Tahoma" w:hAnsi="Tahoma" w:cs="Tahoma"/>
        </w:rPr>
        <w:t>Early Help Pathway to change</w:t>
      </w:r>
    </w:p>
    <w:p w14:paraId="4A27A423" w14:textId="77777777" w:rsidR="008978A2" w:rsidRPr="00D84E1A" w:rsidRDefault="008978A2" w:rsidP="008978A2">
      <w:pPr>
        <w:pStyle w:val="ListParagraph"/>
        <w:shd w:val="clear" w:color="auto" w:fill="FFFFFF" w:themeFill="background1"/>
        <w:spacing w:after="0" w:line="240" w:lineRule="auto"/>
        <w:ind w:left="426"/>
        <w:contextualSpacing/>
        <w:rPr>
          <w:rFonts w:ascii="Tahoma" w:eastAsia="Times New Roman" w:hAnsi="Tahoma" w:cs="Tahoma"/>
          <w:color w:val="000000"/>
          <w:lang w:eastAsia="en-GB"/>
        </w:rPr>
      </w:pPr>
    </w:p>
    <w:p w14:paraId="2308BA9F" w14:textId="77777777" w:rsidR="00075D45" w:rsidRPr="00D84E1A" w:rsidRDefault="00075D45" w:rsidP="00022996">
      <w:pPr>
        <w:autoSpaceDE w:val="0"/>
        <w:autoSpaceDN w:val="0"/>
        <w:adjustRightInd w:val="0"/>
        <w:spacing w:after="62" w:line="240" w:lineRule="auto"/>
        <w:rPr>
          <w:rFonts w:ascii="Tahoma" w:hAnsi="Tahoma" w:cs="Tahoma"/>
          <w:color w:val="000000"/>
          <w:lang w:eastAsia="en-GB"/>
        </w:rPr>
      </w:pPr>
      <w:r w:rsidRPr="00D84E1A">
        <w:rPr>
          <w:rFonts w:ascii="Tahoma" w:eastAsia="Times New Roman" w:hAnsi="Tahoma" w:cs="Tahoma"/>
          <w:color w:val="000000"/>
          <w:lang w:eastAsia="en-GB"/>
        </w:rPr>
        <w:t>Examples o</w:t>
      </w:r>
      <w:r w:rsidR="00022996" w:rsidRPr="00D84E1A">
        <w:rPr>
          <w:rFonts w:ascii="Tahoma" w:eastAsia="Times New Roman" w:hAnsi="Tahoma" w:cs="Tahoma"/>
          <w:color w:val="000000"/>
          <w:lang w:eastAsia="en-GB"/>
        </w:rPr>
        <w:t>f aggravated incidents include:</w:t>
      </w:r>
    </w:p>
    <w:p w14:paraId="20EC2FF1" w14:textId="77777777" w:rsidR="004B7E08" w:rsidRPr="00D84E1A" w:rsidRDefault="004B7E08" w:rsidP="00E219F4">
      <w:pPr>
        <w:pStyle w:val="ListParagraph"/>
        <w:numPr>
          <w:ilvl w:val="0"/>
          <w:numId w:val="55"/>
        </w:numPr>
        <w:shd w:val="clear" w:color="auto" w:fill="FFFFFF"/>
        <w:spacing w:after="0"/>
        <w:contextualSpacing/>
        <w:rPr>
          <w:rFonts w:ascii="Tahoma" w:eastAsia="Times New Roman" w:hAnsi="Tahoma" w:cs="Tahoma"/>
          <w:color w:val="000000"/>
          <w:lang w:eastAsia="en-GB"/>
        </w:rPr>
      </w:pPr>
      <w:r w:rsidRPr="00D84E1A">
        <w:rPr>
          <w:rFonts w:ascii="Tahoma" w:eastAsia="Times New Roman" w:hAnsi="Tahoma" w:cs="Tahoma"/>
          <w:color w:val="000000"/>
          <w:lang w:eastAsia="en-GB"/>
        </w:rPr>
        <w:t>evidence of adult involvement in acquiring, creating or disseminating indecent images of young people (possibly by an adult pretending to be a young person known to the victim)</w:t>
      </w:r>
    </w:p>
    <w:p w14:paraId="1FF803A6" w14:textId="77777777" w:rsidR="00075D45" w:rsidRPr="00D84E1A" w:rsidRDefault="00075D45" w:rsidP="00E219F4">
      <w:pPr>
        <w:pStyle w:val="ListParagraph"/>
        <w:numPr>
          <w:ilvl w:val="0"/>
          <w:numId w:val="55"/>
        </w:numPr>
        <w:shd w:val="clear" w:color="auto" w:fill="FFFFFF"/>
        <w:spacing w:after="0"/>
        <w:contextualSpacing/>
        <w:rPr>
          <w:rFonts w:ascii="Tahoma" w:eastAsia="Times New Roman" w:hAnsi="Tahoma" w:cs="Tahoma"/>
          <w:color w:val="000000"/>
          <w:lang w:eastAsia="en-GB"/>
        </w:rPr>
      </w:pPr>
      <w:r w:rsidRPr="00D84E1A">
        <w:rPr>
          <w:rFonts w:ascii="Tahoma" w:eastAsia="Times New Roman" w:hAnsi="Tahoma" w:cs="Tahoma"/>
          <w:color w:val="000000"/>
          <w:lang w:eastAsia="en-GB"/>
        </w:rPr>
        <w:t xml:space="preserve">evidence of </w:t>
      </w:r>
      <w:r w:rsidR="004B7E08" w:rsidRPr="00D84E1A">
        <w:rPr>
          <w:rFonts w:ascii="Tahoma" w:eastAsia="Times New Roman" w:hAnsi="Tahoma" w:cs="Tahoma"/>
          <w:color w:val="000000"/>
          <w:lang w:eastAsia="en-GB"/>
        </w:rPr>
        <w:t>coercing,</w:t>
      </w:r>
      <w:r w:rsidRPr="00D84E1A">
        <w:rPr>
          <w:rFonts w:ascii="Tahoma" w:eastAsia="Times New Roman" w:hAnsi="Tahoma" w:cs="Tahoma"/>
          <w:color w:val="000000"/>
          <w:lang w:eastAsia="en-GB"/>
        </w:rPr>
        <w:t xml:space="preserve"> intimidating, bullying, </w:t>
      </w:r>
      <w:r w:rsidR="004B7E08" w:rsidRPr="00D84E1A">
        <w:rPr>
          <w:rFonts w:ascii="Tahoma" w:eastAsia="Times New Roman" w:hAnsi="Tahoma" w:cs="Tahoma"/>
          <w:color w:val="000000"/>
          <w:lang w:eastAsia="en-GB"/>
        </w:rPr>
        <w:t xml:space="preserve">threatening </w:t>
      </w:r>
      <w:r w:rsidRPr="00D84E1A">
        <w:rPr>
          <w:rFonts w:ascii="Tahoma" w:eastAsia="Times New Roman" w:hAnsi="Tahoma" w:cs="Tahoma"/>
          <w:color w:val="000000"/>
          <w:lang w:eastAsia="en-GB"/>
        </w:rPr>
        <w:t xml:space="preserve">and/or </w:t>
      </w:r>
      <w:r w:rsidR="004B7E08" w:rsidRPr="00D84E1A">
        <w:rPr>
          <w:rFonts w:ascii="Tahoma" w:eastAsia="Times New Roman" w:hAnsi="Tahoma" w:cs="Tahoma"/>
          <w:color w:val="000000"/>
          <w:lang w:eastAsia="en-GB"/>
        </w:rPr>
        <w:t xml:space="preserve">extortion </w:t>
      </w:r>
      <w:r w:rsidRPr="00D84E1A">
        <w:rPr>
          <w:rFonts w:ascii="Tahoma" w:eastAsia="Times New Roman" w:hAnsi="Tahoma" w:cs="Tahoma"/>
          <w:color w:val="000000"/>
          <w:lang w:eastAsia="en-GB"/>
        </w:rPr>
        <w:t>of students by one or more other students to create and share indecent images of themselves</w:t>
      </w:r>
    </w:p>
    <w:p w14:paraId="08B0BBA5" w14:textId="77777777" w:rsidR="00075D45" w:rsidRPr="00D84E1A" w:rsidRDefault="00075D45" w:rsidP="00E219F4">
      <w:pPr>
        <w:pStyle w:val="ListParagraph"/>
        <w:numPr>
          <w:ilvl w:val="0"/>
          <w:numId w:val="55"/>
        </w:numPr>
        <w:shd w:val="clear" w:color="auto" w:fill="FFFFFF" w:themeFill="background1"/>
        <w:spacing w:after="0"/>
        <w:contextualSpacing/>
        <w:rPr>
          <w:rFonts w:ascii="Tahoma" w:eastAsia="Times New Roman" w:hAnsi="Tahoma" w:cs="Tahoma"/>
          <w:color w:val="000000"/>
          <w:lang w:eastAsia="en-GB"/>
        </w:rPr>
      </w:pPr>
      <w:r w:rsidRPr="00D84E1A">
        <w:rPr>
          <w:rFonts w:ascii="Tahoma" w:eastAsia="Times New Roman" w:hAnsi="Tahoma" w:cs="Tahoma"/>
          <w:color w:val="000000" w:themeColor="text1"/>
          <w:lang w:eastAsia="en-GB"/>
        </w:rPr>
        <w:t xml:space="preserve">pressure applied to </w:t>
      </w:r>
      <w:r w:rsidR="00225B4E" w:rsidRPr="00D84E1A">
        <w:rPr>
          <w:rFonts w:ascii="Tahoma" w:eastAsia="Times New Roman" w:hAnsi="Tahoma" w:cs="Tahoma"/>
          <w:color w:val="000000" w:themeColor="text1"/>
          <w:lang w:eastAsia="en-GB"/>
        </w:rPr>
        <w:t xml:space="preserve">several </w:t>
      </w:r>
      <w:r w:rsidRPr="00D84E1A">
        <w:rPr>
          <w:rFonts w:ascii="Tahoma" w:eastAsia="Times New Roman" w:hAnsi="Tahoma" w:cs="Tahoma"/>
          <w:color w:val="000000" w:themeColor="text1"/>
          <w:lang w:eastAsia="en-GB"/>
        </w:rPr>
        <w:t>students (e.g. all female students in a class or year group) to create and share indecent images of themselves</w:t>
      </w:r>
    </w:p>
    <w:p w14:paraId="7F1B4F3A" w14:textId="77777777" w:rsidR="00075D45" w:rsidRPr="00D84E1A" w:rsidRDefault="00075D45" w:rsidP="00E219F4">
      <w:pPr>
        <w:pStyle w:val="ListParagraph"/>
        <w:numPr>
          <w:ilvl w:val="0"/>
          <w:numId w:val="55"/>
        </w:numPr>
        <w:shd w:val="clear" w:color="auto" w:fill="FFFFFF" w:themeFill="background1"/>
        <w:spacing w:after="0"/>
        <w:contextualSpacing/>
        <w:rPr>
          <w:rFonts w:ascii="Tahoma" w:eastAsia="Times New Roman" w:hAnsi="Tahoma" w:cs="Tahoma"/>
          <w:color w:val="000000"/>
          <w:lang w:eastAsia="en-GB"/>
        </w:rPr>
      </w:pPr>
      <w:r w:rsidRPr="00D84E1A">
        <w:rPr>
          <w:rFonts w:ascii="Tahoma" w:eastAsia="Times New Roman" w:hAnsi="Tahoma" w:cs="Tahoma"/>
          <w:color w:val="000000" w:themeColor="text1"/>
          <w:lang w:eastAsia="en-GB"/>
        </w:rPr>
        <w:t xml:space="preserve">pressurising a student </w:t>
      </w:r>
      <w:r w:rsidR="004B7E08" w:rsidRPr="00D84E1A">
        <w:rPr>
          <w:rFonts w:ascii="Tahoma" w:eastAsia="Times New Roman" w:hAnsi="Tahoma" w:cs="Tahoma"/>
          <w:color w:val="000000" w:themeColor="text1"/>
          <w:lang w:eastAsia="en-GB"/>
        </w:rPr>
        <w:t xml:space="preserve">who does not have the </w:t>
      </w:r>
      <w:r w:rsidR="004B7E08" w:rsidRPr="00D84E1A">
        <w:rPr>
          <w:rFonts w:ascii="Tahoma" w:hAnsi="Tahoma" w:cs="Tahoma"/>
          <w:color w:val="000000" w:themeColor="text1"/>
          <w:lang w:eastAsia="en-GB"/>
        </w:rPr>
        <w:t xml:space="preserve">capacity to consent (e.g. due to their age, level of understanding or special educational needs) or </w:t>
      </w:r>
      <w:r w:rsidRPr="00D84E1A">
        <w:rPr>
          <w:rFonts w:ascii="Tahoma" w:eastAsia="Times New Roman" w:hAnsi="Tahoma" w:cs="Tahoma"/>
          <w:color w:val="000000" w:themeColor="text1"/>
          <w:lang w:eastAsia="en-GB"/>
        </w:rPr>
        <w:t>with additional vulnerability to create and share indecent images of themselves</w:t>
      </w:r>
    </w:p>
    <w:p w14:paraId="55BB5D4E" w14:textId="77777777" w:rsidR="00022996" w:rsidRPr="00D84E1A" w:rsidRDefault="00075D45" w:rsidP="00E219F4">
      <w:pPr>
        <w:pStyle w:val="ListParagraph"/>
        <w:numPr>
          <w:ilvl w:val="0"/>
          <w:numId w:val="55"/>
        </w:numPr>
        <w:shd w:val="clear" w:color="auto" w:fill="FFFFFF"/>
        <w:spacing w:after="0"/>
        <w:contextualSpacing/>
        <w:rPr>
          <w:rFonts w:ascii="Tahoma" w:eastAsia="Times New Roman" w:hAnsi="Tahoma" w:cs="Tahoma"/>
          <w:color w:val="000000"/>
          <w:lang w:eastAsia="en-GB"/>
        </w:rPr>
      </w:pPr>
      <w:r w:rsidRPr="00D84E1A">
        <w:rPr>
          <w:rFonts w:ascii="Tahoma" w:eastAsia="Times New Roman" w:hAnsi="Tahoma" w:cs="Tahoma"/>
          <w:color w:val="000000"/>
          <w:lang w:eastAsia="en-GB"/>
        </w:rPr>
        <w:t xml:space="preserve">dissemination of indecent images of young people to a significant number of others </w:t>
      </w:r>
      <w:r w:rsidR="00022996" w:rsidRPr="00D84E1A">
        <w:rPr>
          <w:rFonts w:ascii="Tahoma" w:eastAsia="Times New Roman" w:hAnsi="Tahoma" w:cs="Tahoma"/>
          <w:color w:val="000000"/>
          <w:lang w:eastAsia="en-GB"/>
        </w:rPr>
        <w:t xml:space="preserve">with an intention to cause harm or distress </w:t>
      </w:r>
      <w:r w:rsidRPr="00D84E1A">
        <w:rPr>
          <w:rFonts w:ascii="Tahoma" w:eastAsia="Times New Roman" w:hAnsi="Tahoma" w:cs="Tahoma"/>
          <w:color w:val="000000"/>
          <w:lang w:eastAsia="en-GB"/>
        </w:rPr>
        <w:t>(</w:t>
      </w:r>
      <w:r w:rsidR="00022996" w:rsidRPr="00D84E1A">
        <w:rPr>
          <w:rFonts w:ascii="Tahoma" w:eastAsia="Times New Roman" w:hAnsi="Tahoma" w:cs="Tahoma"/>
          <w:color w:val="000000"/>
          <w:lang w:eastAsia="en-GB"/>
        </w:rPr>
        <w:t xml:space="preserve">possibly </w:t>
      </w:r>
      <w:r w:rsidRPr="00D84E1A">
        <w:rPr>
          <w:rFonts w:ascii="Tahoma" w:eastAsia="Times New Roman" w:hAnsi="Tahoma" w:cs="Tahoma"/>
          <w:color w:val="000000"/>
          <w:lang w:eastAsia="en-GB"/>
        </w:rPr>
        <w:t xml:space="preserve">as an </w:t>
      </w:r>
      <w:r w:rsidR="00022996" w:rsidRPr="00D84E1A">
        <w:rPr>
          <w:rFonts w:ascii="Tahoma" w:eastAsia="Times New Roman" w:hAnsi="Tahoma" w:cs="Tahoma"/>
          <w:color w:val="000000"/>
          <w:lang w:eastAsia="en-GB"/>
        </w:rPr>
        <w:t xml:space="preserve">act of so-called 'revenge porn', bullying </w:t>
      </w:r>
      <w:r w:rsidRPr="00D84E1A">
        <w:rPr>
          <w:rFonts w:ascii="Tahoma" w:eastAsia="Times New Roman" w:hAnsi="Tahoma" w:cs="Tahoma"/>
          <w:color w:val="000000"/>
          <w:lang w:eastAsia="en-GB"/>
        </w:rPr>
        <w:t>or exploitation)</w:t>
      </w:r>
    </w:p>
    <w:p w14:paraId="0FF74F48" w14:textId="77777777" w:rsidR="00022996" w:rsidRPr="00D84E1A" w:rsidRDefault="00022996" w:rsidP="00E219F4">
      <w:pPr>
        <w:pStyle w:val="ListParagraph"/>
        <w:numPr>
          <w:ilvl w:val="0"/>
          <w:numId w:val="55"/>
        </w:numPr>
        <w:shd w:val="clear" w:color="auto" w:fill="FFFFFF"/>
        <w:spacing w:after="0"/>
        <w:contextualSpacing/>
        <w:rPr>
          <w:rFonts w:ascii="Tahoma" w:eastAsia="Times New Roman" w:hAnsi="Tahoma" w:cs="Tahoma"/>
          <w:color w:val="000000"/>
          <w:lang w:eastAsia="en-GB"/>
        </w:rPr>
      </w:pPr>
      <w:r w:rsidRPr="00D84E1A">
        <w:rPr>
          <w:rFonts w:ascii="Tahoma" w:hAnsi="Tahoma" w:cs="Tahoma"/>
          <w:color w:val="000000"/>
          <w:lang w:eastAsia="en-GB"/>
        </w:rPr>
        <w:t xml:space="preserve">what is known about the imagery suggests the content depicts sexual acts which are unusual for the young person’s developmental stage or are violent </w:t>
      </w:r>
    </w:p>
    <w:p w14:paraId="1DA93DBF" w14:textId="77777777" w:rsidR="00022996" w:rsidRPr="00D84E1A" w:rsidRDefault="00022996" w:rsidP="00E219F4">
      <w:pPr>
        <w:pStyle w:val="ListParagraph"/>
        <w:numPr>
          <w:ilvl w:val="0"/>
          <w:numId w:val="55"/>
        </w:numPr>
        <w:shd w:val="clear" w:color="auto" w:fill="FFFFFF"/>
        <w:spacing w:after="0"/>
        <w:contextualSpacing/>
        <w:rPr>
          <w:rFonts w:ascii="Tahoma" w:eastAsia="Times New Roman" w:hAnsi="Tahoma" w:cs="Tahoma"/>
          <w:color w:val="000000"/>
          <w:lang w:eastAsia="en-GB"/>
        </w:rPr>
      </w:pPr>
      <w:r w:rsidRPr="00D84E1A">
        <w:rPr>
          <w:rFonts w:ascii="Tahoma" w:hAnsi="Tahoma" w:cs="Tahoma"/>
          <w:color w:val="000000"/>
          <w:lang w:eastAsia="en-GB"/>
        </w:rPr>
        <w:t xml:space="preserve">sharing of indecent images places a young person is at immediate risk of harm, for example the young person is presenting as suicidal or self-harming </w:t>
      </w:r>
    </w:p>
    <w:p w14:paraId="00B291E5" w14:textId="77777777" w:rsidR="00022996" w:rsidRPr="00D84E1A" w:rsidRDefault="00022996" w:rsidP="00022996">
      <w:pPr>
        <w:autoSpaceDE w:val="0"/>
        <w:autoSpaceDN w:val="0"/>
        <w:adjustRightInd w:val="0"/>
        <w:spacing w:after="62" w:line="240" w:lineRule="auto"/>
        <w:ind w:left="1146"/>
        <w:rPr>
          <w:rFonts w:ascii="Tahoma" w:hAnsi="Tahoma" w:cs="Tahoma"/>
          <w:color w:val="000000"/>
          <w:lang w:eastAsia="en-GB"/>
        </w:rPr>
      </w:pPr>
    </w:p>
    <w:p w14:paraId="5D93B8EF" w14:textId="12935B5F" w:rsidR="0066084F" w:rsidRPr="00D84E1A" w:rsidRDefault="00075D45" w:rsidP="00075D45">
      <w:pPr>
        <w:pStyle w:val="Default"/>
        <w:rPr>
          <w:rFonts w:ascii="Tahoma" w:hAnsi="Tahoma" w:cs="Tahoma"/>
          <w:sz w:val="22"/>
          <w:szCs w:val="22"/>
        </w:rPr>
      </w:pPr>
      <w:r w:rsidRPr="00D84E1A">
        <w:rPr>
          <w:rFonts w:ascii="Tahoma" w:hAnsi="Tahoma" w:cs="Tahoma"/>
          <w:sz w:val="22"/>
          <w:szCs w:val="22"/>
        </w:rPr>
        <w:t>The DSL will make a judgement about whether or not a situation in which indecent images have been shared with a small number of others in a known friendship group with no previous concerns constitutes an aggravated incident; or whether the school is able to contain the situation in partnership with all parents of the students involved, arrange for the parents to ensure that all indecent images are deleted and that the young people involved learn from the incident in order to keep themselves safe in future.  </w:t>
      </w:r>
      <w:r w:rsidRPr="00D84E1A">
        <w:rPr>
          <w:rFonts w:ascii="Tahoma" w:hAnsi="Tahoma" w:cs="Tahoma"/>
          <w:sz w:val="22"/>
          <w:szCs w:val="22"/>
        </w:rPr>
        <w:br/>
      </w:r>
      <w:r w:rsidRPr="00D84E1A">
        <w:rPr>
          <w:rFonts w:ascii="Tahoma" w:hAnsi="Tahoma" w:cs="Tahoma"/>
          <w:sz w:val="22"/>
          <w:szCs w:val="22"/>
        </w:rPr>
        <w:br/>
        <w:t xml:space="preserve">In the latter instance, the DSL will usually consult with the </w:t>
      </w:r>
      <w:r w:rsidR="00C21FA7" w:rsidRPr="00D84E1A">
        <w:rPr>
          <w:rFonts w:ascii="Tahoma" w:hAnsi="Tahoma" w:cs="Tahoma"/>
          <w:sz w:val="22"/>
          <w:szCs w:val="22"/>
        </w:rPr>
        <w:t>Police</w:t>
      </w:r>
      <w:r w:rsidRPr="00D84E1A">
        <w:rPr>
          <w:rFonts w:ascii="Tahoma" w:hAnsi="Tahoma" w:cs="Tahoma"/>
          <w:sz w:val="22"/>
          <w:szCs w:val="22"/>
        </w:rPr>
        <w:t xml:space="preserve"> and/or Children's Social Care through the </w:t>
      </w:r>
      <w:r w:rsidR="00955F8C" w:rsidRPr="00D84E1A">
        <w:rPr>
          <w:rFonts w:ascii="Tahoma" w:hAnsi="Tahoma" w:cs="Tahoma"/>
          <w:sz w:val="22"/>
          <w:szCs w:val="22"/>
        </w:rPr>
        <w:t>Front Door</w:t>
      </w:r>
      <w:r w:rsidRPr="00D84E1A">
        <w:rPr>
          <w:rFonts w:ascii="Tahoma" w:hAnsi="Tahoma" w:cs="Tahoma"/>
          <w:sz w:val="22"/>
          <w:szCs w:val="22"/>
        </w:rPr>
        <w:t xml:space="preserve"> to check that no other relevant information is held by those agencies and to ensure an agreed response is documented before proceeding.</w:t>
      </w:r>
      <w:r w:rsidRPr="00D84E1A">
        <w:rPr>
          <w:rFonts w:ascii="Tahoma" w:hAnsi="Tahoma" w:cs="Tahoma"/>
          <w:sz w:val="22"/>
          <w:szCs w:val="22"/>
        </w:rPr>
        <w:br/>
      </w:r>
    </w:p>
    <w:p w14:paraId="072A9241" w14:textId="08BB45BB" w:rsidR="00C75CEF" w:rsidRPr="00D84E1A" w:rsidRDefault="00C75CEF" w:rsidP="001F0403">
      <w:pPr>
        <w:autoSpaceDE w:val="0"/>
        <w:autoSpaceDN w:val="0"/>
        <w:adjustRightInd w:val="0"/>
        <w:spacing w:after="0" w:line="240" w:lineRule="auto"/>
        <w:rPr>
          <w:rFonts w:ascii="Tahoma" w:hAnsi="Tahoma" w:cs="Tahoma"/>
          <w:color w:val="000000"/>
          <w:lang w:eastAsia="en-GB"/>
        </w:rPr>
      </w:pPr>
      <w:r w:rsidRPr="00D84E1A">
        <w:rPr>
          <w:rFonts w:ascii="Tahoma" w:hAnsi="Tahoma" w:cs="Tahoma"/>
          <w:b/>
          <w:bCs/>
          <w:color w:val="000000"/>
          <w:lang w:eastAsia="en-GB"/>
        </w:rPr>
        <w:t xml:space="preserve">Viewing the imagery </w:t>
      </w:r>
      <w:r w:rsidR="00F1221A" w:rsidRPr="00D84E1A">
        <w:rPr>
          <w:rFonts w:ascii="Tahoma" w:hAnsi="Tahoma" w:cs="Tahoma"/>
          <w:color w:val="000000" w:themeColor="text1"/>
        </w:rPr>
        <w:t>–</w:t>
      </w:r>
      <w:r w:rsidR="001F0403" w:rsidRPr="00D84E1A">
        <w:rPr>
          <w:rFonts w:ascii="Tahoma" w:hAnsi="Tahoma" w:cs="Tahoma"/>
          <w:bCs/>
          <w:color w:val="000000"/>
          <w:lang w:eastAsia="en-GB"/>
        </w:rPr>
        <w:t xml:space="preserve"> a</w:t>
      </w:r>
      <w:r w:rsidRPr="00D84E1A">
        <w:rPr>
          <w:rFonts w:ascii="Tahoma" w:hAnsi="Tahoma" w:cs="Tahoma"/>
          <w:color w:val="000000"/>
          <w:lang w:eastAsia="en-GB"/>
        </w:rPr>
        <w:t xml:space="preserve">dults should </w:t>
      </w:r>
      <w:r w:rsidRPr="00D84E1A">
        <w:rPr>
          <w:rFonts w:ascii="Tahoma" w:hAnsi="Tahoma" w:cs="Tahoma"/>
          <w:b/>
          <w:bCs/>
          <w:color w:val="000000"/>
          <w:lang w:eastAsia="en-GB"/>
        </w:rPr>
        <w:t xml:space="preserve">not </w:t>
      </w:r>
      <w:r w:rsidRPr="00D84E1A">
        <w:rPr>
          <w:rFonts w:ascii="Tahoma" w:hAnsi="Tahoma" w:cs="Tahoma"/>
          <w:color w:val="000000"/>
          <w:lang w:eastAsia="en-GB"/>
        </w:rPr>
        <w:t xml:space="preserve">view youth produced sexual imagery unless there is good and clear reason to do so. </w:t>
      </w:r>
      <w:r w:rsidR="004A0698" w:rsidRPr="00D84E1A">
        <w:rPr>
          <w:rFonts w:ascii="Tahoma" w:hAnsi="Tahoma" w:cs="Tahoma"/>
          <w:color w:val="000000"/>
          <w:lang w:eastAsia="en-GB"/>
        </w:rPr>
        <w:t xml:space="preserve"> </w:t>
      </w:r>
      <w:r w:rsidRPr="00D84E1A">
        <w:rPr>
          <w:rFonts w:ascii="Tahoma" w:hAnsi="Tahoma" w:cs="Tahoma"/>
          <w:color w:val="000000"/>
          <w:lang w:eastAsia="en-GB"/>
        </w:rPr>
        <w:t>Wherever possible</w:t>
      </w:r>
      <w:r w:rsidR="001F0403" w:rsidRPr="00D84E1A">
        <w:rPr>
          <w:rFonts w:ascii="Tahoma" w:hAnsi="Tahoma" w:cs="Tahoma"/>
          <w:color w:val="000000"/>
          <w:lang w:eastAsia="en-GB"/>
        </w:rPr>
        <w:t>, the DSL’s responses</w:t>
      </w:r>
      <w:r w:rsidRPr="00D84E1A">
        <w:rPr>
          <w:rFonts w:ascii="Tahoma" w:hAnsi="Tahoma" w:cs="Tahoma"/>
          <w:color w:val="000000"/>
          <w:lang w:eastAsia="en-GB"/>
        </w:rPr>
        <w:t xml:space="preserve"> to incidents </w:t>
      </w:r>
      <w:r w:rsidR="001F0403" w:rsidRPr="00D84E1A">
        <w:rPr>
          <w:rFonts w:ascii="Tahoma" w:hAnsi="Tahoma" w:cs="Tahoma"/>
          <w:color w:val="000000"/>
          <w:lang w:eastAsia="en-GB"/>
        </w:rPr>
        <w:t xml:space="preserve">will </w:t>
      </w:r>
      <w:r w:rsidRPr="00D84E1A">
        <w:rPr>
          <w:rFonts w:ascii="Tahoma" w:hAnsi="Tahoma" w:cs="Tahoma"/>
          <w:color w:val="000000"/>
          <w:lang w:eastAsia="en-GB"/>
        </w:rPr>
        <w:t xml:space="preserve">be based on what </w:t>
      </w:r>
      <w:r w:rsidR="001F0403" w:rsidRPr="00D84E1A">
        <w:rPr>
          <w:rFonts w:ascii="Tahoma" w:hAnsi="Tahoma" w:cs="Tahoma"/>
          <w:color w:val="000000"/>
          <w:lang w:eastAsia="en-GB"/>
        </w:rPr>
        <w:t xml:space="preserve">they </w:t>
      </w:r>
      <w:r w:rsidRPr="00D84E1A">
        <w:rPr>
          <w:rFonts w:ascii="Tahoma" w:hAnsi="Tahoma" w:cs="Tahoma"/>
          <w:color w:val="000000"/>
          <w:lang w:eastAsia="en-GB"/>
        </w:rPr>
        <w:t xml:space="preserve">have been told about the content of the imagery. </w:t>
      </w:r>
      <w:r w:rsidR="001F0403" w:rsidRPr="00D84E1A">
        <w:rPr>
          <w:rFonts w:ascii="Tahoma" w:hAnsi="Tahoma" w:cs="Tahoma"/>
          <w:color w:val="000000"/>
          <w:lang w:eastAsia="en-GB"/>
        </w:rPr>
        <w:br/>
      </w:r>
    </w:p>
    <w:p w14:paraId="17D3EC8A" w14:textId="18F9B94B" w:rsidR="00676202" w:rsidRPr="00D84E1A" w:rsidRDefault="001F0403" w:rsidP="00627AE8">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Any </w:t>
      </w:r>
      <w:r w:rsidR="00C75CEF" w:rsidRPr="00D84E1A">
        <w:rPr>
          <w:rFonts w:ascii="Tahoma" w:hAnsi="Tahoma" w:cs="Tahoma"/>
          <w:color w:val="000000"/>
          <w:lang w:eastAsia="en-GB"/>
        </w:rPr>
        <w:t xml:space="preserve">decision to view imagery </w:t>
      </w:r>
      <w:r w:rsidRPr="00D84E1A">
        <w:rPr>
          <w:rFonts w:ascii="Tahoma" w:hAnsi="Tahoma" w:cs="Tahoma"/>
          <w:color w:val="000000"/>
          <w:lang w:eastAsia="en-GB"/>
        </w:rPr>
        <w:t xml:space="preserve">will </w:t>
      </w:r>
      <w:r w:rsidR="00C75CEF" w:rsidRPr="00D84E1A">
        <w:rPr>
          <w:rFonts w:ascii="Tahoma" w:hAnsi="Tahoma" w:cs="Tahoma"/>
          <w:color w:val="000000"/>
          <w:lang w:eastAsia="en-GB"/>
        </w:rPr>
        <w:t xml:space="preserve">be based on the </w:t>
      </w:r>
      <w:r w:rsidRPr="00D84E1A">
        <w:rPr>
          <w:rFonts w:ascii="Tahoma" w:hAnsi="Tahoma" w:cs="Tahoma"/>
          <w:color w:val="000000"/>
          <w:lang w:eastAsia="en-GB"/>
        </w:rPr>
        <w:t xml:space="preserve">DSL’s </w:t>
      </w:r>
      <w:r w:rsidR="00C75CEF" w:rsidRPr="00D84E1A">
        <w:rPr>
          <w:rFonts w:ascii="Tahoma" w:hAnsi="Tahoma" w:cs="Tahoma"/>
          <w:color w:val="000000"/>
          <w:lang w:eastAsia="en-GB"/>
        </w:rPr>
        <w:t xml:space="preserve">professional judgement. </w:t>
      </w:r>
      <w:r w:rsidR="004A0698" w:rsidRPr="00D84E1A">
        <w:rPr>
          <w:rFonts w:ascii="Tahoma" w:hAnsi="Tahoma" w:cs="Tahoma"/>
          <w:color w:val="000000"/>
          <w:lang w:eastAsia="en-GB"/>
        </w:rPr>
        <w:t xml:space="preserve"> </w:t>
      </w:r>
      <w:r w:rsidR="00C75CEF" w:rsidRPr="00D84E1A">
        <w:rPr>
          <w:rFonts w:ascii="Tahoma" w:hAnsi="Tahoma" w:cs="Tahoma"/>
          <w:color w:val="000000"/>
          <w:lang w:eastAsia="en-GB"/>
        </w:rPr>
        <w:t xml:space="preserve">Imagery </w:t>
      </w:r>
      <w:r w:rsidRPr="00D84E1A">
        <w:rPr>
          <w:rFonts w:ascii="Tahoma" w:hAnsi="Tahoma" w:cs="Tahoma"/>
          <w:color w:val="000000"/>
          <w:lang w:eastAsia="en-GB"/>
        </w:rPr>
        <w:t xml:space="preserve">will </w:t>
      </w:r>
      <w:r w:rsidR="00C75CEF" w:rsidRPr="00D84E1A">
        <w:rPr>
          <w:rFonts w:ascii="Tahoma" w:hAnsi="Tahoma" w:cs="Tahoma"/>
          <w:color w:val="000000"/>
          <w:lang w:eastAsia="en-GB"/>
        </w:rPr>
        <w:t xml:space="preserve">never be viewed if the act of viewing will cause significant distress or harm to </w:t>
      </w:r>
      <w:r w:rsidRPr="00D84E1A">
        <w:rPr>
          <w:rFonts w:ascii="Tahoma" w:hAnsi="Tahoma" w:cs="Tahoma"/>
          <w:color w:val="000000"/>
          <w:lang w:eastAsia="en-GB"/>
        </w:rPr>
        <w:t xml:space="preserve">a </w:t>
      </w:r>
      <w:r w:rsidR="00C75CEF" w:rsidRPr="00D84E1A">
        <w:rPr>
          <w:rFonts w:ascii="Tahoma" w:hAnsi="Tahoma" w:cs="Tahoma"/>
          <w:color w:val="000000"/>
          <w:lang w:eastAsia="en-GB"/>
        </w:rPr>
        <w:t xml:space="preserve">pupil. </w:t>
      </w:r>
    </w:p>
    <w:p w14:paraId="073975FF" w14:textId="382619F0" w:rsidR="00627AE8" w:rsidRPr="00D84E1A" w:rsidRDefault="00627AE8" w:rsidP="00627AE8">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br/>
        <w:t xml:space="preserve">If a decision is made to view </w:t>
      </w:r>
      <w:r w:rsidR="00F262E0" w:rsidRPr="00D84E1A">
        <w:rPr>
          <w:rFonts w:ascii="Tahoma" w:hAnsi="Tahoma" w:cs="Tahoma"/>
          <w:color w:val="000000"/>
          <w:lang w:eastAsia="en-GB"/>
        </w:rPr>
        <w:t xml:space="preserve">potentially indecent </w:t>
      </w:r>
      <w:r w:rsidRPr="00D84E1A">
        <w:rPr>
          <w:rFonts w:ascii="Tahoma" w:hAnsi="Tahoma" w:cs="Tahoma"/>
          <w:color w:val="000000"/>
          <w:lang w:eastAsia="en-GB"/>
        </w:rPr>
        <w:t>image</w:t>
      </w:r>
      <w:r w:rsidR="00F262E0" w:rsidRPr="00D84E1A">
        <w:rPr>
          <w:rFonts w:ascii="Tahoma" w:hAnsi="Tahoma" w:cs="Tahoma"/>
          <w:color w:val="000000"/>
          <w:lang w:eastAsia="en-GB"/>
        </w:rPr>
        <w:t>s</w:t>
      </w:r>
      <w:r w:rsidRPr="00D84E1A">
        <w:rPr>
          <w:rFonts w:ascii="Tahoma" w:hAnsi="Tahoma" w:cs="Tahoma"/>
          <w:color w:val="000000"/>
          <w:lang w:eastAsia="en-GB"/>
        </w:rPr>
        <w:t xml:space="preserve">, the DSL will be satisfied that viewing: </w:t>
      </w:r>
    </w:p>
    <w:p w14:paraId="42707BD2" w14:textId="77777777" w:rsidR="00C75CEF" w:rsidRPr="00D84E1A" w:rsidRDefault="00C75CEF" w:rsidP="00627AE8">
      <w:pPr>
        <w:tabs>
          <w:tab w:val="left" w:pos="0"/>
        </w:tabs>
        <w:autoSpaceDE w:val="0"/>
        <w:autoSpaceDN w:val="0"/>
        <w:adjustRightInd w:val="0"/>
        <w:spacing w:after="0" w:line="240" w:lineRule="auto"/>
        <w:rPr>
          <w:rFonts w:ascii="Tahoma" w:hAnsi="Tahoma" w:cs="Tahoma"/>
          <w:color w:val="000000"/>
          <w:lang w:eastAsia="en-GB"/>
        </w:rPr>
      </w:pPr>
    </w:p>
    <w:p w14:paraId="704B0C5D" w14:textId="77777777" w:rsidR="00627AE8" w:rsidRPr="00D84E1A" w:rsidRDefault="00C75CEF" w:rsidP="00E219F4">
      <w:pPr>
        <w:pStyle w:val="Default"/>
        <w:numPr>
          <w:ilvl w:val="0"/>
          <w:numId w:val="6"/>
        </w:numPr>
        <w:tabs>
          <w:tab w:val="left" w:pos="426"/>
        </w:tabs>
        <w:ind w:left="426" w:hanging="284"/>
        <w:rPr>
          <w:rFonts w:ascii="Tahoma" w:hAnsi="Tahoma" w:cs="Tahoma"/>
          <w:sz w:val="22"/>
          <w:szCs w:val="22"/>
        </w:rPr>
      </w:pPr>
      <w:r w:rsidRPr="00D84E1A">
        <w:rPr>
          <w:rFonts w:ascii="Tahoma" w:hAnsi="Tahoma" w:cs="Tahoma"/>
          <w:sz w:val="22"/>
          <w:szCs w:val="22"/>
        </w:rPr>
        <w:t xml:space="preserve">is the only way to make a decision about whether to involve other agencies (i.e. it is not possible to establish the facts from the young people involved) </w:t>
      </w:r>
    </w:p>
    <w:p w14:paraId="0A264D44" w14:textId="77777777" w:rsidR="00627AE8" w:rsidRPr="00D84E1A" w:rsidRDefault="00C75CEF" w:rsidP="00E219F4">
      <w:pPr>
        <w:pStyle w:val="Default"/>
        <w:numPr>
          <w:ilvl w:val="0"/>
          <w:numId w:val="6"/>
        </w:numPr>
        <w:tabs>
          <w:tab w:val="left" w:pos="426"/>
        </w:tabs>
        <w:ind w:left="426" w:hanging="284"/>
        <w:rPr>
          <w:rFonts w:ascii="Tahoma" w:hAnsi="Tahoma" w:cs="Tahoma"/>
          <w:sz w:val="22"/>
          <w:szCs w:val="22"/>
        </w:rPr>
      </w:pPr>
      <w:r w:rsidRPr="00D84E1A">
        <w:rPr>
          <w:rFonts w:ascii="Tahoma" w:hAnsi="Tahoma" w:cs="Tahoma"/>
          <w:sz w:val="22"/>
          <w:szCs w:val="22"/>
        </w:rPr>
        <w:t xml:space="preserve">is necessary to report the image to a website, app or suitable reporting agency to have it taken down, or to support the young person or parent in making a report </w:t>
      </w:r>
    </w:p>
    <w:p w14:paraId="7A6ED861" w14:textId="29F9E502" w:rsidR="00627AE8" w:rsidRPr="002B567E" w:rsidRDefault="00C75CEF" w:rsidP="00A62847">
      <w:pPr>
        <w:pStyle w:val="Default"/>
        <w:numPr>
          <w:ilvl w:val="0"/>
          <w:numId w:val="6"/>
        </w:numPr>
        <w:tabs>
          <w:tab w:val="left" w:pos="426"/>
        </w:tabs>
        <w:ind w:left="426" w:hanging="284"/>
        <w:rPr>
          <w:rFonts w:ascii="Tahoma" w:hAnsi="Tahoma" w:cs="Tahoma"/>
          <w:sz w:val="22"/>
          <w:szCs w:val="22"/>
        </w:rPr>
      </w:pPr>
      <w:r w:rsidRPr="002B567E">
        <w:rPr>
          <w:rFonts w:ascii="Tahoma" w:hAnsi="Tahoma" w:cs="Tahoma"/>
          <w:sz w:val="22"/>
          <w:szCs w:val="22"/>
        </w:rPr>
        <w:t xml:space="preserve">is unavoidable because a young person has presented an image directly to a staff member </w:t>
      </w:r>
      <w:r w:rsidRPr="002B567E">
        <w:rPr>
          <w:rFonts w:ascii="Tahoma" w:hAnsi="Tahoma" w:cs="Tahoma"/>
          <w:sz w:val="22"/>
          <w:szCs w:val="22"/>
        </w:rPr>
        <w:lastRenderedPageBreak/>
        <w:t>or the</w:t>
      </w:r>
      <w:r w:rsidR="002B567E" w:rsidRPr="002B567E">
        <w:rPr>
          <w:rFonts w:ascii="Tahoma" w:hAnsi="Tahoma" w:cs="Tahoma"/>
          <w:sz w:val="22"/>
          <w:szCs w:val="22"/>
        </w:rPr>
        <w:t xml:space="preserve"> </w:t>
      </w:r>
      <w:r w:rsidRPr="002B567E">
        <w:rPr>
          <w:rFonts w:ascii="Tahoma" w:hAnsi="Tahoma" w:cs="Tahoma"/>
          <w:sz w:val="22"/>
          <w:szCs w:val="22"/>
        </w:rPr>
        <w:t xml:space="preserve">imagery has been found on a school device or network </w:t>
      </w:r>
    </w:p>
    <w:p w14:paraId="097007AA" w14:textId="77777777" w:rsidR="00627AE8" w:rsidRPr="00D84E1A" w:rsidRDefault="00627AE8" w:rsidP="00627AE8">
      <w:pPr>
        <w:pStyle w:val="Default"/>
        <w:tabs>
          <w:tab w:val="left" w:pos="284"/>
        </w:tabs>
        <w:rPr>
          <w:rFonts w:ascii="Tahoma" w:hAnsi="Tahoma" w:cs="Tahoma"/>
          <w:sz w:val="22"/>
          <w:szCs w:val="22"/>
        </w:rPr>
      </w:pPr>
    </w:p>
    <w:p w14:paraId="29E2B324" w14:textId="198AE4A8" w:rsidR="00627AE8" w:rsidRPr="00D84E1A" w:rsidRDefault="00627AE8" w:rsidP="00627AE8">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If it is necessary to view the </w:t>
      </w:r>
      <w:r w:rsidR="0039413E" w:rsidRPr="00D84E1A">
        <w:rPr>
          <w:rFonts w:ascii="Tahoma" w:hAnsi="Tahoma" w:cs="Tahoma"/>
          <w:color w:val="000000"/>
          <w:lang w:eastAsia="en-GB"/>
        </w:rPr>
        <w:t>imagery,</w:t>
      </w:r>
      <w:r w:rsidRPr="00D84E1A">
        <w:rPr>
          <w:rFonts w:ascii="Tahoma" w:hAnsi="Tahoma" w:cs="Tahoma"/>
          <w:color w:val="000000"/>
          <w:lang w:eastAsia="en-GB"/>
        </w:rPr>
        <w:t xml:space="preserve"> then the DSL will: </w:t>
      </w:r>
    </w:p>
    <w:p w14:paraId="78FF3042" w14:textId="77777777" w:rsidR="00627AE8" w:rsidRPr="00D84E1A" w:rsidRDefault="00627AE8" w:rsidP="00627AE8">
      <w:pPr>
        <w:pStyle w:val="Default"/>
        <w:tabs>
          <w:tab w:val="left" w:pos="284"/>
        </w:tabs>
        <w:rPr>
          <w:rFonts w:ascii="Tahoma" w:hAnsi="Tahoma" w:cs="Tahoma"/>
          <w:sz w:val="22"/>
          <w:szCs w:val="22"/>
        </w:rPr>
      </w:pPr>
    </w:p>
    <w:p w14:paraId="70EB5F6A" w14:textId="50C8F040" w:rsidR="00627AE8" w:rsidRPr="00D84E1A" w:rsidRDefault="001F0403" w:rsidP="00E219F4">
      <w:pPr>
        <w:pStyle w:val="Default"/>
        <w:numPr>
          <w:ilvl w:val="0"/>
          <w:numId w:val="6"/>
        </w:numPr>
        <w:tabs>
          <w:tab w:val="left" w:pos="426"/>
        </w:tabs>
        <w:ind w:left="426" w:hanging="284"/>
        <w:rPr>
          <w:rFonts w:ascii="Tahoma" w:hAnsi="Tahoma" w:cs="Tahoma"/>
          <w:sz w:val="22"/>
          <w:szCs w:val="22"/>
        </w:rPr>
      </w:pPr>
      <w:r w:rsidRPr="00D84E1A">
        <w:rPr>
          <w:rFonts w:ascii="Tahoma" w:hAnsi="Tahoma" w:cs="Tahoma"/>
          <w:sz w:val="22"/>
          <w:szCs w:val="22"/>
        </w:rPr>
        <w:t>d</w:t>
      </w:r>
      <w:r w:rsidR="00C75CEF" w:rsidRPr="00D84E1A">
        <w:rPr>
          <w:rFonts w:ascii="Tahoma" w:hAnsi="Tahoma" w:cs="Tahoma"/>
          <w:sz w:val="22"/>
          <w:szCs w:val="22"/>
        </w:rPr>
        <w:t xml:space="preserve">iscuss </w:t>
      </w:r>
      <w:r w:rsidR="00627AE8" w:rsidRPr="00D84E1A">
        <w:rPr>
          <w:rFonts w:ascii="Tahoma" w:hAnsi="Tahoma" w:cs="Tahoma"/>
          <w:sz w:val="22"/>
          <w:szCs w:val="22"/>
        </w:rPr>
        <w:t xml:space="preserve">and agree </w:t>
      </w:r>
      <w:r w:rsidR="00C75CEF" w:rsidRPr="00D84E1A">
        <w:rPr>
          <w:rFonts w:ascii="Tahoma" w:hAnsi="Tahoma" w:cs="Tahoma"/>
          <w:sz w:val="22"/>
          <w:szCs w:val="22"/>
        </w:rPr>
        <w:t xml:space="preserve">the decision </w:t>
      </w:r>
      <w:r w:rsidR="00627AE8" w:rsidRPr="00D84E1A">
        <w:rPr>
          <w:rFonts w:ascii="Tahoma" w:hAnsi="Tahoma" w:cs="Tahoma"/>
          <w:sz w:val="22"/>
          <w:szCs w:val="22"/>
        </w:rPr>
        <w:t xml:space="preserve">to do so beforehand </w:t>
      </w:r>
      <w:r w:rsidR="00C75CEF" w:rsidRPr="00D84E1A">
        <w:rPr>
          <w:rFonts w:ascii="Tahoma" w:hAnsi="Tahoma" w:cs="Tahoma"/>
          <w:sz w:val="22"/>
          <w:szCs w:val="22"/>
        </w:rPr>
        <w:t xml:space="preserve">with </w:t>
      </w:r>
      <w:r w:rsidRPr="00D84E1A">
        <w:rPr>
          <w:rFonts w:ascii="Tahoma" w:hAnsi="Tahoma" w:cs="Tahoma"/>
          <w:sz w:val="22"/>
          <w:szCs w:val="22"/>
        </w:rPr>
        <w:t>the headteacher, Children’s Social Care or the</w:t>
      </w:r>
      <w:r w:rsidR="004A0698" w:rsidRPr="00D84E1A">
        <w:rPr>
          <w:rFonts w:ascii="Tahoma" w:hAnsi="Tahoma" w:cs="Tahoma"/>
          <w:sz w:val="22"/>
          <w:szCs w:val="22"/>
        </w:rPr>
        <w:t xml:space="preserve"> </w:t>
      </w:r>
      <w:r w:rsidRPr="00D84E1A">
        <w:rPr>
          <w:rFonts w:ascii="Tahoma" w:hAnsi="Tahoma" w:cs="Tahoma"/>
          <w:sz w:val="22"/>
          <w:szCs w:val="22"/>
        </w:rPr>
        <w:t xml:space="preserve">Education </w:t>
      </w:r>
      <w:r w:rsidR="004A0698" w:rsidRPr="00D84E1A">
        <w:rPr>
          <w:rFonts w:ascii="Tahoma" w:hAnsi="Tahoma" w:cs="Tahoma"/>
          <w:sz w:val="22"/>
          <w:szCs w:val="22"/>
        </w:rPr>
        <w:t>Lead</w:t>
      </w:r>
    </w:p>
    <w:p w14:paraId="10B86710" w14:textId="77777777" w:rsidR="00627AE8" w:rsidRPr="00D84E1A" w:rsidRDefault="001F0403" w:rsidP="00E219F4">
      <w:pPr>
        <w:pStyle w:val="Default"/>
        <w:numPr>
          <w:ilvl w:val="0"/>
          <w:numId w:val="6"/>
        </w:numPr>
        <w:tabs>
          <w:tab w:val="left" w:pos="426"/>
        </w:tabs>
        <w:ind w:left="426" w:hanging="284"/>
        <w:rPr>
          <w:rFonts w:ascii="Tahoma" w:hAnsi="Tahoma" w:cs="Tahoma"/>
          <w:sz w:val="22"/>
          <w:szCs w:val="22"/>
        </w:rPr>
      </w:pPr>
      <w:r w:rsidRPr="00D84E1A">
        <w:rPr>
          <w:rFonts w:ascii="Tahoma" w:hAnsi="Tahoma" w:cs="Tahoma"/>
          <w:sz w:val="22"/>
          <w:szCs w:val="22"/>
        </w:rPr>
        <w:t>e</w:t>
      </w:r>
      <w:r w:rsidR="00C75CEF" w:rsidRPr="00D84E1A">
        <w:rPr>
          <w:rFonts w:ascii="Tahoma" w:hAnsi="Tahoma" w:cs="Tahoma"/>
          <w:sz w:val="22"/>
          <w:szCs w:val="22"/>
        </w:rPr>
        <w:t xml:space="preserve">nsure viewing is undertaken by the DSL </w:t>
      </w:r>
      <w:r w:rsidRPr="00D84E1A">
        <w:rPr>
          <w:rFonts w:ascii="Tahoma" w:hAnsi="Tahoma" w:cs="Tahoma"/>
          <w:sz w:val="22"/>
          <w:szCs w:val="22"/>
        </w:rPr>
        <w:t xml:space="preserve">or Deputy DSL </w:t>
      </w:r>
      <w:r w:rsidR="00C75CEF" w:rsidRPr="00D84E1A">
        <w:rPr>
          <w:rFonts w:ascii="Tahoma" w:hAnsi="Tahoma" w:cs="Tahoma"/>
          <w:sz w:val="22"/>
          <w:szCs w:val="22"/>
        </w:rPr>
        <w:t xml:space="preserve">with delegated authority from the headteacher </w:t>
      </w:r>
    </w:p>
    <w:p w14:paraId="771FD049" w14:textId="77777777" w:rsidR="008978A2" w:rsidRPr="00D84E1A" w:rsidRDefault="001F0403" w:rsidP="00E219F4">
      <w:pPr>
        <w:pStyle w:val="Default"/>
        <w:numPr>
          <w:ilvl w:val="0"/>
          <w:numId w:val="6"/>
        </w:numPr>
        <w:tabs>
          <w:tab w:val="left" w:pos="426"/>
        </w:tabs>
        <w:ind w:left="426" w:hanging="284"/>
        <w:rPr>
          <w:rFonts w:ascii="Tahoma" w:hAnsi="Tahoma" w:cs="Tahoma"/>
          <w:sz w:val="22"/>
          <w:szCs w:val="22"/>
        </w:rPr>
      </w:pPr>
      <w:r w:rsidRPr="00D84E1A">
        <w:rPr>
          <w:rFonts w:ascii="Tahoma" w:hAnsi="Tahoma" w:cs="Tahoma"/>
          <w:sz w:val="22"/>
          <w:szCs w:val="22"/>
        </w:rPr>
        <w:t>e</w:t>
      </w:r>
      <w:r w:rsidR="00C75CEF" w:rsidRPr="00D84E1A">
        <w:rPr>
          <w:rFonts w:ascii="Tahoma" w:hAnsi="Tahoma" w:cs="Tahoma"/>
          <w:sz w:val="22"/>
          <w:szCs w:val="22"/>
        </w:rPr>
        <w:t xml:space="preserve">nsure viewing takes place with another member of staff present in the room, ideally the </w:t>
      </w:r>
      <w:r w:rsidRPr="00D84E1A">
        <w:rPr>
          <w:rFonts w:ascii="Tahoma" w:hAnsi="Tahoma" w:cs="Tahoma"/>
          <w:sz w:val="22"/>
          <w:szCs w:val="22"/>
        </w:rPr>
        <w:t>h</w:t>
      </w:r>
      <w:r w:rsidR="00C75CEF" w:rsidRPr="00D84E1A">
        <w:rPr>
          <w:rFonts w:ascii="Tahoma" w:hAnsi="Tahoma" w:cs="Tahoma"/>
          <w:sz w:val="22"/>
          <w:szCs w:val="22"/>
        </w:rPr>
        <w:t>eadteacher</w:t>
      </w:r>
      <w:r w:rsidRPr="00D84E1A">
        <w:rPr>
          <w:rFonts w:ascii="Tahoma" w:hAnsi="Tahoma" w:cs="Tahoma"/>
          <w:sz w:val="22"/>
          <w:szCs w:val="22"/>
        </w:rPr>
        <w:t xml:space="preserve">, another DSL </w:t>
      </w:r>
      <w:r w:rsidR="00C75CEF" w:rsidRPr="00D84E1A">
        <w:rPr>
          <w:rFonts w:ascii="Tahoma" w:hAnsi="Tahoma" w:cs="Tahoma"/>
          <w:sz w:val="22"/>
          <w:szCs w:val="22"/>
        </w:rPr>
        <w:t>or a member of the senior leadership team. Th</w:t>
      </w:r>
      <w:r w:rsidRPr="00D84E1A">
        <w:rPr>
          <w:rFonts w:ascii="Tahoma" w:hAnsi="Tahoma" w:cs="Tahoma"/>
          <w:sz w:val="22"/>
          <w:szCs w:val="22"/>
        </w:rPr>
        <w:t>e other</w:t>
      </w:r>
      <w:r w:rsidR="00C75CEF" w:rsidRPr="00D84E1A">
        <w:rPr>
          <w:rFonts w:ascii="Tahoma" w:hAnsi="Tahoma" w:cs="Tahoma"/>
          <w:sz w:val="22"/>
          <w:szCs w:val="22"/>
        </w:rPr>
        <w:t xml:space="preserve"> staff member </w:t>
      </w:r>
    </w:p>
    <w:p w14:paraId="0D56868A" w14:textId="1A866B4C" w:rsidR="00627AE8" w:rsidRPr="00D84E1A" w:rsidRDefault="00C75CEF" w:rsidP="008978A2">
      <w:pPr>
        <w:pStyle w:val="Default"/>
        <w:tabs>
          <w:tab w:val="left" w:pos="426"/>
        </w:tabs>
        <w:ind w:left="426"/>
        <w:rPr>
          <w:rFonts w:ascii="Tahoma" w:hAnsi="Tahoma" w:cs="Tahoma"/>
          <w:sz w:val="22"/>
          <w:szCs w:val="22"/>
        </w:rPr>
      </w:pPr>
      <w:r w:rsidRPr="00D84E1A">
        <w:rPr>
          <w:rFonts w:ascii="Tahoma" w:hAnsi="Tahoma" w:cs="Tahoma"/>
          <w:sz w:val="22"/>
          <w:szCs w:val="22"/>
        </w:rPr>
        <w:t>do</w:t>
      </w:r>
      <w:r w:rsidR="001F0403" w:rsidRPr="00D84E1A">
        <w:rPr>
          <w:rFonts w:ascii="Tahoma" w:hAnsi="Tahoma" w:cs="Tahoma"/>
          <w:sz w:val="22"/>
          <w:szCs w:val="22"/>
        </w:rPr>
        <w:t>es not need to view the images</w:t>
      </w:r>
    </w:p>
    <w:p w14:paraId="4B7418AD" w14:textId="1C6FF08F" w:rsidR="00627AE8" w:rsidRPr="00D84E1A" w:rsidRDefault="001F0403" w:rsidP="00E219F4">
      <w:pPr>
        <w:pStyle w:val="Default"/>
        <w:numPr>
          <w:ilvl w:val="0"/>
          <w:numId w:val="6"/>
        </w:numPr>
        <w:tabs>
          <w:tab w:val="left" w:pos="426"/>
        </w:tabs>
        <w:ind w:left="426" w:hanging="284"/>
        <w:rPr>
          <w:rFonts w:ascii="Tahoma" w:hAnsi="Tahoma" w:cs="Tahoma"/>
          <w:sz w:val="22"/>
          <w:szCs w:val="22"/>
        </w:rPr>
      </w:pPr>
      <w:r w:rsidRPr="00D84E1A">
        <w:rPr>
          <w:rFonts w:ascii="Tahoma" w:hAnsi="Tahoma" w:cs="Tahoma"/>
          <w:sz w:val="22"/>
          <w:szCs w:val="22"/>
        </w:rPr>
        <w:t>w</w:t>
      </w:r>
      <w:r w:rsidR="00C75CEF" w:rsidRPr="00D84E1A">
        <w:rPr>
          <w:rFonts w:ascii="Tahoma" w:hAnsi="Tahoma" w:cs="Tahoma"/>
          <w:sz w:val="22"/>
          <w:szCs w:val="22"/>
        </w:rPr>
        <w:t xml:space="preserve">herever possible ensure viewing takes place on school or college premises, ideally in the </w:t>
      </w:r>
      <w:r w:rsidRPr="00D84E1A">
        <w:rPr>
          <w:rFonts w:ascii="Tahoma" w:hAnsi="Tahoma" w:cs="Tahoma"/>
          <w:sz w:val="22"/>
          <w:szCs w:val="22"/>
        </w:rPr>
        <w:t>h</w:t>
      </w:r>
      <w:r w:rsidR="00C75CEF" w:rsidRPr="00D84E1A">
        <w:rPr>
          <w:rFonts w:ascii="Tahoma" w:hAnsi="Tahoma" w:cs="Tahoma"/>
          <w:sz w:val="22"/>
          <w:szCs w:val="22"/>
        </w:rPr>
        <w:t xml:space="preserve">eadteacher or </w:t>
      </w:r>
      <w:r w:rsidRPr="00D84E1A">
        <w:rPr>
          <w:rFonts w:ascii="Tahoma" w:hAnsi="Tahoma" w:cs="Tahoma"/>
          <w:sz w:val="22"/>
          <w:szCs w:val="22"/>
        </w:rPr>
        <w:t>DSL’s office</w:t>
      </w:r>
    </w:p>
    <w:p w14:paraId="3FE375B2" w14:textId="0FB331D1" w:rsidR="00627AE8" w:rsidRPr="00D84E1A" w:rsidRDefault="001F0403" w:rsidP="00E219F4">
      <w:pPr>
        <w:pStyle w:val="Default"/>
        <w:numPr>
          <w:ilvl w:val="0"/>
          <w:numId w:val="6"/>
        </w:numPr>
        <w:tabs>
          <w:tab w:val="left" w:pos="426"/>
        </w:tabs>
        <w:ind w:left="426" w:hanging="284"/>
        <w:rPr>
          <w:rFonts w:ascii="Tahoma" w:hAnsi="Tahoma" w:cs="Tahoma"/>
          <w:sz w:val="22"/>
          <w:szCs w:val="22"/>
        </w:rPr>
      </w:pPr>
      <w:r w:rsidRPr="00D84E1A">
        <w:rPr>
          <w:rFonts w:ascii="Tahoma" w:hAnsi="Tahoma" w:cs="Tahoma"/>
          <w:sz w:val="22"/>
          <w:szCs w:val="22"/>
        </w:rPr>
        <w:t>e</w:t>
      </w:r>
      <w:r w:rsidR="00C75CEF" w:rsidRPr="00D84E1A">
        <w:rPr>
          <w:rFonts w:ascii="Tahoma" w:hAnsi="Tahoma" w:cs="Tahoma"/>
          <w:sz w:val="22"/>
          <w:szCs w:val="22"/>
        </w:rPr>
        <w:t xml:space="preserve">nsure wherever possible that images are viewed by a staff member of the same sex as the young person in the imagery </w:t>
      </w:r>
    </w:p>
    <w:p w14:paraId="14270722" w14:textId="77777777" w:rsidR="00C75CEF" w:rsidRPr="00D84E1A" w:rsidRDefault="001F0403" w:rsidP="00E219F4">
      <w:pPr>
        <w:pStyle w:val="Default"/>
        <w:numPr>
          <w:ilvl w:val="0"/>
          <w:numId w:val="6"/>
        </w:numPr>
        <w:tabs>
          <w:tab w:val="left" w:pos="426"/>
        </w:tabs>
        <w:ind w:left="426" w:hanging="284"/>
        <w:rPr>
          <w:rFonts w:ascii="Tahoma" w:hAnsi="Tahoma" w:cs="Tahoma"/>
          <w:sz w:val="22"/>
          <w:szCs w:val="22"/>
        </w:rPr>
      </w:pPr>
      <w:r w:rsidRPr="00D84E1A">
        <w:rPr>
          <w:rFonts w:ascii="Tahoma" w:hAnsi="Tahoma" w:cs="Tahoma"/>
          <w:sz w:val="22"/>
          <w:szCs w:val="22"/>
        </w:rPr>
        <w:t>r</w:t>
      </w:r>
      <w:r w:rsidR="00C75CEF" w:rsidRPr="00D84E1A">
        <w:rPr>
          <w:rFonts w:ascii="Tahoma" w:hAnsi="Tahoma" w:cs="Tahoma"/>
          <w:sz w:val="22"/>
          <w:szCs w:val="22"/>
        </w:rPr>
        <w:t xml:space="preserve">ecord the viewing of the imagery in the </w:t>
      </w:r>
      <w:r w:rsidRPr="00D84E1A">
        <w:rPr>
          <w:rFonts w:ascii="Tahoma" w:hAnsi="Tahoma" w:cs="Tahoma"/>
          <w:sz w:val="22"/>
          <w:szCs w:val="22"/>
        </w:rPr>
        <w:t xml:space="preserve">pupil’s safeguarding record, </w:t>
      </w:r>
      <w:r w:rsidR="00C75CEF" w:rsidRPr="00D84E1A">
        <w:rPr>
          <w:rFonts w:ascii="Tahoma" w:hAnsi="Tahoma" w:cs="Tahoma"/>
          <w:sz w:val="22"/>
          <w:szCs w:val="22"/>
        </w:rPr>
        <w:t>including who was present, why the image was viewed and any subsequent actions</w:t>
      </w:r>
      <w:r w:rsidRPr="00D84E1A">
        <w:rPr>
          <w:rFonts w:ascii="Tahoma" w:hAnsi="Tahoma" w:cs="Tahoma"/>
          <w:sz w:val="22"/>
          <w:szCs w:val="22"/>
        </w:rPr>
        <w:t>; and e</w:t>
      </w:r>
      <w:r w:rsidR="00C75CEF" w:rsidRPr="00D84E1A">
        <w:rPr>
          <w:rFonts w:ascii="Tahoma" w:hAnsi="Tahoma" w:cs="Tahoma"/>
          <w:sz w:val="22"/>
          <w:szCs w:val="22"/>
        </w:rPr>
        <w:t xml:space="preserve">nsure this is signed and dated and meets the wider standards set out by Ofsted for recording safeguarding incidents </w:t>
      </w:r>
    </w:p>
    <w:p w14:paraId="3849522F" w14:textId="5EFBABB3" w:rsidR="00C75CEF" w:rsidRPr="00D84E1A" w:rsidRDefault="00077DBB" w:rsidP="00077DBB">
      <w:pPr>
        <w:pStyle w:val="Default"/>
        <w:tabs>
          <w:tab w:val="left" w:pos="284"/>
        </w:tabs>
        <w:rPr>
          <w:rFonts w:ascii="Tahoma" w:hAnsi="Tahoma" w:cs="Tahoma"/>
          <w:sz w:val="22"/>
        </w:rPr>
      </w:pPr>
      <w:r w:rsidRPr="00D84E1A">
        <w:rPr>
          <w:rFonts w:ascii="Tahoma" w:hAnsi="Tahoma" w:cs="Tahoma"/>
          <w:sz w:val="22"/>
          <w:szCs w:val="22"/>
        </w:rPr>
        <w:br/>
      </w:r>
      <w:r w:rsidRPr="00D84E1A">
        <w:rPr>
          <w:rFonts w:ascii="Tahoma" w:hAnsi="Tahoma" w:cs="Tahoma"/>
          <w:b/>
          <w:bCs/>
          <w:sz w:val="22"/>
        </w:rPr>
        <w:t>Deletion of images</w:t>
      </w:r>
      <w:r w:rsidR="00830483" w:rsidRPr="00D84E1A">
        <w:rPr>
          <w:rFonts w:ascii="Tahoma" w:hAnsi="Tahoma" w:cs="Tahoma"/>
          <w:b/>
          <w:bCs/>
          <w:sz w:val="22"/>
        </w:rPr>
        <w:t xml:space="preserve"> </w:t>
      </w:r>
      <w:r w:rsidR="00830483" w:rsidRPr="00D84E1A">
        <w:rPr>
          <w:rFonts w:ascii="Tahoma" w:hAnsi="Tahoma" w:cs="Tahoma"/>
          <w:color w:val="000000" w:themeColor="text1"/>
          <w:sz w:val="22"/>
          <w:szCs w:val="22"/>
        </w:rPr>
        <w:t>–</w:t>
      </w:r>
      <w:r w:rsidRPr="00D84E1A">
        <w:rPr>
          <w:rFonts w:ascii="Tahoma" w:hAnsi="Tahoma" w:cs="Tahoma"/>
          <w:sz w:val="22"/>
        </w:rPr>
        <w:t xml:space="preserve"> if the school has decided that other agencies do not need to be involved, then consideration will be given to deleting imagery from devices and online services to limit any further sharing of the imagery.  </w:t>
      </w:r>
      <w:r w:rsidRPr="00D84E1A">
        <w:rPr>
          <w:rFonts w:ascii="Tahoma" w:hAnsi="Tahoma" w:cs="Tahoma"/>
          <w:sz w:val="22"/>
        </w:rPr>
        <w:br/>
      </w:r>
    </w:p>
    <w:p w14:paraId="704B5D88" w14:textId="77777777" w:rsidR="00A102E3" w:rsidRPr="00D84E1A" w:rsidRDefault="00A102E3" w:rsidP="00077DBB">
      <w:pPr>
        <w:pStyle w:val="Default"/>
        <w:tabs>
          <w:tab w:val="left" w:pos="284"/>
        </w:tabs>
        <w:rPr>
          <w:rFonts w:ascii="Tahoma" w:hAnsi="Tahoma" w:cs="Tahoma"/>
          <w:sz w:val="22"/>
        </w:rPr>
      </w:pPr>
    </w:p>
    <w:p w14:paraId="6FE29CB4" w14:textId="77777777" w:rsidR="00193242" w:rsidRPr="00D84E1A" w:rsidRDefault="00193242" w:rsidP="00E219F4">
      <w:pPr>
        <w:numPr>
          <w:ilvl w:val="0"/>
          <w:numId w:val="14"/>
        </w:numPr>
        <w:autoSpaceDE w:val="0"/>
        <w:autoSpaceDN w:val="0"/>
        <w:adjustRightInd w:val="0"/>
        <w:spacing w:after="0" w:line="240" w:lineRule="auto"/>
        <w:ind w:left="567" w:hanging="567"/>
        <w:rPr>
          <w:rFonts w:ascii="Tahoma" w:hAnsi="Tahoma" w:cs="Tahoma"/>
          <w:color w:val="000000"/>
        </w:rPr>
      </w:pPr>
      <w:r w:rsidRPr="00D84E1A">
        <w:rPr>
          <w:rFonts w:ascii="Tahoma" w:hAnsi="Tahoma" w:cs="Tahoma"/>
          <w:b/>
          <w:bCs/>
          <w:color w:val="000000"/>
          <w:sz w:val="32"/>
          <w:szCs w:val="32"/>
          <w:lang w:eastAsia="en-GB"/>
        </w:rPr>
        <w:t>Serious violence</w:t>
      </w:r>
    </w:p>
    <w:p w14:paraId="08658161" w14:textId="61A312FC" w:rsidR="009F33F0" w:rsidRPr="00D84E1A" w:rsidRDefault="00193242" w:rsidP="00193242">
      <w:pPr>
        <w:tabs>
          <w:tab w:val="left" w:pos="567"/>
        </w:tabs>
        <w:autoSpaceDE w:val="0"/>
        <w:autoSpaceDN w:val="0"/>
        <w:adjustRightInd w:val="0"/>
        <w:spacing w:after="0" w:line="240" w:lineRule="auto"/>
        <w:rPr>
          <w:rFonts w:ascii="Tahoma" w:hAnsi="Tahoma" w:cs="Tahoma"/>
          <w:color w:val="000000"/>
        </w:rPr>
      </w:pPr>
      <w:r w:rsidRPr="00D84E1A">
        <w:rPr>
          <w:rFonts w:ascii="Tahoma" w:hAnsi="Tahoma" w:cs="Tahoma"/>
          <w:b/>
          <w:color w:val="000000"/>
          <w:lang w:eastAsia="en-GB"/>
        </w:rPr>
        <w:br/>
      </w:r>
      <w:r w:rsidRPr="00D84E1A">
        <w:rPr>
          <w:rFonts w:ascii="Tahoma" w:hAnsi="Tahoma" w:cs="Tahoma"/>
          <w:color w:val="000000"/>
        </w:rPr>
        <w:t>All staff are made aware of indicators that children are at risk from or are involved with serious violent crime; and are trained to record and report any concern about children at risk of or involved in perpetrating serious violence as with any other safeguarding concern.  Indicators may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gangs</w:t>
      </w:r>
      <w:r w:rsidR="00931CB8" w:rsidRPr="00D84E1A">
        <w:rPr>
          <w:rFonts w:ascii="Tahoma" w:hAnsi="Tahoma" w:cs="Tahoma"/>
          <w:color w:val="000000"/>
        </w:rPr>
        <w:t xml:space="preserve"> and/or criminal exploitation</w:t>
      </w:r>
      <w:r w:rsidRPr="00D84E1A">
        <w:rPr>
          <w:rFonts w:ascii="Tahoma" w:hAnsi="Tahoma" w:cs="Tahoma"/>
          <w:color w:val="000000"/>
        </w:rPr>
        <w:t>.</w:t>
      </w:r>
    </w:p>
    <w:p w14:paraId="35822182" w14:textId="77777777" w:rsidR="00BF6BAE" w:rsidRPr="00D84E1A" w:rsidRDefault="00BF6BAE" w:rsidP="00193242">
      <w:pPr>
        <w:tabs>
          <w:tab w:val="left" w:pos="567"/>
        </w:tabs>
        <w:autoSpaceDE w:val="0"/>
        <w:autoSpaceDN w:val="0"/>
        <w:adjustRightInd w:val="0"/>
        <w:spacing w:after="0" w:line="240" w:lineRule="auto"/>
        <w:rPr>
          <w:rFonts w:ascii="Tahoma" w:hAnsi="Tahoma" w:cs="Tahoma"/>
          <w:color w:val="000000"/>
        </w:rPr>
      </w:pPr>
    </w:p>
    <w:p w14:paraId="2B544DD7" w14:textId="77777777" w:rsidR="00BA07B6" w:rsidRPr="00D84E1A" w:rsidRDefault="00BA07B6" w:rsidP="00BA07B6">
      <w:pPr>
        <w:tabs>
          <w:tab w:val="left" w:pos="567"/>
        </w:tabs>
        <w:autoSpaceDE w:val="0"/>
        <w:autoSpaceDN w:val="0"/>
        <w:adjustRightInd w:val="0"/>
        <w:spacing w:after="0" w:line="240" w:lineRule="auto"/>
        <w:ind w:left="567"/>
        <w:rPr>
          <w:rFonts w:ascii="Tahoma" w:hAnsi="Tahoma" w:cs="Tahoma"/>
          <w:color w:val="000000"/>
          <w:lang w:eastAsia="en-GB"/>
        </w:rPr>
      </w:pPr>
    </w:p>
    <w:p w14:paraId="1FB234C5" w14:textId="26FBF78B" w:rsidR="008C1398" w:rsidRPr="00D84E1A" w:rsidRDefault="008C1398" w:rsidP="00E219F4">
      <w:pPr>
        <w:numPr>
          <w:ilvl w:val="0"/>
          <w:numId w:val="14"/>
        </w:numPr>
        <w:tabs>
          <w:tab w:val="left" w:pos="567"/>
        </w:tabs>
        <w:autoSpaceDE w:val="0"/>
        <w:autoSpaceDN w:val="0"/>
        <w:adjustRightInd w:val="0"/>
        <w:spacing w:after="0" w:line="240" w:lineRule="auto"/>
        <w:ind w:left="567" w:hanging="567"/>
        <w:rPr>
          <w:rFonts w:ascii="Tahoma" w:hAnsi="Tahoma" w:cs="Tahoma"/>
          <w:color w:val="000000"/>
          <w:lang w:eastAsia="en-GB"/>
        </w:rPr>
      </w:pPr>
      <w:r w:rsidRPr="00D84E1A">
        <w:rPr>
          <w:rFonts w:ascii="Tahoma" w:hAnsi="Tahoma" w:cs="Tahoma"/>
          <w:b/>
          <w:bCs/>
          <w:color w:val="000000" w:themeColor="text1"/>
          <w:sz w:val="32"/>
          <w:szCs w:val="32"/>
          <w:lang w:eastAsia="en-GB"/>
        </w:rPr>
        <w:t xml:space="preserve">Contextual safeguarding </w:t>
      </w:r>
    </w:p>
    <w:p w14:paraId="129F3D1D" w14:textId="77777777" w:rsidR="008C1398" w:rsidRPr="00D84E1A" w:rsidRDefault="008C1398" w:rsidP="008C1398">
      <w:pPr>
        <w:pStyle w:val="Default"/>
        <w:rPr>
          <w:rFonts w:ascii="Tahoma" w:eastAsia="Calibri" w:hAnsi="Tahoma" w:cs="Tahoma"/>
          <w:sz w:val="22"/>
        </w:rPr>
      </w:pPr>
    </w:p>
    <w:p w14:paraId="01F84952" w14:textId="3E669B03" w:rsidR="008C1398" w:rsidRPr="00D84E1A" w:rsidRDefault="008C1398" w:rsidP="008C1398">
      <w:pPr>
        <w:autoSpaceDE w:val="0"/>
        <w:autoSpaceDN w:val="0"/>
        <w:adjustRightInd w:val="0"/>
        <w:spacing w:after="0" w:line="240" w:lineRule="auto"/>
        <w:rPr>
          <w:rFonts w:ascii="Tahoma" w:hAnsi="Tahoma" w:cs="Tahoma"/>
          <w:color w:val="000000"/>
          <w:szCs w:val="23"/>
          <w:lang w:eastAsia="en-GB"/>
        </w:rPr>
      </w:pPr>
      <w:r w:rsidRPr="00D84E1A">
        <w:rPr>
          <w:rFonts w:ascii="Tahoma" w:hAnsi="Tahoma" w:cs="Tahoma"/>
          <w:color w:val="000000"/>
          <w:szCs w:val="23"/>
          <w:lang w:eastAsia="en-GB"/>
        </w:rPr>
        <w:t xml:space="preserve">Safeguarding incidents and/or behaviours can be associated with factors </w:t>
      </w:r>
      <w:r w:rsidR="00D77C70" w:rsidRPr="00D84E1A">
        <w:rPr>
          <w:rFonts w:ascii="Tahoma" w:hAnsi="Tahoma" w:cs="Tahoma"/>
          <w:color w:val="000000"/>
          <w:szCs w:val="23"/>
          <w:lang w:eastAsia="en-GB"/>
        </w:rPr>
        <w:t xml:space="preserve">both </w:t>
      </w:r>
      <w:r w:rsidRPr="00D84E1A">
        <w:rPr>
          <w:rFonts w:ascii="Tahoma" w:hAnsi="Tahoma" w:cs="Tahoma"/>
          <w:color w:val="000000"/>
          <w:szCs w:val="23"/>
          <w:lang w:eastAsia="en-GB"/>
        </w:rPr>
        <w:t xml:space="preserve">outside </w:t>
      </w:r>
      <w:r w:rsidR="00B469CB" w:rsidRPr="00D84E1A">
        <w:rPr>
          <w:rFonts w:ascii="Tahoma" w:hAnsi="Tahoma" w:cs="Tahoma"/>
          <w:color w:val="000000"/>
          <w:szCs w:val="23"/>
          <w:lang w:eastAsia="en-GB"/>
        </w:rPr>
        <w:t xml:space="preserve">children’s home environments and </w:t>
      </w:r>
      <w:r w:rsidR="00E74F5A" w:rsidRPr="00D84E1A">
        <w:rPr>
          <w:rFonts w:ascii="Tahoma" w:hAnsi="Tahoma" w:cs="Tahoma"/>
          <w:color w:val="000000"/>
          <w:szCs w:val="23"/>
          <w:lang w:eastAsia="en-GB"/>
        </w:rPr>
        <w:t>outside</w:t>
      </w:r>
      <w:r w:rsidR="005B1CDC" w:rsidRPr="00D84E1A">
        <w:rPr>
          <w:rFonts w:ascii="Tahoma" w:hAnsi="Tahoma" w:cs="Tahoma"/>
          <w:color w:val="000000"/>
          <w:szCs w:val="23"/>
          <w:lang w:eastAsia="en-GB"/>
        </w:rPr>
        <w:t xml:space="preserve"> </w:t>
      </w:r>
      <w:r w:rsidRPr="00D84E1A">
        <w:rPr>
          <w:rFonts w:ascii="Tahoma" w:hAnsi="Tahoma" w:cs="Tahoma"/>
          <w:color w:val="000000"/>
          <w:szCs w:val="23"/>
          <w:lang w:eastAsia="en-GB"/>
        </w:rPr>
        <w:t>school or college</w:t>
      </w:r>
      <w:r w:rsidR="005B1CDC" w:rsidRPr="00D84E1A">
        <w:rPr>
          <w:rFonts w:ascii="Tahoma" w:hAnsi="Tahoma" w:cs="Tahoma"/>
          <w:color w:val="000000"/>
          <w:szCs w:val="23"/>
          <w:lang w:eastAsia="en-GB"/>
        </w:rPr>
        <w:t>;</w:t>
      </w:r>
      <w:r w:rsidRPr="00D84E1A">
        <w:rPr>
          <w:rFonts w:ascii="Tahoma" w:hAnsi="Tahoma" w:cs="Tahoma"/>
          <w:color w:val="000000"/>
          <w:szCs w:val="23"/>
          <w:lang w:eastAsia="en-GB"/>
        </w:rPr>
        <w:t xml:space="preserve"> and/or can occur between children outside the school or college. </w:t>
      </w:r>
      <w:r w:rsidR="00750573" w:rsidRPr="00D84E1A">
        <w:rPr>
          <w:rFonts w:ascii="Tahoma" w:hAnsi="Tahoma" w:cs="Tahoma"/>
          <w:color w:val="000000"/>
          <w:szCs w:val="23"/>
          <w:lang w:eastAsia="en-GB"/>
        </w:rPr>
        <w:t xml:space="preserve"> </w:t>
      </w:r>
      <w:r w:rsidRPr="00D84E1A">
        <w:rPr>
          <w:rFonts w:ascii="Tahoma" w:hAnsi="Tahoma" w:cs="Tahoma"/>
          <w:color w:val="000000"/>
          <w:szCs w:val="23"/>
          <w:lang w:eastAsia="en-GB"/>
        </w:rPr>
        <w:t xml:space="preserve">The DSL, deputy DSLs and all staff </w:t>
      </w:r>
      <w:r w:rsidRPr="00D84E1A">
        <w:rPr>
          <w:rFonts w:ascii="Tahoma" w:hAnsi="Tahoma" w:cs="Tahoma"/>
          <w:b/>
          <w:bCs/>
          <w:color w:val="000000"/>
          <w:szCs w:val="23"/>
          <w:u w:val="single"/>
          <w:lang w:eastAsia="en-GB"/>
        </w:rPr>
        <w:t>will consider the context</w:t>
      </w:r>
      <w:r w:rsidRPr="00D84E1A">
        <w:rPr>
          <w:rFonts w:ascii="Tahoma" w:hAnsi="Tahoma" w:cs="Tahoma"/>
          <w:color w:val="000000"/>
          <w:szCs w:val="23"/>
          <w:lang w:eastAsia="en-GB"/>
        </w:rPr>
        <w:t xml:space="preserve"> within which such incidents and/or behaviours occur. </w:t>
      </w:r>
      <w:r w:rsidR="00B469CB" w:rsidRPr="00D84E1A">
        <w:rPr>
          <w:rFonts w:ascii="Tahoma" w:hAnsi="Tahoma" w:cs="Tahoma"/>
          <w:color w:val="000000"/>
          <w:szCs w:val="23"/>
          <w:lang w:eastAsia="en-GB"/>
        </w:rPr>
        <w:t xml:space="preserve"> </w:t>
      </w:r>
      <w:r w:rsidRPr="00D84E1A">
        <w:rPr>
          <w:rFonts w:ascii="Tahoma" w:hAnsi="Tahoma" w:cs="Tahoma"/>
          <w:color w:val="000000"/>
          <w:szCs w:val="23"/>
          <w:lang w:eastAsia="en-GB"/>
        </w:rPr>
        <w:t xml:space="preserve">Contextual safeguarding means that assessments of children should consider wider environmental factors present in a child’s life that are a threat to their safety and/or welfare. </w:t>
      </w:r>
      <w:r w:rsidR="00D4161E" w:rsidRPr="00D84E1A">
        <w:rPr>
          <w:rFonts w:ascii="Tahoma" w:hAnsi="Tahoma" w:cs="Tahoma"/>
          <w:color w:val="000000"/>
          <w:szCs w:val="23"/>
          <w:lang w:eastAsia="en-GB"/>
        </w:rPr>
        <w:t xml:space="preserve"> </w:t>
      </w:r>
      <w:r w:rsidR="0024596B" w:rsidRPr="00D84E1A">
        <w:rPr>
          <w:rFonts w:ascii="Tahoma" w:hAnsi="Tahoma" w:cs="Tahoma"/>
          <w:color w:val="000000"/>
          <w:szCs w:val="23"/>
          <w:lang w:eastAsia="en-GB"/>
        </w:rPr>
        <w:t xml:space="preserve">Staff will listen to children and be vigilant about any signs or indicators </w:t>
      </w:r>
      <w:r w:rsidR="001A3D8E" w:rsidRPr="00D84E1A">
        <w:rPr>
          <w:rFonts w:ascii="Tahoma" w:hAnsi="Tahoma" w:cs="Tahoma"/>
          <w:color w:val="000000"/>
          <w:szCs w:val="23"/>
          <w:lang w:eastAsia="en-GB"/>
        </w:rPr>
        <w:t xml:space="preserve">that would suggest children may be at risk </w:t>
      </w:r>
      <w:r w:rsidR="0024596B" w:rsidRPr="00D84E1A">
        <w:rPr>
          <w:rFonts w:ascii="Tahoma" w:hAnsi="Tahoma" w:cs="Tahoma"/>
          <w:color w:val="000000"/>
          <w:szCs w:val="23"/>
          <w:lang w:eastAsia="en-GB"/>
        </w:rPr>
        <w:t xml:space="preserve">in the community </w:t>
      </w:r>
      <w:r w:rsidR="001A3D8E" w:rsidRPr="00D84E1A">
        <w:rPr>
          <w:rFonts w:ascii="Tahoma" w:hAnsi="Tahoma" w:cs="Tahoma"/>
          <w:color w:val="000000"/>
          <w:szCs w:val="23"/>
          <w:lang w:eastAsia="en-GB"/>
        </w:rPr>
        <w:t xml:space="preserve">and will share </w:t>
      </w:r>
      <w:r w:rsidR="00B5373B" w:rsidRPr="00D84E1A">
        <w:rPr>
          <w:rFonts w:ascii="Tahoma" w:hAnsi="Tahoma" w:cs="Tahoma"/>
          <w:color w:val="000000"/>
          <w:szCs w:val="23"/>
          <w:lang w:eastAsia="en-GB"/>
        </w:rPr>
        <w:t xml:space="preserve">intelligence with the Police in order to prevent children suffering harm. </w:t>
      </w:r>
      <w:r w:rsidR="00750573" w:rsidRPr="00D84E1A">
        <w:rPr>
          <w:rFonts w:ascii="Tahoma" w:hAnsi="Tahoma" w:cs="Tahoma"/>
          <w:color w:val="000000"/>
          <w:szCs w:val="23"/>
          <w:lang w:eastAsia="en-GB"/>
        </w:rPr>
        <w:t xml:space="preserve"> </w:t>
      </w:r>
      <w:r w:rsidR="0024596B" w:rsidRPr="002B567E">
        <w:rPr>
          <w:rFonts w:ascii="Tahoma" w:hAnsi="Tahoma" w:cs="Tahoma"/>
          <w:color w:val="000000"/>
          <w:szCs w:val="23"/>
          <w:lang w:eastAsia="en-GB"/>
        </w:rPr>
        <w:t xml:space="preserve">The </w:t>
      </w:r>
      <w:r w:rsidR="000E694A" w:rsidRPr="002B567E">
        <w:rPr>
          <w:rFonts w:ascii="Tahoma" w:hAnsi="Tahoma" w:cs="Tahoma"/>
          <w:iCs/>
          <w:color w:val="000000"/>
          <w:szCs w:val="23"/>
          <w:lang w:eastAsia="en-GB"/>
        </w:rPr>
        <w:t>school</w:t>
      </w:r>
      <w:r w:rsidR="0024596B" w:rsidRPr="00D84E1A">
        <w:rPr>
          <w:rFonts w:ascii="Tahoma" w:hAnsi="Tahoma" w:cs="Tahoma"/>
          <w:color w:val="000000"/>
          <w:szCs w:val="23"/>
          <w:lang w:eastAsia="en-GB"/>
        </w:rPr>
        <w:t xml:space="preserve"> will </w:t>
      </w:r>
      <w:r w:rsidRPr="00D84E1A">
        <w:rPr>
          <w:rFonts w:ascii="Tahoma" w:hAnsi="Tahoma" w:cs="Tahoma"/>
          <w:color w:val="000000"/>
          <w:szCs w:val="23"/>
          <w:lang w:eastAsia="en-GB"/>
        </w:rPr>
        <w:t xml:space="preserve">provide as much information as possible </w:t>
      </w:r>
      <w:r w:rsidR="0024596B" w:rsidRPr="00D84E1A">
        <w:rPr>
          <w:rFonts w:ascii="Tahoma" w:hAnsi="Tahoma" w:cs="Tahoma"/>
          <w:color w:val="000000"/>
          <w:szCs w:val="23"/>
          <w:lang w:eastAsia="en-GB"/>
        </w:rPr>
        <w:t xml:space="preserve">when asked to do so as part of a police investigation and/or when making referrals to Children’s Social Care, thus </w:t>
      </w:r>
      <w:r w:rsidRPr="00D84E1A">
        <w:rPr>
          <w:rFonts w:ascii="Tahoma" w:hAnsi="Tahoma" w:cs="Tahoma"/>
          <w:color w:val="000000"/>
          <w:szCs w:val="23"/>
          <w:lang w:eastAsia="en-GB"/>
        </w:rPr>
        <w:t>allow</w:t>
      </w:r>
      <w:r w:rsidR="0024596B" w:rsidRPr="00D84E1A">
        <w:rPr>
          <w:rFonts w:ascii="Tahoma" w:hAnsi="Tahoma" w:cs="Tahoma"/>
          <w:color w:val="000000"/>
          <w:szCs w:val="23"/>
          <w:lang w:eastAsia="en-GB"/>
        </w:rPr>
        <w:t>ing</w:t>
      </w:r>
      <w:r w:rsidRPr="00D84E1A">
        <w:rPr>
          <w:rFonts w:ascii="Tahoma" w:hAnsi="Tahoma" w:cs="Tahoma"/>
          <w:color w:val="000000"/>
          <w:szCs w:val="23"/>
          <w:lang w:eastAsia="en-GB"/>
        </w:rPr>
        <w:t xml:space="preserve"> any </w:t>
      </w:r>
      <w:r w:rsidR="0024596B" w:rsidRPr="00D84E1A">
        <w:rPr>
          <w:rFonts w:ascii="Tahoma" w:hAnsi="Tahoma" w:cs="Tahoma"/>
          <w:color w:val="000000"/>
          <w:szCs w:val="23"/>
          <w:lang w:eastAsia="en-GB"/>
        </w:rPr>
        <w:t xml:space="preserve">investigation or </w:t>
      </w:r>
      <w:r w:rsidRPr="00D84E1A">
        <w:rPr>
          <w:rFonts w:ascii="Tahoma" w:hAnsi="Tahoma" w:cs="Tahoma"/>
          <w:color w:val="000000"/>
          <w:szCs w:val="23"/>
          <w:lang w:eastAsia="en-GB"/>
        </w:rPr>
        <w:t xml:space="preserve">assessment to consider all the available evidence and the full context of any abuse. </w:t>
      </w:r>
    </w:p>
    <w:p w14:paraId="2D2182B7" w14:textId="72D3437B" w:rsidR="008C1398" w:rsidRDefault="008C1398" w:rsidP="008C1398">
      <w:pPr>
        <w:tabs>
          <w:tab w:val="left" w:pos="567"/>
        </w:tabs>
        <w:autoSpaceDE w:val="0"/>
        <w:autoSpaceDN w:val="0"/>
        <w:adjustRightInd w:val="0"/>
        <w:spacing w:after="0" w:line="240" w:lineRule="auto"/>
        <w:rPr>
          <w:rFonts w:ascii="Tahoma" w:hAnsi="Tahoma" w:cs="Tahoma"/>
          <w:color w:val="000000"/>
          <w:lang w:eastAsia="en-GB"/>
        </w:rPr>
      </w:pPr>
    </w:p>
    <w:p w14:paraId="2DD0CA02" w14:textId="3DE2802D" w:rsidR="002B567E" w:rsidRDefault="002B567E" w:rsidP="008C1398">
      <w:pPr>
        <w:tabs>
          <w:tab w:val="left" w:pos="567"/>
        </w:tabs>
        <w:autoSpaceDE w:val="0"/>
        <w:autoSpaceDN w:val="0"/>
        <w:adjustRightInd w:val="0"/>
        <w:spacing w:after="0" w:line="240" w:lineRule="auto"/>
        <w:rPr>
          <w:rFonts w:ascii="Tahoma" w:hAnsi="Tahoma" w:cs="Tahoma"/>
          <w:color w:val="000000"/>
          <w:lang w:eastAsia="en-GB"/>
        </w:rPr>
      </w:pPr>
    </w:p>
    <w:p w14:paraId="355C02D5" w14:textId="77777777" w:rsidR="002B567E" w:rsidRPr="00D84E1A" w:rsidRDefault="002B567E" w:rsidP="008C1398">
      <w:pPr>
        <w:tabs>
          <w:tab w:val="left" w:pos="567"/>
        </w:tabs>
        <w:autoSpaceDE w:val="0"/>
        <w:autoSpaceDN w:val="0"/>
        <w:adjustRightInd w:val="0"/>
        <w:spacing w:after="0" w:line="240" w:lineRule="auto"/>
        <w:rPr>
          <w:rFonts w:ascii="Tahoma" w:hAnsi="Tahoma" w:cs="Tahoma"/>
          <w:color w:val="000000"/>
          <w:lang w:eastAsia="en-GB"/>
        </w:rPr>
      </w:pPr>
    </w:p>
    <w:p w14:paraId="79A07B99" w14:textId="77777777" w:rsidR="00AB7FCA" w:rsidRPr="00D84E1A" w:rsidRDefault="00146C41" w:rsidP="00E219F4">
      <w:pPr>
        <w:numPr>
          <w:ilvl w:val="0"/>
          <w:numId w:val="14"/>
        </w:numPr>
        <w:tabs>
          <w:tab w:val="left" w:pos="567"/>
        </w:tabs>
        <w:autoSpaceDE w:val="0"/>
        <w:autoSpaceDN w:val="0"/>
        <w:adjustRightInd w:val="0"/>
        <w:spacing w:after="0" w:line="240" w:lineRule="auto"/>
        <w:ind w:left="567" w:hanging="567"/>
        <w:rPr>
          <w:rFonts w:ascii="Tahoma" w:hAnsi="Tahoma" w:cs="Tahoma"/>
          <w:color w:val="000000"/>
          <w:lang w:eastAsia="en-GB"/>
        </w:rPr>
      </w:pPr>
      <w:r w:rsidRPr="00D84E1A">
        <w:rPr>
          <w:rFonts w:ascii="Tahoma" w:hAnsi="Tahoma" w:cs="Tahoma"/>
          <w:b/>
          <w:bCs/>
          <w:color w:val="000000" w:themeColor="text1"/>
          <w:sz w:val="32"/>
          <w:szCs w:val="32"/>
          <w:lang w:eastAsia="en-GB"/>
        </w:rPr>
        <w:lastRenderedPageBreak/>
        <w:t>Child s</w:t>
      </w:r>
      <w:r w:rsidR="000D770E" w:rsidRPr="00D84E1A">
        <w:rPr>
          <w:rFonts w:ascii="Tahoma" w:hAnsi="Tahoma" w:cs="Tahoma"/>
          <w:b/>
          <w:bCs/>
          <w:color w:val="000000" w:themeColor="text1"/>
          <w:sz w:val="32"/>
          <w:szCs w:val="32"/>
          <w:lang w:eastAsia="en-GB"/>
        </w:rPr>
        <w:t>exual exploitation</w:t>
      </w:r>
      <w:r w:rsidRPr="00D84E1A">
        <w:rPr>
          <w:rFonts w:ascii="Tahoma" w:hAnsi="Tahoma" w:cs="Tahoma"/>
          <w:b/>
          <w:bCs/>
          <w:color w:val="000000" w:themeColor="text1"/>
          <w:sz w:val="32"/>
          <w:szCs w:val="32"/>
          <w:lang w:eastAsia="en-GB"/>
        </w:rPr>
        <w:t xml:space="preserve"> </w:t>
      </w:r>
      <w:r w:rsidR="00D24384" w:rsidRPr="00D84E1A">
        <w:rPr>
          <w:rFonts w:ascii="Tahoma" w:hAnsi="Tahoma" w:cs="Tahoma"/>
          <w:b/>
          <w:bCs/>
          <w:color w:val="000000" w:themeColor="text1"/>
          <w:sz w:val="32"/>
          <w:szCs w:val="32"/>
          <w:lang w:eastAsia="en-GB"/>
        </w:rPr>
        <w:t xml:space="preserve">and </w:t>
      </w:r>
      <w:r w:rsidR="008C38CD" w:rsidRPr="00D84E1A">
        <w:rPr>
          <w:rFonts w:ascii="Tahoma" w:hAnsi="Tahoma" w:cs="Tahoma"/>
          <w:b/>
          <w:bCs/>
          <w:color w:val="000000" w:themeColor="text1"/>
          <w:sz w:val="32"/>
          <w:szCs w:val="32"/>
          <w:lang w:eastAsia="en-GB"/>
        </w:rPr>
        <w:t>c</w:t>
      </w:r>
      <w:r w:rsidR="00D24384" w:rsidRPr="00D84E1A">
        <w:rPr>
          <w:rFonts w:ascii="Tahoma" w:hAnsi="Tahoma" w:cs="Tahoma"/>
          <w:b/>
          <w:bCs/>
          <w:color w:val="000000" w:themeColor="text1"/>
          <w:sz w:val="32"/>
          <w:szCs w:val="32"/>
          <w:lang w:eastAsia="en-GB"/>
        </w:rPr>
        <w:t xml:space="preserve">hild criminal exploitation </w:t>
      </w:r>
      <w:bookmarkStart w:id="10" w:name="_Toc295994280"/>
      <w:bookmarkStart w:id="11" w:name="_Toc295993828"/>
    </w:p>
    <w:p w14:paraId="31E94B63" w14:textId="77777777" w:rsidR="00510F52" w:rsidRPr="00D84E1A" w:rsidRDefault="00510F52">
      <w:pPr>
        <w:pStyle w:val="Default"/>
        <w:rPr>
          <w:rFonts w:ascii="Tahoma" w:eastAsia="Arial" w:hAnsi="Tahoma" w:cs="Tahoma"/>
          <w:color w:val="0000FF"/>
          <w:sz w:val="22"/>
          <w:szCs w:val="22"/>
          <w:highlight w:val="yellow"/>
          <w:u w:val="single"/>
        </w:rPr>
      </w:pPr>
    </w:p>
    <w:p w14:paraId="35623661" w14:textId="77777777" w:rsidR="0088468A" w:rsidRPr="00D84E1A" w:rsidRDefault="004755C1" w:rsidP="00D047BF">
      <w:pPr>
        <w:pStyle w:val="Default"/>
        <w:rPr>
          <w:rFonts w:ascii="Tahoma" w:hAnsi="Tahoma" w:cs="Tahoma"/>
          <w:sz w:val="22"/>
          <w:szCs w:val="22"/>
        </w:rPr>
      </w:pPr>
      <w:r w:rsidRPr="00D84E1A">
        <w:rPr>
          <w:rFonts w:ascii="Tahoma" w:hAnsi="Tahoma" w:cs="Tahoma"/>
          <w:b/>
          <w:sz w:val="22"/>
          <w:szCs w:val="22"/>
        </w:rPr>
        <w:t>Child sexual exploitation</w:t>
      </w:r>
      <w:r w:rsidR="005D3C67" w:rsidRPr="00D84E1A">
        <w:rPr>
          <w:rFonts w:ascii="Tahoma" w:hAnsi="Tahoma" w:cs="Tahoma"/>
          <w:b/>
          <w:sz w:val="22"/>
          <w:szCs w:val="22"/>
        </w:rPr>
        <w:t xml:space="preserve"> (CSE)</w:t>
      </w:r>
      <w:r w:rsidRPr="00D84E1A">
        <w:rPr>
          <w:rFonts w:ascii="Tahoma" w:hAnsi="Tahoma" w:cs="Tahoma"/>
          <w:sz w:val="22"/>
          <w:szCs w:val="22"/>
        </w:rPr>
        <w:t xml:space="preserve"> is a form of child sexual abuse. </w:t>
      </w:r>
      <w:r w:rsidR="00C46666" w:rsidRPr="00D84E1A">
        <w:rPr>
          <w:rFonts w:ascii="Tahoma" w:hAnsi="Tahoma" w:cs="Tahoma"/>
          <w:sz w:val="22"/>
          <w:szCs w:val="22"/>
        </w:rPr>
        <w:t xml:space="preserve"> </w:t>
      </w:r>
      <w:r w:rsidR="005D3C67" w:rsidRPr="00D84E1A">
        <w:rPr>
          <w:rFonts w:ascii="Tahoma" w:hAnsi="Tahoma" w:cs="Tahoma"/>
          <w:b/>
          <w:sz w:val="22"/>
          <w:szCs w:val="22"/>
        </w:rPr>
        <w:t xml:space="preserve">Child criminal exploitation (CCE) </w:t>
      </w:r>
      <w:r w:rsidR="005D3C67" w:rsidRPr="00D84E1A">
        <w:rPr>
          <w:rFonts w:ascii="Tahoma" w:hAnsi="Tahoma" w:cs="Tahoma"/>
          <w:sz w:val="22"/>
          <w:szCs w:val="22"/>
        </w:rPr>
        <w:t xml:space="preserve">is a form of child abuse.  Both occur </w:t>
      </w:r>
      <w:r w:rsidRPr="00D84E1A">
        <w:rPr>
          <w:rFonts w:ascii="Tahoma" w:hAnsi="Tahoma" w:cs="Tahoma"/>
          <w:sz w:val="22"/>
          <w:szCs w:val="22"/>
        </w:rPr>
        <w:t xml:space="preserve">where an individual or group takes advantage of an imbalance of power to coerce, manipulate or deceive a child or young person under the age of 18 into sexual </w:t>
      </w:r>
      <w:r w:rsidR="00D047BF" w:rsidRPr="00D84E1A">
        <w:rPr>
          <w:rFonts w:ascii="Tahoma" w:hAnsi="Tahoma" w:cs="Tahoma"/>
          <w:sz w:val="22"/>
          <w:szCs w:val="22"/>
        </w:rPr>
        <w:t xml:space="preserve">and/or criminal </w:t>
      </w:r>
      <w:r w:rsidRPr="00D84E1A">
        <w:rPr>
          <w:rFonts w:ascii="Tahoma" w:hAnsi="Tahoma" w:cs="Tahoma"/>
          <w:sz w:val="22"/>
          <w:szCs w:val="22"/>
        </w:rPr>
        <w:t>activity</w:t>
      </w:r>
      <w:r w:rsidR="00CF13A5" w:rsidRPr="00D84E1A">
        <w:rPr>
          <w:rFonts w:ascii="Tahoma" w:hAnsi="Tahoma" w:cs="Tahoma"/>
          <w:sz w:val="22"/>
          <w:szCs w:val="22"/>
        </w:rPr>
        <w:t>:</w:t>
      </w:r>
    </w:p>
    <w:p w14:paraId="24D4CC9B" w14:textId="3D97BB7E" w:rsidR="00C46666" w:rsidRPr="00D84E1A" w:rsidRDefault="00D047BF" w:rsidP="005D5EE5">
      <w:pPr>
        <w:pStyle w:val="Default"/>
        <w:tabs>
          <w:tab w:val="left" w:pos="426"/>
        </w:tabs>
        <w:ind w:left="142" w:hanging="142"/>
        <w:rPr>
          <w:rFonts w:ascii="Tahoma" w:hAnsi="Tahoma" w:cs="Tahoma"/>
          <w:sz w:val="22"/>
          <w:szCs w:val="22"/>
        </w:rPr>
      </w:pPr>
      <w:r w:rsidRPr="00D84E1A">
        <w:rPr>
          <w:rFonts w:ascii="Tahoma" w:hAnsi="Tahoma" w:cs="Tahoma"/>
          <w:sz w:val="22"/>
          <w:szCs w:val="22"/>
        </w:rPr>
        <w:br/>
      </w:r>
      <w:r w:rsidR="004755C1" w:rsidRPr="00D84E1A">
        <w:rPr>
          <w:rFonts w:ascii="Tahoma" w:hAnsi="Tahoma" w:cs="Tahoma"/>
          <w:sz w:val="22"/>
          <w:szCs w:val="22"/>
        </w:rPr>
        <w:t>(a)</w:t>
      </w:r>
      <w:r w:rsidRPr="00D84E1A">
        <w:rPr>
          <w:rFonts w:ascii="Tahoma" w:hAnsi="Tahoma" w:cs="Tahoma"/>
          <w:sz w:val="22"/>
          <w:szCs w:val="22"/>
        </w:rPr>
        <w:tab/>
      </w:r>
      <w:r w:rsidR="005D7087" w:rsidRPr="00D84E1A">
        <w:rPr>
          <w:rFonts w:ascii="Tahoma" w:hAnsi="Tahoma" w:cs="Tahoma"/>
          <w:sz w:val="22"/>
          <w:szCs w:val="22"/>
        </w:rPr>
        <w:t>i</w:t>
      </w:r>
      <w:r w:rsidR="004755C1" w:rsidRPr="00D84E1A">
        <w:rPr>
          <w:rFonts w:ascii="Tahoma" w:hAnsi="Tahoma" w:cs="Tahoma"/>
          <w:sz w:val="22"/>
          <w:szCs w:val="22"/>
        </w:rPr>
        <w:t>n exchange for something the vi</w:t>
      </w:r>
      <w:r w:rsidRPr="00D84E1A">
        <w:rPr>
          <w:rFonts w:ascii="Tahoma" w:hAnsi="Tahoma" w:cs="Tahoma"/>
          <w:sz w:val="22"/>
          <w:szCs w:val="22"/>
        </w:rPr>
        <w:t xml:space="preserve">ctim needs or wants; </w:t>
      </w:r>
      <w:r w:rsidR="004755C1" w:rsidRPr="00D84E1A">
        <w:rPr>
          <w:rFonts w:ascii="Tahoma" w:hAnsi="Tahoma" w:cs="Tahoma"/>
          <w:sz w:val="22"/>
          <w:szCs w:val="22"/>
        </w:rPr>
        <w:t xml:space="preserve">and/or </w:t>
      </w:r>
    </w:p>
    <w:p w14:paraId="12BA116E" w14:textId="39AC9EFA" w:rsidR="005D3C67" w:rsidRPr="00D84E1A" w:rsidRDefault="004755C1" w:rsidP="005D7087">
      <w:pPr>
        <w:pStyle w:val="Default"/>
        <w:ind w:left="426" w:hanging="284"/>
        <w:rPr>
          <w:rFonts w:ascii="Tahoma" w:hAnsi="Tahoma" w:cs="Tahoma"/>
          <w:sz w:val="22"/>
          <w:szCs w:val="22"/>
        </w:rPr>
      </w:pPr>
      <w:r w:rsidRPr="00D84E1A">
        <w:rPr>
          <w:rFonts w:ascii="Tahoma" w:hAnsi="Tahoma" w:cs="Tahoma"/>
          <w:sz w:val="22"/>
          <w:szCs w:val="22"/>
        </w:rPr>
        <w:t>(b)</w:t>
      </w:r>
      <w:r w:rsidR="00C46666" w:rsidRPr="00D84E1A">
        <w:rPr>
          <w:rFonts w:ascii="Tahoma" w:hAnsi="Tahoma" w:cs="Tahoma"/>
          <w:sz w:val="22"/>
          <w:szCs w:val="22"/>
        </w:rPr>
        <w:t xml:space="preserve"> </w:t>
      </w:r>
      <w:r w:rsidRPr="00D84E1A">
        <w:rPr>
          <w:rFonts w:ascii="Tahoma" w:hAnsi="Tahoma" w:cs="Tahoma"/>
          <w:sz w:val="22"/>
          <w:szCs w:val="22"/>
        </w:rPr>
        <w:t xml:space="preserve">for the financial advantage or increased status of the </w:t>
      </w:r>
      <w:r w:rsidR="008809D5" w:rsidRPr="00D84E1A">
        <w:rPr>
          <w:rFonts w:ascii="Tahoma" w:hAnsi="Tahoma" w:cs="Tahoma"/>
          <w:sz w:val="22"/>
          <w:szCs w:val="22"/>
        </w:rPr>
        <w:t>perpetrator(s)</w:t>
      </w:r>
      <w:r w:rsidRPr="00D84E1A">
        <w:rPr>
          <w:rFonts w:ascii="Tahoma" w:hAnsi="Tahoma" w:cs="Tahoma"/>
          <w:sz w:val="22"/>
          <w:szCs w:val="22"/>
        </w:rPr>
        <w:t xml:space="preserve"> or facilitator</w:t>
      </w:r>
      <w:r w:rsidR="00750573" w:rsidRPr="00D84E1A">
        <w:rPr>
          <w:rFonts w:ascii="Tahoma" w:hAnsi="Tahoma" w:cs="Tahoma"/>
          <w:sz w:val="22"/>
          <w:szCs w:val="22"/>
        </w:rPr>
        <w:t>; and/or</w:t>
      </w:r>
    </w:p>
    <w:p w14:paraId="073B6881" w14:textId="6EDB6662" w:rsidR="00E94A48" w:rsidRPr="00D84E1A" w:rsidRDefault="00E94A48" w:rsidP="005D7087">
      <w:pPr>
        <w:pStyle w:val="Default"/>
        <w:ind w:left="426" w:hanging="284"/>
        <w:rPr>
          <w:rFonts w:ascii="Tahoma" w:hAnsi="Tahoma" w:cs="Tahoma"/>
          <w:sz w:val="22"/>
          <w:szCs w:val="22"/>
        </w:rPr>
      </w:pPr>
      <w:r w:rsidRPr="00D84E1A">
        <w:rPr>
          <w:rFonts w:ascii="Tahoma" w:hAnsi="Tahoma" w:cs="Tahoma"/>
          <w:sz w:val="22"/>
          <w:szCs w:val="22"/>
        </w:rPr>
        <w:t>(c) through violence or the threat of violence</w:t>
      </w:r>
    </w:p>
    <w:p w14:paraId="0D24D18B" w14:textId="77777777" w:rsidR="006001BA" w:rsidRPr="00D84E1A" w:rsidRDefault="006001BA" w:rsidP="005D7087">
      <w:pPr>
        <w:pStyle w:val="Default"/>
        <w:ind w:left="426" w:hanging="284"/>
        <w:rPr>
          <w:rFonts w:ascii="Tahoma" w:hAnsi="Tahoma" w:cs="Tahoma"/>
          <w:sz w:val="22"/>
          <w:szCs w:val="22"/>
        </w:rPr>
      </w:pPr>
      <w:r w:rsidRPr="00D84E1A">
        <w:rPr>
          <w:rFonts w:ascii="Tahoma" w:hAnsi="Tahoma" w:cs="Tahoma"/>
          <w:sz w:val="22"/>
          <w:szCs w:val="22"/>
        </w:rPr>
        <w:t>(d) grooming behaviour</w:t>
      </w:r>
    </w:p>
    <w:p w14:paraId="58876935" w14:textId="25E57FF8" w:rsidR="005963D8" w:rsidRPr="00D84E1A" w:rsidRDefault="005D3C67" w:rsidP="005963D8">
      <w:pPr>
        <w:pStyle w:val="Default"/>
        <w:rPr>
          <w:rFonts w:ascii="Tahoma" w:eastAsia="Calibri" w:hAnsi="Tahoma" w:cs="Tahoma"/>
          <w:sz w:val="22"/>
          <w:szCs w:val="22"/>
        </w:rPr>
      </w:pPr>
      <w:r w:rsidRPr="00D84E1A">
        <w:rPr>
          <w:rFonts w:ascii="Tahoma" w:hAnsi="Tahoma" w:cs="Tahoma"/>
        </w:rPr>
        <w:br/>
      </w:r>
      <w:r w:rsidRPr="00D84E1A">
        <w:rPr>
          <w:rFonts w:ascii="Tahoma" w:hAnsi="Tahoma" w:cs="Tahoma"/>
          <w:sz w:val="22"/>
          <w:szCs w:val="22"/>
        </w:rPr>
        <w:t>The victim may have been sexually and/or criminally exploited even if the sexual/criminal activity appears consensual.  CSE and CCE do not always involve physical contact; they can also occur through the use of technology.</w:t>
      </w:r>
      <w:r w:rsidRPr="00D84E1A">
        <w:rPr>
          <w:rFonts w:ascii="Tahoma" w:hAnsi="Tahoma" w:cs="Tahoma"/>
        </w:rPr>
        <w:br/>
      </w:r>
      <w:r w:rsidRPr="00D84E1A">
        <w:rPr>
          <w:rFonts w:ascii="Tahoma" w:hAnsi="Tahoma" w:cs="Tahoma"/>
        </w:rPr>
        <w:br/>
      </w:r>
      <w:r w:rsidR="00FF6B3F" w:rsidRPr="00D84E1A">
        <w:rPr>
          <w:rFonts w:ascii="Tahoma" w:hAnsi="Tahoma" w:cs="Tahoma"/>
          <w:sz w:val="22"/>
          <w:szCs w:val="22"/>
        </w:rPr>
        <w:t xml:space="preserve">CSE </w:t>
      </w:r>
      <w:r w:rsidRPr="00D84E1A">
        <w:rPr>
          <w:rFonts w:ascii="Tahoma" w:hAnsi="Tahoma" w:cs="Tahoma"/>
          <w:sz w:val="22"/>
          <w:szCs w:val="22"/>
        </w:rPr>
        <w:t xml:space="preserve">and CCE </w:t>
      </w:r>
      <w:r w:rsidR="00FF6B3F" w:rsidRPr="00D84E1A">
        <w:rPr>
          <w:rFonts w:ascii="Tahoma" w:hAnsi="Tahoma" w:cs="Tahoma"/>
          <w:sz w:val="22"/>
          <w:szCs w:val="22"/>
        </w:rPr>
        <w:t xml:space="preserve">can </w:t>
      </w:r>
      <w:r w:rsidR="00E94A48" w:rsidRPr="00D84E1A">
        <w:rPr>
          <w:rFonts w:ascii="Tahoma" w:hAnsi="Tahoma" w:cs="Tahoma"/>
          <w:sz w:val="22"/>
          <w:szCs w:val="22"/>
        </w:rPr>
        <w:t>affect an</w:t>
      </w:r>
      <w:r w:rsidR="00750573" w:rsidRPr="00D84E1A">
        <w:rPr>
          <w:rFonts w:ascii="Tahoma" w:hAnsi="Tahoma" w:cs="Tahoma"/>
          <w:sz w:val="22"/>
          <w:szCs w:val="22"/>
        </w:rPr>
        <w:t>y</w:t>
      </w:r>
      <w:r w:rsidR="00E94A48" w:rsidRPr="00D84E1A">
        <w:rPr>
          <w:rFonts w:ascii="Tahoma" w:hAnsi="Tahoma" w:cs="Tahoma"/>
          <w:sz w:val="22"/>
          <w:szCs w:val="22"/>
        </w:rPr>
        <w:t xml:space="preserve"> child or young person, female or male, under the age of 18 years, including 16 and 17</w:t>
      </w:r>
      <w:r w:rsidR="00750573" w:rsidRPr="00D84E1A">
        <w:rPr>
          <w:rFonts w:ascii="Tahoma" w:hAnsi="Tahoma" w:cs="Tahoma"/>
          <w:sz w:val="22"/>
          <w:szCs w:val="22"/>
        </w:rPr>
        <w:t>-</w:t>
      </w:r>
      <w:r w:rsidR="00E94A48" w:rsidRPr="00D84E1A">
        <w:rPr>
          <w:rFonts w:ascii="Tahoma" w:hAnsi="Tahoma" w:cs="Tahoma"/>
          <w:sz w:val="22"/>
          <w:szCs w:val="22"/>
        </w:rPr>
        <w:t xml:space="preserve">year olds who can legally </w:t>
      </w:r>
      <w:r w:rsidR="00CF13A5" w:rsidRPr="00D84E1A">
        <w:rPr>
          <w:rFonts w:ascii="Tahoma" w:hAnsi="Tahoma" w:cs="Tahoma"/>
          <w:sz w:val="22"/>
          <w:szCs w:val="22"/>
        </w:rPr>
        <w:t xml:space="preserve">give </w:t>
      </w:r>
      <w:r w:rsidR="00E94A48" w:rsidRPr="00D84E1A">
        <w:rPr>
          <w:rFonts w:ascii="Tahoma" w:hAnsi="Tahoma" w:cs="Tahoma"/>
          <w:sz w:val="22"/>
          <w:szCs w:val="22"/>
        </w:rPr>
        <w:t xml:space="preserve">consent to have sex.  </w:t>
      </w:r>
      <w:r w:rsidRPr="00D84E1A">
        <w:rPr>
          <w:rFonts w:ascii="Tahoma" w:hAnsi="Tahoma" w:cs="Tahoma"/>
        </w:rPr>
        <w:br/>
      </w:r>
      <w:r w:rsidRPr="00D84E1A">
        <w:rPr>
          <w:rFonts w:ascii="Tahoma" w:hAnsi="Tahoma" w:cs="Tahoma"/>
        </w:rPr>
        <w:br/>
      </w:r>
      <w:r w:rsidR="00750573" w:rsidRPr="00D84E1A">
        <w:rPr>
          <w:rFonts w:ascii="Tahoma" w:hAnsi="Tahoma" w:cs="Tahoma"/>
          <w:sz w:val="22"/>
          <w:szCs w:val="22"/>
        </w:rPr>
        <w:t xml:space="preserve">Sexual exploitation </w:t>
      </w:r>
      <w:r w:rsidR="00E94A48" w:rsidRPr="00D84E1A">
        <w:rPr>
          <w:rFonts w:ascii="Tahoma" w:hAnsi="Tahoma" w:cs="Tahoma"/>
          <w:sz w:val="22"/>
          <w:szCs w:val="22"/>
        </w:rPr>
        <w:t xml:space="preserve">can include both contact (penetrative and non-penetrative acts) and non-contact sexual activity and may occur without the child or young person’s immediate knowledge (e.g. through others copying videos or images they may have created and posted on social media).  </w:t>
      </w:r>
      <w:r w:rsidRPr="00D84E1A">
        <w:rPr>
          <w:rFonts w:ascii="Tahoma" w:hAnsi="Tahoma" w:cs="Tahoma"/>
        </w:rPr>
        <w:br/>
      </w:r>
      <w:r w:rsidRPr="00D84E1A">
        <w:rPr>
          <w:rFonts w:ascii="Tahoma" w:hAnsi="Tahoma" w:cs="Tahoma"/>
        </w:rPr>
        <w:br/>
      </w:r>
      <w:r w:rsidR="00750573" w:rsidRPr="00D84E1A">
        <w:rPr>
          <w:rFonts w:ascii="Tahoma" w:hAnsi="Tahoma" w:cs="Tahoma"/>
          <w:sz w:val="22"/>
          <w:szCs w:val="22"/>
        </w:rPr>
        <w:t xml:space="preserve">CSE </w:t>
      </w:r>
      <w:r w:rsidR="00FF6B3F" w:rsidRPr="00D84E1A">
        <w:rPr>
          <w:rFonts w:ascii="Tahoma" w:hAnsi="Tahoma" w:cs="Tahoma"/>
          <w:sz w:val="22"/>
          <w:szCs w:val="22"/>
        </w:rPr>
        <w:t xml:space="preserve">is a serious crime and can have a long-lasting adverse impact on a child’s physical and emotional health.  </w:t>
      </w:r>
      <w:r w:rsidRPr="00D84E1A">
        <w:rPr>
          <w:rFonts w:ascii="Tahoma" w:hAnsi="Tahoma" w:cs="Tahoma"/>
        </w:rPr>
        <w:br/>
      </w:r>
      <w:r w:rsidRPr="00D84E1A">
        <w:rPr>
          <w:rFonts w:ascii="Tahoma" w:hAnsi="Tahoma" w:cs="Tahoma"/>
        </w:rPr>
        <w:br/>
      </w:r>
      <w:r w:rsidR="00FF6B3F" w:rsidRPr="00D84E1A">
        <w:rPr>
          <w:rFonts w:ascii="Tahoma" w:hAnsi="Tahoma" w:cs="Tahoma"/>
          <w:sz w:val="22"/>
          <w:szCs w:val="22"/>
        </w:rPr>
        <w:t xml:space="preserve">It may also be linked to other criminal activity including trafficking and illegal drugs.  </w:t>
      </w:r>
      <w:r w:rsidR="00EA062C" w:rsidRPr="00D84E1A">
        <w:rPr>
          <w:rFonts w:ascii="Tahoma" w:hAnsi="Tahoma" w:cs="Tahoma"/>
          <w:sz w:val="22"/>
          <w:szCs w:val="22"/>
        </w:rPr>
        <w:t>D</w:t>
      </w:r>
      <w:r w:rsidR="00FF6B3F" w:rsidRPr="00D84E1A">
        <w:rPr>
          <w:rFonts w:ascii="Tahoma" w:eastAsia="Calibri" w:hAnsi="Tahoma" w:cs="Tahoma"/>
          <w:sz w:val="22"/>
          <w:szCs w:val="22"/>
        </w:rPr>
        <w:t xml:space="preserve">rug networks or gangs groom and exploit children and young people to carry drugs and money from urban areas to suburban and rural areas, market and seaside towns. </w:t>
      </w:r>
      <w:r w:rsidR="00750573" w:rsidRPr="00D84E1A">
        <w:rPr>
          <w:rFonts w:ascii="Tahoma" w:eastAsia="Calibri" w:hAnsi="Tahoma" w:cs="Tahoma"/>
          <w:sz w:val="22"/>
          <w:szCs w:val="22"/>
        </w:rPr>
        <w:t xml:space="preserve"> </w:t>
      </w:r>
      <w:r w:rsidRPr="00D84E1A">
        <w:rPr>
          <w:rFonts w:ascii="Tahoma" w:hAnsi="Tahoma" w:cs="Tahoma"/>
        </w:rPr>
        <w:br/>
      </w:r>
      <w:r w:rsidRPr="00D84E1A">
        <w:rPr>
          <w:rFonts w:ascii="Tahoma" w:hAnsi="Tahoma" w:cs="Tahoma"/>
        </w:rPr>
        <w:br/>
      </w:r>
      <w:r w:rsidR="00621523" w:rsidRPr="00D84E1A">
        <w:rPr>
          <w:rFonts w:ascii="Tahoma" w:eastAsia="Calibri" w:hAnsi="Tahoma" w:cs="Tahoma"/>
          <w:sz w:val="22"/>
          <w:szCs w:val="22"/>
        </w:rPr>
        <w:t xml:space="preserve">Criminal exploitation of children </w:t>
      </w:r>
      <w:r w:rsidR="005963D8" w:rsidRPr="00D84E1A">
        <w:rPr>
          <w:rFonts w:ascii="Tahoma" w:eastAsia="Calibri" w:hAnsi="Tahoma" w:cs="Tahoma"/>
          <w:sz w:val="22"/>
          <w:szCs w:val="22"/>
        </w:rPr>
        <w:t>can involve force and/or enticement-based methods of compliance and is often accompanied by violence or threats of violence.  It can be perpetrated by individuals or groups; males or females; and young people or adults.  It is typified by some form of power imbalance in favour of those perpetrating the exploitat</w:t>
      </w:r>
      <w:r w:rsidR="008C38CD" w:rsidRPr="00D84E1A">
        <w:rPr>
          <w:rFonts w:ascii="Tahoma" w:eastAsia="Calibri" w:hAnsi="Tahoma" w:cs="Tahoma"/>
          <w:sz w:val="22"/>
          <w:szCs w:val="22"/>
        </w:rPr>
        <w:t>ion.  As well as age, the power</w:t>
      </w:r>
      <w:r w:rsidR="005963D8" w:rsidRPr="00D84E1A">
        <w:rPr>
          <w:rFonts w:ascii="Tahoma" w:eastAsia="Calibri" w:hAnsi="Tahoma" w:cs="Tahoma"/>
          <w:sz w:val="22"/>
          <w:szCs w:val="22"/>
        </w:rPr>
        <w:t xml:space="preserve"> imbalance can also be due to other factors including gender, cognitive ability, physical strength, status and access to economic or other resources.</w:t>
      </w:r>
      <w:r w:rsidRPr="00D84E1A">
        <w:rPr>
          <w:rFonts w:ascii="Tahoma" w:hAnsi="Tahoma" w:cs="Tahoma"/>
        </w:rPr>
        <w:br/>
      </w:r>
      <w:r w:rsidRPr="00D84E1A">
        <w:rPr>
          <w:rFonts w:ascii="Tahoma" w:hAnsi="Tahoma" w:cs="Tahoma"/>
        </w:rPr>
        <w:br/>
      </w:r>
      <w:r w:rsidR="00D902F9" w:rsidRPr="00D84E1A">
        <w:rPr>
          <w:rFonts w:ascii="Tahoma" w:hAnsi="Tahoma" w:cs="Tahoma"/>
          <w:sz w:val="22"/>
          <w:szCs w:val="22"/>
        </w:rPr>
        <w:t xml:space="preserve">Children and young people are often unwittingly drawn into sexual and/or criminal exploitation through </w:t>
      </w:r>
      <w:r w:rsidR="006001BA" w:rsidRPr="00D84E1A">
        <w:rPr>
          <w:rFonts w:ascii="Tahoma" w:hAnsi="Tahoma" w:cs="Tahoma"/>
          <w:sz w:val="22"/>
          <w:szCs w:val="22"/>
        </w:rPr>
        <w:t xml:space="preserve">grooming which may present as </w:t>
      </w:r>
      <w:r w:rsidR="00D902F9" w:rsidRPr="00D84E1A">
        <w:rPr>
          <w:rFonts w:ascii="Tahoma" w:hAnsi="Tahoma" w:cs="Tahoma"/>
          <w:sz w:val="22"/>
          <w:szCs w:val="22"/>
        </w:rPr>
        <w:t xml:space="preserve">the offer of friendship and care, gifts, drugs, alcohol and sometimes accommodation.  </w:t>
      </w:r>
      <w:r w:rsidRPr="00D84E1A">
        <w:rPr>
          <w:rFonts w:ascii="Tahoma" w:hAnsi="Tahoma" w:cs="Tahoma"/>
        </w:rPr>
        <w:br/>
      </w:r>
      <w:r w:rsidRPr="00D84E1A">
        <w:rPr>
          <w:rFonts w:ascii="Tahoma" w:hAnsi="Tahoma" w:cs="Tahoma"/>
        </w:rPr>
        <w:br/>
      </w:r>
      <w:r w:rsidR="008C38CD" w:rsidRPr="00D84E1A">
        <w:rPr>
          <w:rFonts w:ascii="Tahoma" w:eastAsia="Calibri" w:hAnsi="Tahoma" w:cs="Tahoma"/>
          <w:sz w:val="22"/>
          <w:szCs w:val="22"/>
        </w:rPr>
        <w:t xml:space="preserve">Child criminal exploitation </w:t>
      </w:r>
      <w:r w:rsidR="005963D8" w:rsidRPr="00D84E1A">
        <w:rPr>
          <w:rFonts w:ascii="Tahoma" w:eastAsia="Calibri" w:hAnsi="Tahoma" w:cs="Tahoma"/>
          <w:sz w:val="22"/>
          <w:szCs w:val="22"/>
        </w:rPr>
        <w:t>may include activities such as:</w:t>
      </w:r>
      <w:r w:rsidR="005963D8" w:rsidRPr="00D84E1A">
        <w:rPr>
          <w:rFonts w:ascii="Tahoma" w:hAnsi="Tahoma" w:cs="Tahoma"/>
          <w:iCs/>
        </w:rPr>
        <w:t xml:space="preserve"> </w:t>
      </w:r>
    </w:p>
    <w:p w14:paraId="5DDBFA6E" w14:textId="77777777" w:rsidR="0087134B" w:rsidRPr="00D84E1A" w:rsidRDefault="00CF7291" w:rsidP="00E219F4">
      <w:pPr>
        <w:pStyle w:val="Default"/>
        <w:numPr>
          <w:ilvl w:val="0"/>
          <w:numId w:val="69"/>
        </w:numPr>
        <w:spacing w:line="360" w:lineRule="auto"/>
        <w:rPr>
          <w:rFonts w:ascii="Tahoma" w:hAnsi="Tahoma" w:cs="Tahoma"/>
          <w:sz w:val="22"/>
          <w:szCs w:val="22"/>
        </w:rPr>
      </w:pPr>
      <w:r w:rsidRPr="00D84E1A">
        <w:rPr>
          <w:rFonts w:ascii="Tahoma" w:hAnsi="Tahoma" w:cs="Tahoma"/>
          <w:sz w:val="22"/>
        </w:rPr>
        <w:t>a</w:t>
      </w:r>
      <w:r w:rsidR="005963D8" w:rsidRPr="00D84E1A">
        <w:rPr>
          <w:rFonts w:ascii="Tahoma" w:hAnsi="Tahoma" w:cs="Tahoma"/>
          <w:sz w:val="22"/>
        </w:rPr>
        <w:t xml:space="preserve"> child </w:t>
      </w:r>
      <w:r w:rsidRPr="00D84E1A">
        <w:rPr>
          <w:rFonts w:ascii="Tahoma" w:hAnsi="Tahoma" w:cs="Tahoma"/>
          <w:sz w:val="22"/>
        </w:rPr>
        <w:t xml:space="preserve">travelling outside the area in which she/he lives in order to transport, distribute or sell drugs </w:t>
      </w:r>
      <w:r w:rsidR="00C94C82" w:rsidRPr="00D84E1A">
        <w:rPr>
          <w:rFonts w:ascii="Tahoma" w:hAnsi="Tahoma" w:cs="Tahoma"/>
          <w:sz w:val="22"/>
        </w:rPr>
        <w:t xml:space="preserve">or money </w:t>
      </w:r>
      <w:r w:rsidR="005963D8" w:rsidRPr="00D84E1A">
        <w:rPr>
          <w:rFonts w:ascii="Tahoma" w:hAnsi="Tahoma" w:cs="Tahoma"/>
          <w:sz w:val="22"/>
        </w:rPr>
        <w:t xml:space="preserve">for others </w:t>
      </w:r>
      <w:r w:rsidRPr="00D84E1A">
        <w:rPr>
          <w:rFonts w:ascii="Tahoma" w:hAnsi="Tahoma" w:cs="Tahoma"/>
          <w:sz w:val="22"/>
        </w:rPr>
        <w:t xml:space="preserve">by whom they are being exploited.  </w:t>
      </w:r>
      <w:r w:rsidRPr="00D84E1A">
        <w:rPr>
          <w:rFonts w:ascii="Tahoma" w:eastAsia="Calibri" w:hAnsi="Tahoma" w:cs="Tahoma"/>
          <w:sz w:val="22"/>
          <w:szCs w:val="22"/>
        </w:rPr>
        <w:t xml:space="preserve">This form of criminal activity and exploitation is referred to as </w:t>
      </w:r>
      <w:r w:rsidRPr="00D84E1A">
        <w:rPr>
          <w:rFonts w:ascii="Tahoma" w:eastAsia="Calibri" w:hAnsi="Tahoma" w:cs="Tahoma"/>
          <w:b/>
          <w:sz w:val="22"/>
          <w:szCs w:val="22"/>
        </w:rPr>
        <w:t>county lines</w:t>
      </w:r>
      <w:r w:rsidR="0087134B" w:rsidRPr="00D84E1A">
        <w:rPr>
          <w:rFonts w:ascii="Tahoma" w:eastAsia="Calibri" w:hAnsi="Tahoma" w:cs="Tahoma"/>
          <w:b/>
          <w:sz w:val="22"/>
          <w:szCs w:val="22"/>
        </w:rPr>
        <w:t xml:space="preserve"> </w:t>
      </w:r>
      <w:r w:rsidR="0087134B" w:rsidRPr="00D84E1A">
        <w:rPr>
          <w:rFonts w:ascii="Tahoma" w:eastAsia="Calibri" w:hAnsi="Tahoma" w:cs="Tahoma"/>
          <w:sz w:val="22"/>
          <w:szCs w:val="22"/>
        </w:rPr>
        <w:t>(</w:t>
      </w:r>
      <w:r w:rsidR="003A37EA" w:rsidRPr="00D84E1A">
        <w:rPr>
          <w:rFonts w:ascii="Tahoma" w:eastAsia="Calibri" w:hAnsi="Tahoma" w:cs="Tahoma"/>
          <w:sz w:val="22"/>
          <w:szCs w:val="22"/>
        </w:rPr>
        <w:t>see below)</w:t>
      </w:r>
      <w:r w:rsidR="0087134B" w:rsidRPr="00D84E1A">
        <w:rPr>
          <w:rFonts w:ascii="Tahoma" w:hAnsi="Tahoma" w:cs="Tahoma"/>
          <w:sz w:val="22"/>
        </w:rPr>
        <w:t>;</w:t>
      </w:r>
    </w:p>
    <w:p w14:paraId="5B23488B" w14:textId="77777777" w:rsidR="00CF7291" w:rsidRPr="00D84E1A" w:rsidRDefault="00CF7291" w:rsidP="00E219F4">
      <w:pPr>
        <w:pStyle w:val="Default"/>
        <w:numPr>
          <w:ilvl w:val="0"/>
          <w:numId w:val="69"/>
        </w:numPr>
        <w:shd w:val="clear" w:color="auto" w:fill="FFFFFF"/>
        <w:spacing w:line="360" w:lineRule="auto"/>
        <w:rPr>
          <w:rFonts w:ascii="Tahoma" w:hAnsi="Tahoma" w:cs="Tahoma"/>
          <w:sz w:val="22"/>
          <w:szCs w:val="22"/>
        </w:rPr>
      </w:pPr>
      <w:r w:rsidRPr="00D84E1A">
        <w:rPr>
          <w:rFonts w:ascii="Tahoma" w:hAnsi="Tahoma" w:cs="Tahoma"/>
          <w:sz w:val="22"/>
        </w:rPr>
        <w:t xml:space="preserve">a child committing crimes on behalf of or at the behest of others </w:t>
      </w:r>
      <w:r w:rsidR="005963D8" w:rsidRPr="00D84E1A">
        <w:rPr>
          <w:rFonts w:ascii="Tahoma" w:hAnsi="Tahoma" w:cs="Tahoma"/>
          <w:sz w:val="22"/>
        </w:rPr>
        <w:t>because they</w:t>
      </w:r>
      <w:r w:rsidRPr="00D84E1A">
        <w:rPr>
          <w:rFonts w:ascii="Tahoma" w:hAnsi="Tahoma" w:cs="Tahoma"/>
          <w:sz w:val="22"/>
        </w:rPr>
        <w:t xml:space="preserve">, their friends or relatives </w:t>
      </w:r>
      <w:r w:rsidR="005963D8" w:rsidRPr="00D84E1A">
        <w:rPr>
          <w:rFonts w:ascii="Tahoma" w:hAnsi="Tahoma" w:cs="Tahoma"/>
          <w:sz w:val="22"/>
        </w:rPr>
        <w:t>have bee</w:t>
      </w:r>
      <w:r w:rsidR="005963D8" w:rsidRPr="00D84E1A">
        <w:rPr>
          <w:rFonts w:ascii="Tahoma" w:hAnsi="Tahoma" w:cs="Tahoma"/>
          <w:sz w:val="22"/>
          <w:szCs w:val="22"/>
        </w:rPr>
        <w:t xml:space="preserve">n </w:t>
      </w:r>
      <w:r w:rsidR="005D3C67" w:rsidRPr="00D84E1A">
        <w:rPr>
          <w:rFonts w:ascii="Tahoma" w:hAnsi="Tahoma" w:cs="Tahoma"/>
          <w:sz w:val="22"/>
          <w:szCs w:val="22"/>
        </w:rPr>
        <w:t>thre</w:t>
      </w:r>
      <w:r w:rsidRPr="00D84E1A">
        <w:rPr>
          <w:rFonts w:ascii="Tahoma" w:hAnsi="Tahoma" w:cs="Tahoma"/>
          <w:sz w:val="22"/>
          <w:szCs w:val="22"/>
        </w:rPr>
        <w:t>atened, deceived or manipulated;</w:t>
      </w:r>
    </w:p>
    <w:p w14:paraId="73A2DCA0" w14:textId="77777777" w:rsidR="00C94C82" w:rsidRPr="00D84E1A" w:rsidRDefault="00C94C82" w:rsidP="00E219F4">
      <w:pPr>
        <w:pStyle w:val="Default"/>
        <w:numPr>
          <w:ilvl w:val="0"/>
          <w:numId w:val="69"/>
        </w:numPr>
        <w:shd w:val="clear" w:color="auto" w:fill="FFFFFF"/>
        <w:spacing w:line="360" w:lineRule="auto"/>
        <w:rPr>
          <w:rFonts w:ascii="Tahoma" w:hAnsi="Tahoma" w:cs="Tahoma"/>
          <w:sz w:val="22"/>
          <w:szCs w:val="22"/>
        </w:rPr>
      </w:pPr>
      <w:r w:rsidRPr="00D84E1A">
        <w:rPr>
          <w:rFonts w:ascii="Tahoma" w:hAnsi="Tahoma" w:cs="Tahoma"/>
          <w:sz w:val="22"/>
          <w:szCs w:val="22"/>
        </w:rPr>
        <w:t>a child being forced to shoplift or pickpocket;</w:t>
      </w:r>
    </w:p>
    <w:p w14:paraId="49F6E80D" w14:textId="77777777" w:rsidR="00C94C82" w:rsidRPr="00D84E1A" w:rsidRDefault="00C94C82" w:rsidP="00E219F4">
      <w:pPr>
        <w:pStyle w:val="Default"/>
        <w:numPr>
          <w:ilvl w:val="0"/>
          <w:numId w:val="69"/>
        </w:numPr>
        <w:shd w:val="clear" w:color="auto" w:fill="FFFFFF"/>
        <w:spacing w:line="360" w:lineRule="auto"/>
        <w:rPr>
          <w:rFonts w:ascii="Tahoma" w:hAnsi="Tahoma" w:cs="Tahoma"/>
          <w:sz w:val="22"/>
          <w:szCs w:val="22"/>
        </w:rPr>
      </w:pPr>
      <w:r w:rsidRPr="00D84E1A">
        <w:rPr>
          <w:rFonts w:ascii="Tahoma" w:hAnsi="Tahoma" w:cs="Tahoma"/>
          <w:sz w:val="22"/>
          <w:szCs w:val="22"/>
        </w:rPr>
        <w:t>a child being forced to threaten other young people;</w:t>
      </w:r>
    </w:p>
    <w:p w14:paraId="2031135D" w14:textId="77777777" w:rsidR="00C94C82" w:rsidRPr="00D84E1A" w:rsidRDefault="00C94C82" w:rsidP="00E219F4">
      <w:pPr>
        <w:pStyle w:val="Default"/>
        <w:numPr>
          <w:ilvl w:val="0"/>
          <w:numId w:val="69"/>
        </w:numPr>
        <w:shd w:val="clear" w:color="auto" w:fill="FFFFFF" w:themeFill="background1"/>
        <w:spacing w:line="360" w:lineRule="auto"/>
        <w:rPr>
          <w:rFonts w:ascii="Tahoma" w:hAnsi="Tahoma" w:cs="Tahoma"/>
          <w:sz w:val="22"/>
          <w:szCs w:val="22"/>
        </w:rPr>
      </w:pPr>
      <w:r w:rsidRPr="00D84E1A">
        <w:rPr>
          <w:rFonts w:ascii="Tahoma" w:hAnsi="Tahoma" w:cs="Tahoma"/>
          <w:sz w:val="22"/>
          <w:szCs w:val="22"/>
        </w:rPr>
        <w:t>a child being forced to work in a cannabis factory;</w:t>
      </w:r>
    </w:p>
    <w:p w14:paraId="29D02D72" w14:textId="7C2BDC6D" w:rsidR="7FEC2FCC" w:rsidRPr="00D84E1A" w:rsidRDefault="00940131" w:rsidP="00E219F4">
      <w:pPr>
        <w:pStyle w:val="ListParagraph"/>
        <w:numPr>
          <w:ilvl w:val="0"/>
          <w:numId w:val="68"/>
        </w:numPr>
        <w:spacing w:line="360" w:lineRule="auto"/>
        <w:rPr>
          <w:rFonts w:ascii="Tahoma" w:hAnsi="Tahoma" w:cs="Tahoma"/>
        </w:rPr>
      </w:pPr>
      <w:r w:rsidRPr="00D84E1A">
        <w:rPr>
          <w:rFonts w:ascii="Tahoma" w:hAnsi="Tahoma" w:cs="Tahoma"/>
        </w:rPr>
        <w:lastRenderedPageBreak/>
        <w:t>a</w:t>
      </w:r>
      <w:r w:rsidR="7FEC2FCC" w:rsidRPr="00D84E1A">
        <w:rPr>
          <w:rFonts w:ascii="Tahoma" w:hAnsi="Tahoma" w:cs="Tahoma"/>
        </w:rPr>
        <w:t xml:space="preserve"> child being forced or manipulated into committing vehicle crime or threatening/coming serious violence of others</w:t>
      </w:r>
      <w:r w:rsidR="00C60D8C" w:rsidRPr="00D84E1A">
        <w:rPr>
          <w:rFonts w:ascii="Tahoma" w:hAnsi="Tahoma" w:cs="Tahoma"/>
        </w:rPr>
        <w:t>;</w:t>
      </w:r>
    </w:p>
    <w:p w14:paraId="66B91726" w14:textId="77777777" w:rsidR="00D64FC4" w:rsidRPr="00D84E1A" w:rsidRDefault="00940131" w:rsidP="00E219F4">
      <w:pPr>
        <w:pStyle w:val="ListParagraph"/>
        <w:numPr>
          <w:ilvl w:val="0"/>
          <w:numId w:val="68"/>
        </w:numPr>
        <w:spacing w:line="240" w:lineRule="auto"/>
        <w:rPr>
          <w:rFonts w:ascii="Tahoma" w:hAnsi="Tahoma" w:cs="Tahoma"/>
        </w:rPr>
      </w:pPr>
      <w:r w:rsidRPr="00D84E1A">
        <w:rPr>
          <w:rFonts w:ascii="Tahoma" w:hAnsi="Tahoma" w:cs="Tahoma"/>
        </w:rPr>
        <w:t>a</w:t>
      </w:r>
      <w:r w:rsidR="6C09B053" w:rsidRPr="00D84E1A">
        <w:rPr>
          <w:rFonts w:ascii="Tahoma" w:hAnsi="Tahoma" w:cs="Tahoma"/>
        </w:rPr>
        <w:t xml:space="preserve"> child can be threatened (and their families) with violence or entrap and coerce them into debt.</w:t>
      </w:r>
    </w:p>
    <w:p w14:paraId="79EC6D20" w14:textId="62580B5F" w:rsidR="6C09B053" w:rsidRPr="00D84E1A" w:rsidRDefault="6C09B053" w:rsidP="00E219F4">
      <w:pPr>
        <w:pStyle w:val="ListParagraph"/>
        <w:numPr>
          <w:ilvl w:val="0"/>
          <w:numId w:val="68"/>
        </w:numPr>
        <w:spacing w:line="240" w:lineRule="auto"/>
        <w:rPr>
          <w:rFonts w:ascii="Tahoma" w:hAnsi="Tahoma" w:cs="Tahoma"/>
        </w:rPr>
      </w:pPr>
      <w:r w:rsidRPr="00D84E1A">
        <w:rPr>
          <w:rFonts w:ascii="Tahoma" w:hAnsi="Tahoma" w:cs="Tahoma"/>
        </w:rPr>
        <w:t>They may be coerced into carrying weapons</w:t>
      </w:r>
      <w:r w:rsidR="1BBD9E5C" w:rsidRPr="00D84E1A">
        <w:rPr>
          <w:rFonts w:ascii="Tahoma" w:hAnsi="Tahoma" w:cs="Tahoma"/>
        </w:rPr>
        <w:t xml:space="preserve"> or begin to carry a knife for protection</w:t>
      </w:r>
      <w:r w:rsidR="00C60D8C" w:rsidRPr="00D84E1A">
        <w:rPr>
          <w:rFonts w:ascii="Tahoma" w:hAnsi="Tahoma" w:cs="Tahoma"/>
        </w:rPr>
        <w:t>;</w:t>
      </w:r>
    </w:p>
    <w:p w14:paraId="15C0AC0E" w14:textId="77777777" w:rsidR="00CF7291" w:rsidRPr="00D84E1A" w:rsidRDefault="00CF7291" w:rsidP="00E219F4">
      <w:pPr>
        <w:pStyle w:val="ListParagraph"/>
        <w:numPr>
          <w:ilvl w:val="0"/>
          <w:numId w:val="68"/>
        </w:numPr>
        <w:spacing w:line="240" w:lineRule="auto"/>
        <w:rPr>
          <w:rFonts w:ascii="Tahoma" w:hAnsi="Tahoma" w:cs="Tahoma"/>
        </w:rPr>
      </w:pPr>
      <w:r w:rsidRPr="00D84E1A">
        <w:rPr>
          <w:rFonts w:ascii="Tahoma" w:hAnsi="Tahoma" w:cs="Tahoma"/>
        </w:rPr>
        <w:t>a child being forced to commit crime in order to settle actual or fabricated debts</w:t>
      </w:r>
      <w:r w:rsidR="00C94C82" w:rsidRPr="00D84E1A">
        <w:rPr>
          <w:rFonts w:ascii="Tahoma" w:hAnsi="Tahoma" w:cs="Tahoma"/>
        </w:rPr>
        <w:t>;</w:t>
      </w:r>
    </w:p>
    <w:p w14:paraId="1B9563B0" w14:textId="77777777" w:rsidR="00CF7291" w:rsidRPr="00D84E1A" w:rsidRDefault="00CF7291" w:rsidP="00E219F4">
      <w:pPr>
        <w:pStyle w:val="ListParagraph"/>
        <w:numPr>
          <w:ilvl w:val="0"/>
          <w:numId w:val="68"/>
        </w:numPr>
        <w:spacing w:line="240" w:lineRule="auto"/>
        <w:rPr>
          <w:rFonts w:ascii="Tahoma" w:hAnsi="Tahoma" w:cs="Tahoma"/>
        </w:rPr>
      </w:pPr>
      <w:r w:rsidRPr="00D84E1A">
        <w:rPr>
          <w:rFonts w:ascii="Tahoma" w:hAnsi="Tahoma" w:cs="Tahoma"/>
        </w:rPr>
        <w:t xml:space="preserve">gang membership, which may lead to the child being exploited to do something illegal or dangerous </w:t>
      </w:r>
      <w:r w:rsidR="005D3C67" w:rsidRPr="00D84E1A">
        <w:rPr>
          <w:rFonts w:ascii="Tahoma" w:hAnsi="Tahoma" w:cs="Tahoma"/>
        </w:rPr>
        <w:t xml:space="preserve">in return for kudos/status in </w:t>
      </w:r>
      <w:r w:rsidRPr="00D84E1A">
        <w:rPr>
          <w:rFonts w:ascii="Tahoma" w:hAnsi="Tahoma" w:cs="Tahoma"/>
        </w:rPr>
        <w:t xml:space="preserve">the </w:t>
      </w:r>
      <w:r w:rsidR="005D3C67" w:rsidRPr="00D84E1A">
        <w:rPr>
          <w:rFonts w:ascii="Tahoma" w:hAnsi="Tahoma" w:cs="Tahoma"/>
        </w:rPr>
        <w:t>gang</w:t>
      </w:r>
      <w:r w:rsidRPr="00D84E1A">
        <w:rPr>
          <w:rFonts w:ascii="Tahoma" w:hAnsi="Tahoma" w:cs="Tahoma"/>
        </w:rPr>
        <w:t>;</w:t>
      </w:r>
    </w:p>
    <w:p w14:paraId="4D1E1F2B" w14:textId="77777777" w:rsidR="00CF7291" w:rsidRPr="00D84E1A" w:rsidRDefault="00CF7291" w:rsidP="00E219F4">
      <w:pPr>
        <w:pStyle w:val="ListParagraph"/>
        <w:numPr>
          <w:ilvl w:val="0"/>
          <w:numId w:val="68"/>
        </w:numPr>
        <w:spacing w:line="240" w:lineRule="auto"/>
        <w:rPr>
          <w:rFonts w:ascii="Tahoma" w:hAnsi="Tahoma" w:cs="Tahoma"/>
        </w:rPr>
      </w:pPr>
      <w:r w:rsidRPr="00D84E1A">
        <w:rPr>
          <w:rFonts w:ascii="Tahoma" w:hAnsi="Tahoma" w:cs="Tahoma"/>
        </w:rPr>
        <w:t xml:space="preserve">a child being encouraged or manipulated to commit crime via </w:t>
      </w:r>
      <w:r w:rsidR="005D3C67" w:rsidRPr="00D84E1A">
        <w:rPr>
          <w:rFonts w:ascii="Tahoma" w:hAnsi="Tahoma" w:cs="Tahoma"/>
        </w:rPr>
        <w:t>social medi</w:t>
      </w:r>
      <w:r w:rsidR="00911556" w:rsidRPr="00D84E1A">
        <w:rPr>
          <w:rFonts w:ascii="Tahoma" w:hAnsi="Tahoma" w:cs="Tahoma"/>
        </w:rPr>
        <w:t>a;</w:t>
      </w:r>
      <w:r w:rsidR="005D3C67" w:rsidRPr="00D84E1A">
        <w:rPr>
          <w:rFonts w:ascii="Tahoma" w:hAnsi="Tahoma" w:cs="Tahoma"/>
        </w:rPr>
        <w:t xml:space="preserve"> </w:t>
      </w:r>
    </w:p>
    <w:p w14:paraId="179E925C" w14:textId="7762DF52" w:rsidR="00CF7291" w:rsidRPr="00D84E1A" w:rsidRDefault="00CF7291" w:rsidP="00E219F4">
      <w:pPr>
        <w:pStyle w:val="ListParagraph"/>
        <w:numPr>
          <w:ilvl w:val="0"/>
          <w:numId w:val="68"/>
        </w:numPr>
        <w:spacing w:line="240" w:lineRule="auto"/>
        <w:rPr>
          <w:rFonts w:ascii="Tahoma" w:hAnsi="Tahoma" w:cs="Tahoma"/>
        </w:rPr>
      </w:pPr>
      <w:r w:rsidRPr="00D84E1A">
        <w:rPr>
          <w:rFonts w:ascii="Tahoma" w:hAnsi="Tahoma" w:cs="Tahoma"/>
        </w:rPr>
        <w:t xml:space="preserve">a child receiving </w:t>
      </w:r>
      <w:r w:rsidR="005D3C67" w:rsidRPr="00D84E1A">
        <w:rPr>
          <w:rFonts w:ascii="Tahoma" w:hAnsi="Tahoma" w:cs="Tahoma"/>
        </w:rPr>
        <w:t>food</w:t>
      </w:r>
      <w:r w:rsidRPr="00D84E1A">
        <w:rPr>
          <w:rFonts w:ascii="Tahoma" w:hAnsi="Tahoma" w:cs="Tahoma"/>
        </w:rPr>
        <w:t xml:space="preserve">, </w:t>
      </w:r>
      <w:r w:rsidR="005D3C67" w:rsidRPr="00D84E1A">
        <w:rPr>
          <w:rFonts w:ascii="Tahoma" w:hAnsi="Tahoma" w:cs="Tahoma"/>
        </w:rPr>
        <w:t>money</w:t>
      </w:r>
      <w:r w:rsidRPr="00D84E1A">
        <w:rPr>
          <w:rFonts w:ascii="Tahoma" w:hAnsi="Tahoma" w:cs="Tahoma"/>
        </w:rPr>
        <w:t xml:space="preserve">, </w:t>
      </w:r>
      <w:r w:rsidR="005D3C67" w:rsidRPr="00D84E1A">
        <w:rPr>
          <w:rFonts w:ascii="Tahoma" w:hAnsi="Tahoma" w:cs="Tahoma"/>
        </w:rPr>
        <w:t>kudos</w:t>
      </w:r>
      <w:r w:rsidRPr="00D84E1A">
        <w:rPr>
          <w:rFonts w:ascii="Tahoma" w:hAnsi="Tahoma" w:cs="Tahoma"/>
        </w:rPr>
        <w:t xml:space="preserve"> or </w:t>
      </w:r>
      <w:r w:rsidR="005D3C67" w:rsidRPr="00D84E1A">
        <w:rPr>
          <w:rFonts w:ascii="Tahoma" w:hAnsi="Tahoma" w:cs="Tahoma"/>
        </w:rPr>
        <w:t>status in return for storing a weapon or drugs for others</w:t>
      </w:r>
      <w:r w:rsidR="00C60D8C" w:rsidRPr="00D84E1A">
        <w:rPr>
          <w:rFonts w:ascii="Tahoma" w:hAnsi="Tahoma" w:cs="Tahoma"/>
        </w:rPr>
        <w:t>;</w:t>
      </w:r>
    </w:p>
    <w:p w14:paraId="5C7A981C" w14:textId="69C2D37C" w:rsidR="7B7ED99E" w:rsidRPr="00D84E1A" w:rsidRDefault="7B7ED99E" w:rsidP="00E219F4">
      <w:pPr>
        <w:pStyle w:val="ListParagraph"/>
        <w:numPr>
          <w:ilvl w:val="0"/>
          <w:numId w:val="68"/>
        </w:numPr>
        <w:rPr>
          <w:rFonts w:ascii="Tahoma" w:hAnsi="Tahoma" w:cs="Tahoma"/>
        </w:rPr>
      </w:pPr>
      <w:r w:rsidRPr="00D84E1A">
        <w:rPr>
          <w:rFonts w:ascii="Tahoma" w:hAnsi="Tahoma" w:cs="Tahoma"/>
        </w:rPr>
        <w:t xml:space="preserve">It is important to note that the experience of girls who re criminally exploited can be very different to that of boys.  The indicators may not be the same, however professionals should be aware that girls </w:t>
      </w:r>
      <w:r w:rsidR="39B4F626" w:rsidRPr="00D84E1A">
        <w:rPr>
          <w:rFonts w:ascii="Tahoma" w:hAnsi="Tahoma" w:cs="Tahoma"/>
        </w:rPr>
        <w:t>are at ris</w:t>
      </w:r>
      <w:r w:rsidR="2AFC5E85" w:rsidRPr="00D84E1A">
        <w:rPr>
          <w:rFonts w:ascii="Tahoma" w:hAnsi="Tahoma" w:cs="Tahoma"/>
        </w:rPr>
        <w:t>k</w:t>
      </w:r>
      <w:r w:rsidR="39B4F626" w:rsidRPr="00D84E1A">
        <w:rPr>
          <w:rFonts w:ascii="Tahoma" w:hAnsi="Tahoma" w:cs="Tahoma"/>
        </w:rPr>
        <w:t xml:space="preserve"> of CCE too.  It is also important to note that both boys and </w:t>
      </w:r>
      <w:r w:rsidR="724A3821" w:rsidRPr="00D84E1A">
        <w:rPr>
          <w:rFonts w:ascii="Tahoma" w:hAnsi="Tahoma" w:cs="Tahoma"/>
        </w:rPr>
        <w:t>girls</w:t>
      </w:r>
      <w:r w:rsidR="39B4F626" w:rsidRPr="00D84E1A">
        <w:rPr>
          <w:rFonts w:ascii="Tahoma" w:hAnsi="Tahoma" w:cs="Tahoma"/>
        </w:rPr>
        <w:t xml:space="preserve"> </w:t>
      </w:r>
      <w:r w:rsidR="3FE52368" w:rsidRPr="00D84E1A">
        <w:rPr>
          <w:rFonts w:ascii="Tahoma" w:hAnsi="Tahoma" w:cs="Tahoma"/>
        </w:rPr>
        <w:t>being</w:t>
      </w:r>
      <w:r w:rsidR="39B4F626" w:rsidRPr="00D84E1A">
        <w:rPr>
          <w:rFonts w:ascii="Tahoma" w:hAnsi="Tahoma" w:cs="Tahoma"/>
        </w:rPr>
        <w:t xml:space="preserve"> criminally exploited may be at higher risk of sexual exploitation</w:t>
      </w:r>
      <w:r w:rsidR="00C60D8C" w:rsidRPr="00D84E1A">
        <w:rPr>
          <w:rFonts w:ascii="Tahoma" w:hAnsi="Tahoma" w:cs="Tahoma"/>
        </w:rPr>
        <w:t>.</w:t>
      </w:r>
    </w:p>
    <w:p w14:paraId="39618FD1" w14:textId="25B18B97" w:rsidR="00C46666" w:rsidRPr="00D84E1A" w:rsidRDefault="00CF7291" w:rsidP="00CF7291">
      <w:pPr>
        <w:shd w:val="clear" w:color="auto" w:fill="FFFFFF"/>
        <w:spacing w:after="0" w:line="240" w:lineRule="auto"/>
        <w:rPr>
          <w:rFonts w:ascii="Tahoma" w:hAnsi="Tahoma" w:cs="Tahoma"/>
        </w:rPr>
      </w:pPr>
      <w:r w:rsidRPr="00D84E1A">
        <w:rPr>
          <w:rFonts w:ascii="Tahoma" w:hAnsi="Tahoma" w:cs="Tahoma"/>
        </w:rPr>
        <w:br/>
      </w:r>
      <w:r w:rsidR="008C38CD" w:rsidRPr="00D84E1A">
        <w:rPr>
          <w:rFonts w:ascii="Tahoma" w:hAnsi="Tahoma" w:cs="Tahoma"/>
        </w:rPr>
        <w:t>All s</w:t>
      </w:r>
      <w:r w:rsidRPr="00D84E1A">
        <w:rPr>
          <w:rFonts w:ascii="Tahoma" w:hAnsi="Tahoma" w:cs="Tahoma"/>
        </w:rPr>
        <w:t xml:space="preserve">taff are trained to be vigilant about and report </w:t>
      </w:r>
      <w:r w:rsidR="008C38CD" w:rsidRPr="00D84E1A">
        <w:rPr>
          <w:rFonts w:ascii="Tahoma" w:hAnsi="Tahoma" w:cs="Tahoma"/>
        </w:rPr>
        <w:t>i</w:t>
      </w:r>
      <w:r w:rsidR="004755C1" w:rsidRPr="00D84E1A">
        <w:rPr>
          <w:rFonts w:ascii="Tahoma" w:hAnsi="Tahoma" w:cs="Tahoma"/>
        </w:rPr>
        <w:t xml:space="preserve">ndicators of </w:t>
      </w:r>
      <w:r w:rsidR="00B71A9E" w:rsidRPr="00D84E1A">
        <w:rPr>
          <w:rFonts w:ascii="Tahoma" w:hAnsi="Tahoma" w:cs="Tahoma"/>
        </w:rPr>
        <w:t xml:space="preserve">CSE and CCE </w:t>
      </w:r>
      <w:r w:rsidR="008C38CD" w:rsidRPr="00D84E1A">
        <w:rPr>
          <w:rFonts w:ascii="Tahoma" w:hAnsi="Tahoma" w:cs="Tahoma"/>
        </w:rPr>
        <w:t>including</w:t>
      </w:r>
      <w:r w:rsidR="00C46666" w:rsidRPr="00D84E1A">
        <w:rPr>
          <w:rFonts w:ascii="Tahoma" w:hAnsi="Tahoma" w:cs="Tahoma"/>
        </w:rPr>
        <w:t>:</w:t>
      </w:r>
    </w:p>
    <w:p w14:paraId="6ED707D6" w14:textId="77777777" w:rsidR="00C46666" w:rsidRPr="00D84E1A" w:rsidRDefault="00D902F9" w:rsidP="00E219F4">
      <w:pPr>
        <w:numPr>
          <w:ilvl w:val="0"/>
          <w:numId w:val="70"/>
        </w:numPr>
        <w:spacing w:after="0"/>
        <w:rPr>
          <w:rFonts w:ascii="Tahoma" w:hAnsi="Tahoma" w:cs="Tahoma"/>
          <w:color w:val="000000"/>
        </w:rPr>
      </w:pPr>
      <w:r w:rsidRPr="00D84E1A">
        <w:rPr>
          <w:rFonts w:ascii="Tahoma" w:hAnsi="Tahoma" w:cs="Tahoma"/>
          <w:color w:val="000000"/>
        </w:rPr>
        <w:t xml:space="preserve">children appearing with </w:t>
      </w:r>
      <w:r w:rsidR="004755C1" w:rsidRPr="00D84E1A">
        <w:rPr>
          <w:rFonts w:ascii="Tahoma" w:hAnsi="Tahoma" w:cs="Tahoma"/>
          <w:color w:val="000000"/>
        </w:rPr>
        <w:t>money, clothes, mobile phones, etc. without plausible explanation;</w:t>
      </w:r>
    </w:p>
    <w:p w14:paraId="4A547E73" w14:textId="77777777" w:rsidR="00D902F9" w:rsidRPr="00D84E1A" w:rsidRDefault="00D902F9" w:rsidP="00E219F4">
      <w:pPr>
        <w:numPr>
          <w:ilvl w:val="0"/>
          <w:numId w:val="70"/>
        </w:numPr>
        <w:spacing w:after="0"/>
        <w:rPr>
          <w:rFonts w:ascii="Tahoma" w:hAnsi="Tahoma" w:cs="Tahoma"/>
          <w:color w:val="000000"/>
        </w:rPr>
      </w:pPr>
      <w:r w:rsidRPr="00D84E1A">
        <w:rPr>
          <w:rFonts w:ascii="Tahoma" w:hAnsi="Tahoma" w:cs="Tahoma"/>
          <w:color w:val="000000"/>
        </w:rPr>
        <w:t>children who associate with other young people involved in exploitation;</w:t>
      </w:r>
    </w:p>
    <w:p w14:paraId="2683D639" w14:textId="77777777" w:rsidR="00C94C82" w:rsidRPr="00D84E1A" w:rsidRDefault="00C94C82" w:rsidP="00E219F4">
      <w:pPr>
        <w:numPr>
          <w:ilvl w:val="0"/>
          <w:numId w:val="70"/>
        </w:numPr>
        <w:spacing w:after="0"/>
        <w:rPr>
          <w:rFonts w:ascii="Tahoma" w:hAnsi="Tahoma" w:cs="Tahoma"/>
          <w:color w:val="000000"/>
        </w:rPr>
      </w:pPr>
      <w:r w:rsidRPr="00D84E1A">
        <w:rPr>
          <w:rFonts w:ascii="Tahoma" w:hAnsi="Tahoma" w:cs="Tahoma"/>
          <w:color w:val="000000"/>
        </w:rPr>
        <w:t>children in relationships with controlling or significantly older individuals or groups;</w:t>
      </w:r>
    </w:p>
    <w:p w14:paraId="2ABE1762" w14:textId="77777777" w:rsidR="00C94C82" w:rsidRPr="00D84E1A" w:rsidRDefault="00C94C82" w:rsidP="00E219F4">
      <w:pPr>
        <w:numPr>
          <w:ilvl w:val="0"/>
          <w:numId w:val="70"/>
        </w:numPr>
        <w:spacing w:after="0"/>
        <w:rPr>
          <w:rFonts w:ascii="Tahoma" w:hAnsi="Tahoma" w:cs="Tahoma"/>
          <w:color w:val="000000"/>
        </w:rPr>
      </w:pPr>
      <w:r w:rsidRPr="00D84E1A">
        <w:rPr>
          <w:rFonts w:ascii="Tahoma" w:hAnsi="Tahoma" w:cs="Tahoma"/>
          <w:color w:val="000000"/>
        </w:rPr>
        <w:t>children frequenting areas known for sex work and/or criminal activity;</w:t>
      </w:r>
    </w:p>
    <w:p w14:paraId="5993D9CD" w14:textId="0D29CACF" w:rsidR="00D902F9" w:rsidRPr="00D84E1A" w:rsidRDefault="00D902F9" w:rsidP="00E219F4">
      <w:pPr>
        <w:numPr>
          <w:ilvl w:val="0"/>
          <w:numId w:val="70"/>
        </w:numPr>
        <w:spacing w:after="0"/>
        <w:rPr>
          <w:rFonts w:ascii="Tahoma" w:hAnsi="Tahoma" w:cs="Tahoma"/>
          <w:color w:val="000000"/>
        </w:rPr>
      </w:pPr>
      <w:r w:rsidRPr="00D84E1A">
        <w:rPr>
          <w:rFonts w:ascii="Tahoma" w:hAnsi="Tahoma" w:cs="Tahoma"/>
          <w:color w:val="000000"/>
        </w:rPr>
        <w:t>children who associate with gangs and/or become isolated from their peers/social networks;</w:t>
      </w:r>
    </w:p>
    <w:p w14:paraId="18176717" w14:textId="77777777" w:rsidR="00C94C82" w:rsidRPr="00D84E1A" w:rsidRDefault="00C94C82" w:rsidP="00E219F4">
      <w:pPr>
        <w:numPr>
          <w:ilvl w:val="0"/>
          <w:numId w:val="70"/>
        </w:numPr>
        <w:spacing w:after="0"/>
        <w:rPr>
          <w:rFonts w:ascii="Tahoma" w:hAnsi="Tahoma" w:cs="Tahoma"/>
          <w:color w:val="000000"/>
        </w:rPr>
      </w:pPr>
      <w:r w:rsidRPr="00D84E1A">
        <w:rPr>
          <w:rFonts w:ascii="Tahoma" w:hAnsi="Tahoma" w:cs="Tahoma"/>
          <w:color w:val="000000"/>
        </w:rPr>
        <w:t>children receiving excessive texts/phone calls;</w:t>
      </w:r>
    </w:p>
    <w:p w14:paraId="54DA9A1F" w14:textId="77777777" w:rsidR="00C94C82" w:rsidRPr="00D84E1A" w:rsidRDefault="00C94C82" w:rsidP="00E219F4">
      <w:pPr>
        <w:numPr>
          <w:ilvl w:val="0"/>
          <w:numId w:val="70"/>
        </w:numPr>
        <w:spacing w:after="0"/>
        <w:rPr>
          <w:rFonts w:ascii="Tahoma" w:hAnsi="Tahoma" w:cs="Tahoma"/>
          <w:color w:val="000000"/>
        </w:rPr>
      </w:pPr>
      <w:r w:rsidRPr="00D84E1A">
        <w:rPr>
          <w:rFonts w:ascii="Tahoma" w:hAnsi="Tahoma" w:cs="Tahoma"/>
          <w:color w:val="000000"/>
        </w:rPr>
        <w:t xml:space="preserve">multiple callers (unknown adults or peers) to children; </w:t>
      </w:r>
    </w:p>
    <w:p w14:paraId="61577D03" w14:textId="77777777" w:rsidR="00C94C82" w:rsidRPr="00D84E1A" w:rsidRDefault="00C94C82" w:rsidP="00E219F4">
      <w:pPr>
        <w:numPr>
          <w:ilvl w:val="0"/>
          <w:numId w:val="70"/>
        </w:numPr>
        <w:spacing w:after="0"/>
        <w:rPr>
          <w:rFonts w:ascii="Tahoma" w:hAnsi="Tahoma" w:cs="Tahoma"/>
          <w:color w:val="000000"/>
        </w:rPr>
      </w:pPr>
      <w:r w:rsidRPr="00D84E1A">
        <w:rPr>
          <w:rFonts w:ascii="Tahoma" w:hAnsi="Tahoma" w:cs="Tahoma"/>
          <w:color w:val="000000"/>
        </w:rPr>
        <w:t>concerning use of internet or other social media by children;</w:t>
      </w:r>
    </w:p>
    <w:p w14:paraId="7463CF8D" w14:textId="77777777" w:rsidR="00C94C82" w:rsidRPr="00D84E1A" w:rsidRDefault="00C94C82" w:rsidP="00E219F4">
      <w:pPr>
        <w:numPr>
          <w:ilvl w:val="0"/>
          <w:numId w:val="70"/>
        </w:numPr>
        <w:spacing w:after="0"/>
        <w:rPr>
          <w:rFonts w:ascii="Tahoma" w:hAnsi="Tahoma" w:cs="Tahoma"/>
          <w:color w:val="000000"/>
        </w:rPr>
      </w:pPr>
      <w:r w:rsidRPr="00D84E1A">
        <w:rPr>
          <w:rFonts w:ascii="Tahoma" w:hAnsi="Tahoma" w:cs="Tahoma"/>
          <w:color w:val="000000"/>
        </w:rPr>
        <w:t>increasing secretiveness around children’s behaviours;</w:t>
      </w:r>
    </w:p>
    <w:p w14:paraId="341E50E8" w14:textId="77777777" w:rsidR="00C94C82" w:rsidRPr="00D84E1A" w:rsidRDefault="00C94C82" w:rsidP="00E219F4">
      <w:pPr>
        <w:numPr>
          <w:ilvl w:val="0"/>
          <w:numId w:val="70"/>
        </w:numPr>
        <w:spacing w:after="0"/>
        <w:rPr>
          <w:rFonts w:ascii="Tahoma" w:hAnsi="Tahoma" w:cs="Tahoma"/>
          <w:color w:val="000000"/>
        </w:rPr>
      </w:pPr>
      <w:r w:rsidRPr="00D84E1A">
        <w:rPr>
          <w:rFonts w:ascii="Tahoma" w:hAnsi="Tahoma" w:cs="Tahoma"/>
          <w:color w:val="000000"/>
        </w:rPr>
        <w:t>children presenting inappropriate sexualised behaviour for their age and/or with sexually transmitted infections and/or becom</w:t>
      </w:r>
      <w:r w:rsidR="007237B4" w:rsidRPr="00D84E1A">
        <w:rPr>
          <w:rFonts w:ascii="Tahoma" w:hAnsi="Tahoma" w:cs="Tahoma"/>
          <w:color w:val="000000"/>
        </w:rPr>
        <w:t>ing</w:t>
      </w:r>
      <w:r w:rsidRPr="00D84E1A">
        <w:rPr>
          <w:rFonts w:ascii="Tahoma" w:hAnsi="Tahoma" w:cs="Tahoma"/>
          <w:color w:val="000000"/>
        </w:rPr>
        <w:t xml:space="preserve"> pregnant;</w:t>
      </w:r>
    </w:p>
    <w:p w14:paraId="0A12915A" w14:textId="77777777" w:rsidR="001C2FDE" w:rsidRPr="00D84E1A" w:rsidRDefault="001C2FDE" w:rsidP="00E219F4">
      <w:pPr>
        <w:numPr>
          <w:ilvl w:val="0"/>
          <w:numId w:val="70"/>
        </w:numPr>
        <w:spacing w:after="0"/>
        <w:rPr>
          <w:rFonts w:ascii="Tahoma" w:hAnsi="Tahoma" w:cs="Tahoma"/>
          <w:color w:val="000000"/>
        </w:rPr>
      </w:pPr>
      <w:r w:rsidRPr="00D84E1A">
        <w:rPr>
          <w:rFonts w:ascii="Tahoma" w:hAnsi="Tahoma" w:cs="Tahoma"/>
          <w:color w:val="000000"/>
        </w:rPr>
        <w:t>children self-harming or presenting with significant changes in their emotional well-being;</w:t>
      </w:r>
    </w:p>
    <w:p w14:paraId="055EDE99" w14:textId="77777777" w:rsidR="00D902F9" w:rsidRPr="00D84E1A" w:rsidRDefault="00D902F9" w:rsidP="00E219F4">
      <w:pPr>
        <w:numPr>
          <w:ilvl w:val="0"/>
          <w:numId w:val="70"/>
        </w:numPr>
        <w:spacing w:after="0"/>
        <w:rPr>
          <w:rFonts w:ascii="Tahoma" w:hAnsi="Tahoma" w:cs="Tahoma"/>
          <w:color w:val="000000"/>
        </w:rPr>
      </w:pPr>
      <w:r w:rsidRPr="00D84E1A">
        <w:rPr>
          <w:rFonts w:ascii="Tahoma" w:hAnsi="Tahoma" w:cs="Tahoma"/>
          <w:color w:val="000000"/>
        </w:rPr>
        <w:t>children who misuse drugs and alcohol;</w:t>
      </w:r>
    </w:p>
    <w:p w14:paraId="238E5033" w14:textId="77777777" w:rsidR="00D902F9" w:rsidRPr="00D84E1A" w:rsidRDefault="00D902F9" w:rsidP="00E219F4">
      <w:pPr>
        <w:numPr>
          <w:ilvl w:val="0"/>
          <w:numId w:val="70"/>
        </w:numPr>
        <w:spacing w:after="0"/>
        <w:rPr>
          <w:rFonts w:ascii="Tahoma" w:hAnsi="Tahoma" w:cs="Tahoma"/>
          <w:color w:val="000000"/>
        </w:rPr>
      </w:pPr>
      <w:r w:rsidRPr="00D84E1A">
        <w:rPr>
          <w:rFonts w:ascii="Tahoma" w:hAnsi="Tahoma" w:cs="Tahoma"/>
          <w:color w:val="000000"/>
        </w:rPr>
        <w:t xml:space="preserve">children who go missing for periods of time or regularly come home late; </w:t>
      </w:r>
    </w:p>
    <w:p w14:paraId="25A78C58" w14:textId="77777777" w:rsidR="00077DBB" w:rsidRPr="00D84E1A" w:rsidRDefault="00D902F9" w:rsidP="00E219F4">
      <w:pPr>
        <w:numPr>
          <w:ilvl w:val="0"/>
          <w:numId w:val="70"/>
        </w:numPr>
        <w:spacing w:after="0"/>
        <w:rPr>
          <w:rFonts w:ascii="Tahoma" w:hAnsi="Tahoma" w:cs="Tahoma"/>
          <w:color w:val="000000"/>
        </w:rPr>
      </w:pPr>
      <w:r w:rsidRPr="00D84E1A">
        <w:rPr>
          <w:rFonts w:ascii="Tahoma" w:hAnsi="Tahoma" w:cs="Tahoma"/>
          <w:color w:val="000000"/>
        </w:rPr>
        <w:t>children who regularly miss school or education, have unexplained absences or do not take part in education;</w:t>
      </w:r>
    </w:p>
    <w:p w14:paraId="27BFE150" w14:textId="5A3FB9A0" w:rsidR="0087134B" w:rsidRPr="00D84E1A" w:rsidRDefault="008C38CD" w:rsidP="00E219F4">
      <w:pPr>
        <w:numPr>
          <w:ilvl w:val="0"/>
          <w:numId w:val="70"/>
        </w:numPr>
        <w:spacing w:after="0"/>
        <w:rPr>
          <w:rFonts w:ascii="Tahoma" w:hAnsi="Tahoma" w:cs="Tahoma"/>
          <w:color w:val="000000"/>
        </w:rPr>
      </w:pPr>
      <w:r w:rsidRPr="00D84E1A">
        <w:rPr>
          <w:rFonts w:ascii="Tahoma" w:hAnsi="Tahoma" w:cs="Tahoma"/>
          <w:color w:val="000000" w:themeColor="text1"/>
        </w:rPr>
        <w:t xml:space="preserve">children being exposed to or perpetrating serious levels of violence; and/or being manipulated or forced </w:t>
      </w:r>
      <w:r w:rsidR="0AD30340" w:rsidRPr="00D84E1A">
        <w:rPr>
          <w:rFonts w:ascii="Tahoma" w:hAnsi="Tahoma" w:cs="Tahoma"/>
          <w:color w:val="000000" w:themeColor="text1"/>
        </w:rPr>
        <w:t>into violence</w:t>
      </w:r>
      <w:r w:rsidRPr="00D84E1A">
        <w:rPr>
          <w:rFonts w:ascii="Tahoma" w:hAnsi="Tahoma" w:cs="Tahoma"/>
          <w:color w:val="000000" w:themeColor="text1"/>
        </w:rPr>
        <w:t xml:space="preserve"> towards others by somebody who is exploiting them</w:t>
      </w:r>
      <w:r w:rsidR="00491490" w:rsidRPr="00D84E1A">
        <w:rPr>
          <w:rFonts w:ascii="Tahoma" w:hAnsi="Tahoma" w:cs="Tahoma"/>
          <w:color w:val="000000" w:themeColor="text1"/>
        </w:rPr>
        <w:t xml:space="preserve"> (for further information see </w:t>
      </w:r>
      <w:r w:rsidR="0087134B" w:rsidRPr="00D84E1A">
        <w:rPr>
          <w:rFonts w:ascii="Tahoma" w:hAnsi="Tahoma" w:cs="Tahoma"/>
          <w:color w:val="000000" w:themeColor="text1"/>
        </w:rPr>
        <w:t>);</w:t>
      </w:r>
    </w:p>
    <w:p w14:paraId="07338FA2" w14:textId="77777777" w:rsidR="00C94C82" w:rsidRPr="00D84E1A" w:rsidRDefault="00C94C82" w:rsidP="00E219F4">
      <w:pPr>
        <w:numPr>
          <w:ilvl w:val="0"/>
          <w:numId w:val="70"/>
        </w:numPr>
        <w:spacing w:after="0"/>
        <w:rPr>
          <w:rFonts w:ascii="Tahoma" w:hAnsi="Tahoma" w:cs="Tahoma"/>
          <w:color w:val="000000"/>
        </w:rPr>
      </w:pPr>
      <w:r w:rsidRPr="00D84E1A">
        <w:rPr>
          <w:rFonts w:ascii="Tahoma" w:hAnsi="Tahoma" w:cs="Tahoma"/>
          <w:color w:val="000000"/>
        </w:rPr>
        <w:t>evidence of/suspicions of children suffering physical or sexual assault.</w:t>
      </w:r>
    </w:p>
    <w:p w14:paraId="6019FDF6" w14:textId="77777777" w:rsidR="004755C1" w:rsidRPr="00D84E1A" w:rsidRDefault="00FF6B3F" w:rsidP="00FF6B3F">
      <w:pPr>
        <w:spacing w:after="0" w:line="240" w:lineRule="auto"/>
        <w:rPr>
          <w:rFonts w:ascii="Tahoma" w:hAnsi="Tahoma" w:cs="Tahoma"/>
          <w:color w:val="000000"/>
        </w:rPr>
      </w:pPr>
      <w:r w:rsidRPr="00D84E1A">
        <w:rPr>
          <w:rFonts w:ascii="Tahoma" w:hAnsi="Tahoma" w:cs="Tahoma"/>
          <w:color w:val="000000"/>
        </w:rPr>
        <w:br/>
      </w:r>
      <w:r w:rsidR="004755C1" w:rsidRPr="00D84E1A">
        <w:rPr>
          <w:rFonts w:ascii="Tahoma" w:hAnsi="Tahoma" w:cs="Tahoma"/>
          <w:color w:val="000000"/>
        </w:rPr>
        <w:t xml:space="preserve">Although the following vulnerabilities increase the risk of child sexual </w:t>
      </w:r>
      <w:r w:rsidR="008C38CD" w:rsidRPr="00D84E1A">
        <w:rPr>
          <w:rFonts w:ascii="Tahoma" w:hAnsi="Tahoma" w:cs="Tahoma"/>
          <w:color w:val="000000"/>
        </w:rPr>
        <w:t xml:space="preserve">and/or criminal </w:t>
      </w:r>
      <w:r w:rsidR="004755C1" w:rsidRPr="00D84E1A">
        <w:rPr>
          <w:rFonts w:ascii="Tahoma" w:hAnsi="Tahoma" w:cs="Tahoma"/>
          <w:color w:val="000000"/>
        </w:rPr>
        <w:t>exploitation, not all children with these indicators will be exploited</w:t>
      </w:r>
      <w:r w:rsidRPr="00D84E1A">
        <w:rPr>
          <w:rFonts w:ascii="Tahoma" w:hAnsi="Tahoma" w:cs="Tahoma"/>
          <w:color w:val="000000"/>
        </w:rPr>
        <w:t xml:space="preserve"> and c</w:t>
      </w:r>
      <w:r w:rsidR="004755C1" w:rsidRPr="00D84E1A">
        <w:rPr>
          <w:rFonts w:ascii="Tahoma" w:hAnsi="Tahoma" w:cs="Tahoma"/>
          <w:color w:val="000000"/>
        </w:rPr>
        <w:t xml:space="preserve">hild sexual </w:t>
      </w:r>
      <w:r w:rsidR="008C38CD" w:rsidRPr="00D84E1A">
        <w:rPr>
          <w:rFonts w:ascii="Tahoma" w:hAnsi="Tahoma" w:cs="Tahoma"/>
          <w:color w:val="000000"/>
        </w:rPr>
        <w:t xml:space="preserve">and criminal </w:t>
      </w:r>
      <w:r w:rsidR="004755C1" w:rsidRPr="00D84E1A">
        <w:rPr>
          <w:rFonts w:ascii="Tahoma" w:hAnsi="Tahoma" w:cs="Tahoma"/>
          <w:color w:val="000000"/>
        </w:rPr>
        <w:t>exploitation can occur without any of these issues</w:t>
      </w:r>
      <w:r w:rsidRPr="00D84E1A">
        <w:rPr>
          <w:rFonts w:ascii="Tahoma" w:hAnsi="Tahoma" w:cs="Tahoma"/>
          <w:color w:val="000000"/>
        </w:rPr>
        <w:t>:</w:t>
      </w:r>
    </w:p>
    <w:p w14:paraId="6030A47A"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h</w:t>
      </w:r>
      <w:r w:rsidR="004755C1" w:rsidRPr="00D84E1A">
        <w:rPr>
          <w:rFonts w:ascii="Tahoma" w:hAnsi="Tahoma" w:cs="Tahoma"/>
          <w:color w:val="000000"/>
        </w:rPr>
        <w:t>aving a prior experience of neglect, physical and/or sexual abuse;</w:t>
      </w:r>
    </w:p>
    <w:p w14:paraId="4522BB8E"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lastRenderedPageBreak/>
        <w:t>l</w:t>
      </w:r>
      <w:r w:rsidR="004755C1" w:rsidRPr="00D84E1A">
        <w:rPr>
          <w:rFonts w:ascii="Tahoma" w:hAnsi="Tahoma" w:cs="Tahoma"/>
          <w:color w:val="000000"/>
        </w:rPr>
        <w:t>ack of a safe/stable home environment, now or in the past (domestic violence or parental substance misuse, mental health issues or criminality, for example);</w:t>
      </w:r>
    </w:p>
    <w:p w14:paraId="60820B41"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r</w:t>
      </w:r>
      <w:r w:rsidR="004755C1" w:rsidRPr="00D84E1A">
        <w:rPr>
          <w:rFonts w:ascii="Tahoma" w:hAnsi="Tahoma" w:cs="Tahoma"/>
          <w:color w:val="000000"/>
        </w:rPr>
        <w:t>ecent bereavement or loss;</w:t>
      </w:r>
    </w:p>
    <w:p w14:paraId="77F6A031"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so</w:t>
      </w:r>
      <w:r w:rsidR="004755C1" w:rsidRPr="00D84E1A">
        <w:rPr>
          <w:rFonts w:ascii="Tahoma" w:hAnsi="Tahoma" w:cs="Tahoma"/>
          <w:color w:val="000000"/>
        </w:rPr>
        <w:t>cial isolation or social difficulties;</w:t>
      </w:r>
    </w:p>
    <w:p w14:paraId="4B6C6100"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a</w:t>
      </w:r>
      <w:r w:rsidR="004755C1" w:rsidRPr="00D84E1A">
        <w:rPr>
          <w:rFonts w:ascii="Tahoma" w:hAnsi="Tahoma" w:cs="Tahoma"/>
          <w:color w:val="000000"/>
        </w:rPr>
        <w:t>bsence of a safe environment to explore sexuality;</w:t>
      </w:r>
    </w:p>
    <w:p w14:paraId="17D217BE"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e</w:t>
      </w:r>
      <w:r w:rsidR="004755C1" w:rsidRPr="00D84E1A">
        <w:rPr>
          <w:rFonts w:ascii="Tahoma" w:hAnsi="Tahoma" w:cs="Tahoma"/>
          <w:color w:val="000000"/>
        </w:rPr>
        <w:t>conomic vulnerability;</w:t>
      </w:r>
    </w:p>
    <w:p w14:paraId="71E58639"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h</w:t>
      </w:r>
      <w:r w:rsidR="004755C1" w:rsidRPr="00D84E1A">
        <w:rPr>
          <w:rFonts w:ascii="Tahoma" w:hAnsi="Tahoma" w:cs="Tahoma"/>
          <w:color w:val="000000"/>
        </w:rPr>
        <w:t>omelessness or insecure accommodation status;</w:t>
      </w:r>
    </w:p>
    <w:p w14:paraId="0D5B2D60"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c</w:t>
      </w:r>
      <w:r w:rsidR="004755C1" w:rsidRPr="00D84E1A">
        <w:rPr>
          <w:rFonts w:ascii="Tahoma" w:hAnsi="Tahoma" w:cs="Tahoma"/>
          <w:color w:val="000000"/>
        </w:rPr>
        <w:t xml:space="preserve">onnections with other children and young people who are being sexually </w:t>
      </w:r>
      <w:r w:rsidRPr="00D84E1A">
        <w:rPr>
          <w:rFonts w:ascii="Tahoma" w:hAnsi="Tahoma" w:cs="Tahoma"/>
          <w:color w:val="000000"/>
        </w:rPr>
        <w:t xml:space="preserve">and/or criminally </w:t>
      </w:r>
      <w:r w:rsidR="004755C1" w:rsidRPr="00D84E1A">
        <w:rPr>
          <w:rFonts w:ascii="Tahoma" w:hAnsi="Tahoma" w:cs="Tahoma"/>
          <w:color w:val="000000"/>
        </w:rPr>
        <w:t>exploited;</w:t>
      </w:r>
    </w:p>
    <w:p w14:paraId="7DE8684E"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f</w:t>
      </w:r>
      <w:r w:rsidR="004755C1" w:rsidRPr="00D84E1A">
        <w:rPr>
          <w:rFonts w:ascii="Tahoma" w:hAnsi="Tahoma" w:cs="Tahoma"/>
          <w:color w:val="000000"/>
        </w:rPr>
        <w:t>amily members or other connections involved in adult sex work</w:t>
      </w:r>
      <w:r w:rsidRPr="00D84E1A">
        <w:rPr>
          <w:rFonts w:ascii="Tahoma" w:hAnsi="Tahoma" w:cs="Tahoma"/>
          <w:color w:val="000000"/>
        </w:rPr>
        <w:t xml:space="preserve"> and/or other criminal activity</w:t>
      </w:r>
      <w:r w:rsidR="004755C1" w:rsidRPr="00D84E1A">
        <w:rPr>
          <w:rFonts w:ascii="Tahoma" w:hAnsi="Tahoma" w:cs="Tahoma"/>
          <w:color w:val="000000"/>
        </w:rPr>
        <w:t>;</w:t>
      </w:r>
    </w:p>
    <w:p w14:paraId="57F66D86"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h</w:t>
      </w:r>
      <w:r w:rsidR="004755C1" w:rsidRPr="00D84E1A">
        <w:rPr>
          <w:rFonts w:ascii="Tahoma" w:hAnsi="Tahoma" w:cs="Tahoma"/>
          <w:color w:val="000000"/>
        </w:rPr>
        <w:t>aving a physical or learning disability;</w:t>
      </w:r>
      <w:r w:rsidR="00FF6B3F" w:rsidRPr="00D84E1A">
        <w:rPr>
          <w:rFonts w:ascii="Tahoma" w:hAnsi="Tahoma" w:cs="Tahoma"/>
          <w:color w:val="000000"/>
        </w:rPr>
        <w:t xml:space="preserve"> </w:t>
      </w:r>
    </w:p>
    <w:p w14:paraId="23D48AD1" w14:textId="77777777" w:rsidR="00FF6B3F" w:rsidRPr="00D84E1A" w:rsidRDefault="008C38CD"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b</w:t>
      </w:r>
      <w:r w:rsidR="004755C1" w:rsidRPr="00D84E1A">
        <w:rPr>
          <w:rFonts w:ascii="Tahoma" w:hAnsi="Tahoma" w:cs="Tahoma"/>
          <w:color w:val="000000"/>
        </w:rPr>
        <w:t xml:space="preserve">eing </w:t>
      </w:r>
      <w:r w:rsidR="00FF6B3F" w:rsidRPr="00D84E1A">
        <w:rPr>
          <w:rFonts w:ascii="Tahoma" w:hAnsi="Tahoma" w:cs="Tahoma"/>
          <w:color w:val="000000"/>
        </w:rPr>
        <w:t xml:space="preserve">looked after </w:t>
      </w:r>
      <w:r w:rsidR="004755C1" w:rsidRPr="00D84E1A">
        <w:rPr>
          <w:rFonts w:ascii="Tahoma" w:hAnsi="Tahoma" w:cs="Tahoma"/>
          <w:color w:val="000000"/>
        </w:rPr>
        <w:t>(particularly those in residential care and those with interrupted care histories)</w:t>
      </w:r>
      <w:r w:rsidR="007B11EA" w:rsidRPr="00D84E1A">
        <w:rPr>
          <w:rFonts w:ascii="Tahoma" w:hAnsi="Tahoma" w:cs="Tahoma"/>
          <w:color w:val="000000"/>
        </w:rPr>
        <w:t>;</w:t>
      </w:r>
    </w:p>
    <w:p w14:paraId="2BDE454D" w14:textId="77777777" w:rsidR="007B11EA" w:rsidRPr="00D84E1A" w:rsidRDefault="007B11EA" w:rsidP="00E219F4">
      <w:pPr>
        <w:numPr>
          <w:ilvl w:val="0"/>
          <w:numId w:val="71"/>
        </w:numPr>
        <w:tabs>
          <w:tab w:val="left" w:pos="426"/>
        </w:tabs>
        <w:spacing w:after="0" w:line="240" w:lineRule="auto"/>
        <w:rPr>
          <w:rFonts w:ascii="Tahoma" w:hAnsi="Tahoma" w:cs="Tahoma"/>
          <w:color w:val="000000"/>
        </w:rPr>
      </w:pPr>
      <w:r w:rsidRPr="00D84E1A">
        <w:rPr>
          <w:rFonts w:ascii="Tahoma" w:hAnsi="Tahoma" w:cs="Tahoma"/>
          <w:color w:val="000000"/>
        </w:rPr>
        <w:t>issues/anxieties about sexual identity</w:t>
      </w:r>
      <w:r w:rsidR="007237B4" w:rsidRPr="00D84E1A">
        <w:rPr>
          <w:rFonts w:ascii="Tahoma" w:hAnsi="Tahoma" w:cs="Tahoma"/>
          <w:color w:val="000000"/>
        </w:rPr>
        <w:t>.</w:t>
      </w:r>
    </w:p>
    <w:p w14:paraId="778F45B8" w14:textId="77777777" w:rsidR="005C2466" w:rsidRPr="00D84E1A" w:rsidRDefault="00FF6B3F" w:rsidP="00C46666">
      <w:pPr>
        <w:tabs>
          <w:tab w:val="left" w:pos="567"/>
        </w:tabs>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br/>
      </w:r>
      <w:r w:rsidR="00A1711E" w:rsidRPr="00D84E1A">
        <w:rPr>
          <w:rFonts w:ascii="Tahoma" w:hAnsi="Tahoma" w:cs="Tahoma"/>
          <w:color w:val="000000"/>
          <w:lang w:eastAsia="en-GB"/>
        </w:rPr>
        <w:t xml:space="preserve">The school </w:t>
      </w:r>
      <w:r w:rsidR="00374931" w:rsidRPr="00D84E1A">
        <w:rPr>
          <w:rFonts w:ascii="Tahoma" w:hAnsi="Tahoma" w:cs="Tahoma"/>
          <w:color w:val="000000"/>
          <w:lang w:eastAsia="en-GB"/>
        </w:rPr>
        <w:t xml:space="preserve">teaches children about consent and </w:t>
      </w:r>
      <w:r w:rsidR="00A1711E" w:rsidRPr="00D84E1A">
        <w:rPr>
          <w:rFonts w:ascii="Tahoma" w:hAnsi="Tahoma" w:cs="Tahoma"/>
          <w:color w:val="000000"/>
          <w:lang w:eastAsia="en-GB"/>
        </w:rPr>
        <w:t xml:space="preserve">the risks of sexual </w:t>
      </w:r>
      <w:r w:rsidR="008C38CD" w:rsidRPr="00D84E1A">
        <w:rPr>
          <w:rFonts w:ascii="Tahoma" w:hAnsi="Tahoma" w:cs="Tahoma"/>
          <w:color w:val="000000"/>
          <w:lang w:eastAsia="en-GB"/>
        </w:rPr>
        <w:t xml:space="preserve">and criminal </w:t>
      </w:r>
      <w:r w:rsidR="00A1711E" w:rsidRPr="00D84E1A">
        <w:rPr>
          <w:rFonts w:ascii="Tahoma" w:hAnsi="Tahoma" w:cs="Tahoma"/>
          <w:color w:val="000000"/>
          <w:lang w:eastAsia="en-GB"/>
        </w:rPr>
        <w:t xml:space="preserve">exploitation in the PSHE and SRE curriculum.  A common feature of sexual </w:t>
      </w:r>
      <w:r w:rsidR="008C38CD" w:rsidRPr="00D84E1A">
        <w:rPr>
          <w:rFonts w:ascii="Tahoma" w:hAnsi="Tahoma" w:cs="Tahoma"/>
          <w:color w:val="000000"/>
          <w:lang w:eastAsia="en-GB"/>
        </w:rPr>
        <w:t xml:space="preserve">and criminal </w:t>
      </w:r>
      <w:r w:rsidR="00A1711E" w:rsidRPr="00D84E1A">
        <w:rPr>
          <w:rFonts w:ascii="Tahoma" w:hAnsi="Tahoma" w:cs="Tahoma"/>
          <w:color w:val="000000"/>
          <w:lang w:eastAsia="en-GB"/>
        </w:rPr>
        <w:t xml:space="preserve">exploitation is that the child often does </w:t>
      </w:r>
    </w:p>
    <w:p w14:paraId="1C65D0A1" w14:textId="77777777" w:rsidR="005C2466" w:rsidRPr="00D84E1A" w:rsidRDefault="005C2466" w:rsidP="00C46666">
      <w:pPr>
        <w:tabs>
          <w:tab w:val="left" w:pos="567"/>
        </w:tabs>
        <w:autoSpaceDE w:val="0"/>
        <w:autoSpaceDN w:val="0"/>
        <w:adjustRightInd w:val="0"/>
        <w:spacing w:after="0" w:line="240" w:lineRule="auto"/>
        <w:rPr>
          <w:rFonts w:ascii="Tahoma" w:hAnsi="Tahoma" w:cs="Tahoma"/>
          <w:color w:val="000000"/>
          <w:lang w:eastAsia="en-GB"/>
        </w:rPr>
      </w:pPr>
    </w:p>
    <w:p w14:paraId="0915587E" w14:textId="4E72925D" w:rsidR="00A1711E" w:rsidRPr="00D84E1A" w:rsidRDefault="00A1711E" w:rsidP="00C46666">
      <w:pPr>
        <w:tabs>
          <w:tab w:val="left" w:pos="567"/>
        </w:tabs>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not recognise the coercive nature of the relationship and does not see her/himself as a victim.  The child may initially resent what she/he perceives as interference by staff but staff must act on their concerns, as they would for any other type of abuse.</w:t>
      </w:r>
    </w:p>
    <w:p w14:paraId="6C8F1564" w14:textId="15587B81" w:rsidR="001B7FCE" w:rsidRPr="00D84E1A" w:rsidRDefault="00A1711E" w:rsidP="00A1711E">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br/>
        <w:t xml:space="preserve">All staff are </w:t>
      </w:r>
      <w:r w:rsidR="008C38CD" w:rsidRPr="00D84E1A">
        <w:rPr>
          <w:rFonts w:ascii="Tahoma" w:hAnsi="Tahoma" w:cs="Tahoma"/>
          <w:color w:val="000000"/>
          <w:lang w:eastAsia="en-GB"/>
        </w:rPr>
        <w:t xml:space="preserve">trained to report </w:t>
      </w:r>
      <w:r w:rsidRPr="00D84E1A">
        <w:rPr>
          <w:rFonts w:ascii="Tahoma" w:hAnsi="Tahoma" w:cs="Tahoma"/>
          <w:color w:val="000000"/>
          <w:lang w:eastAsia="en-GB"/>
        </w:rPr>
        <w:t xml:space="preserve">all concerns </w:t>
      </w:r>
      <w:r w:rsidR="008C38CD" w:rsidRPr="00D84E1A">
        <w:rPr>
          <w:rFonts w:ascii="Tahoma" w:hAnsi="Tahoma" w:cs="Tahoma"/>
          <w:color w:val="000000"/>
          <w:lang w:eastAsia="en-GB"/>
        </w:rPr>
        <w:t xml:space="preserve">about </w:t>
      </w:r>
      <w:r w:rsidR="00B71A9E" w:rsidRPr="00D84E1A">
        <w:rPr>
          <w:rFonts w:ascii="Tahoma" w:hAnsi="Tahoma" w:cs="Tahoma"/>
          <w:color w:val="000000"/>
          <w:lang w:eastAsia="en-GB"/>
        </w:rPr>
        <w:t xml:space="preserve">CSE and CCE </w:t>
      </w:r>
      <w:r w:rsidRPr="00D84E1A">
        <w:rPr>
          <w:rFonts w:ascii="Tahoma" w:hAnsi="Tahoma" w:cs="Tahoma"/>
          <w:color w:val="000000"/>
          <w:lang w:eastAsia="en-GB"/>
        </w:rPr>
        <w:t>to the DSL</w:t>
      </w:r>
      <w:r w:rsidR="00B71A9E" w:rsidRPr="00D84E1A">
        <w:rPr>
          <w:rFonts w:ascii="Tahoma" w:hAnsi="Tahoma" w:cs="Tahoma"/>
          <w:color w:val="000000"/>
          <w:lang w:eastAsia="en-GB"/>
        </w:rPr>
        <w:t xml:space="preserve"> </w:t>
      </w:r>
      <w:r w:rsidR="00B71A9E" w:rsidRPr="00D84E1A">
        <w:rPr>
          <w:rFonts w:ascii="Tahoma" w:hAnsi="Tahoma" w:cs="Tahoma"/>
        </w:rPr>
        <w:t>immediately</w:t>
      </w:r>
      <w:r w:rsidRPr="00D84E1A">
        <w:rPr>
          <w:rFonts w:ascii="Tahoma" w:hAnsi="Tahoma" w:cs="Tahoma"/>
          <w:color w:val="000000"/>
          <w:lang w:eastAsia="en-GB"/>
        </w:rPr>
        <w:t xml:space="preserve">.  The DSL will consider the need to make a referral to Children’s Social Care </w:t>
      </w:r>
      <w:r w:rsidR="00374931" w:rsidRPr="00D84E1A">
        <w:rPr>
          <w:rFonts w:ascii="Tahoma" w:hAnsi="Tahoma" w:cs="Tahoma"/>
          <w:color w:val="000000"/>
          <w:lang w:eastAsia="en-GB"/>
        </w:rPr>
        <w:t>via the</w:t>
      </w:r>
      <w:r w:rsidR="003D1273" w:rsidRPr="00D84E1A">
        <w:rPr>
          <w:rFonts w:ascii="Tahoma" w:hAnsi="Tahoma" w:cs="Tahoma"/>
          <w:color w:val="000000"/>
          <w:lang w:eastAsia="en-GB"/>
        </w:rPr>
        <w:t xml:space="preserve"> Front Door </w:t>
      </w:r>
      <w:r w:rsidR="00374931" w:rsidRPr="00D84E1A">
        <w:rPr>
          <w:rFonts w:ascii="Tahoma" w:hAnsi="Tahoma" w:cs="Tahoma"/>
          <w:color w:val="000000"/>
          <w:lang w:eastAsia="en-GB"/>
        </w:rPr>
        <w:t>(see section</w:t>
      </w:r>
      <w:r w:rsidR="00EA062C" w:rsidRPr="00D84E1A">
        <w:rPr>
          <w:rFonts w:ascii="Tahoma" w:hAnsi="Tahoma" w:cs="Tahoma"/>
          <w:color w:val="000000"/>
          <w:lang w:eastAsia="en-GB"/>
        </w:rPr>
        <w:t xml:space="preserve">s </w:t>
      </w:r>
      <w:r w:rsidR="00191092" w:rsidRPr="00D84E1A">
        <w:rPr>
          <w:rFonts w:ascii="Tahoma" w:hAnsi="Tahoma" w:cs="Tahoma"/>
          <w:color w:val="000000"/>
          <w:lang w:eastAsia="en-GB"/>
        </w:rPr>
        <w:t xml:space="preserve">27 </w:t>
      </w:r>
      <w:r w:rsidR="00EA062C" w:rsidRPr="00D84E1A">
        <w:rPr>
          <w:rFonts w:ascii="Tahoma" w:hAnsi="Tahoma" w:cs="Tahoma"/>
          <w:color w:val="000000"/>
          <w:lang w:eastAsia="en-GB"/>
        </w:rPr>
        <w:t xml:space="preserve">and </w:t>
      </w:r>
      <w:r w:rsidR="00191092" w:rsidRPr="00D84E1A">
        <w:rPr>
          <w:rFonts w:ascii="Tahoma" w:hAnsi="Tahoma" w:cs="Tahoma"/>
          <w:color w:val="000000"/>
          <w:lang w:eastAsia="en-GB"/>
        </w:rPr>
        <w:t xml:space="preserve">28 </w:t>
      </w:r>
    </w:p>
    <w:p w14:paraId="12F0921F" w14:textId="7400F33C" w:rsidR="00374931" w:rsidRPr="00D84E1A" w:rsidRDefault="00EA062C" w:rsidP="00A1711E">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above</w:t>
      </w:r>
      <w:r w:rsidR="00374931" w:rsidRPr="00D84E1A">
        <w:rPr>
          <w:rFonts w:ascii="Tahoma" w:hAnsi="Tahoma" w:cs="Tahoma"/>
          <w:color w:val="000000"/>
          <w:lang w:eastAsia="en-GB"/>
        </w:rPr>
        <w:t xml:space="preserve">) </w:t>
      </w:r>
      <w:r w:rsidR="00A1711E" w:rsidRPr="00D84E1A">
        <w:rPr>
          <w:rFonts w:ascii="Tahoma" w:hAnsi="Tahoma" w:cs="Tahoma"/>
          <w:color w:val="000000"/>
          <w:lang w:eastAsia="en-GB"/>
        </w:rPr>
        <w:t xml:space="preserve">as with any other child protection concern and with particular reference to </w:t>
      </w:r>
      <w:r w:rsidR="0094105E" w:rsidRPr="00D84E1A">
        <w:rPr>
          <w:rFonts w:ascii="Tahoma" w:hAnsi="Tahoma" w:cs="Tahoma"/>
          <w:color w:val="000000"/>
          <w:lang w:eastAsia="en-GB"/>
        </w:rPr>
        <w:t>W</w:t>
      </w:r>
      <w:r w:rsidR="00CF0BCC" w:rsidRPr="00D84E1A">
        <w:rPr>
          <w:rFonts w:ascii="Tahoma" w:hAnsi="Tahoma" w:cs="Tahoma"/>
          <w:color w:val="000000"/>
          <w:lang w:eastAsia="en-GB"/>
        </w:rPr>
        <w:t>arwickshire Safeguarding</w:t>
      </w:r>
      <w:r w:rsidR="00B71A9E" w:rsidRPr="00D84E1A">
        <w:rPr>
          <w:rFonts w:ascii="Tahoma" w:hAnsi="Tahoma" w:cs="Tahoma"/>
          <w:color w:val="000000"/>
          <w:lang w:eastAsia="en-GB"/>
        </w:rPr>
        <w:t xml:space="preserve"> </w:t>
      </w:r>
      <w:r w:rsidR="00A1711E" w:rsidRPr="00D84E1A">
        <w:rPr>
          <w:rFonts w:ascii="Tahoma" w:hAnsi="Tahoma" w:cs="Tahoma"/>
          <w:color w:val="000000"/>
          <w:lang w:eastAsia="en-GB"/>
        </w:rPr>
        <w:t>procedures.  Parents will be consulted and notified as above.</w:t>
      </w:r>
    </w:p>
    <w:p w14:paraId="32227984" w14:textId="77777777" w:rsidR="00374931" w:rsidRPr="00D84E1A" w:rsidRDefault="00374931" w:rsidP="00A1711E">
      <w:pPr>
        <w:autoSpaceDE w:val="0"/>
        <w:autoSpaceDN w:val="0"/>
        <w:adjustRightInd w:val="0"/>
        <w:spacing w:after="0" w:line="240" w:lineRule="auto"/>
        <w:rPr>
          <w:rFonts w:ascii="Tahoma" w:hAnsi="Tahoma" w:cs="Tahoma"/>
          <w:color w:val="000000"/>
          <w:lang w:eastAsia="en-GB"/>
        </w:rPr>
      </w:pPr>
    </w:p>
    <w:p w14:paraId="6F9C9704" w14:textId="68F789CE" w:rsidR="007171DA" w:rsidRPr="00D84E1A" w:rsidRDefault="00374931" w:rsidP="00A1711E">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Following a referral to Children’s Social Care, a Multi-Agency </w:t>
      </w:r>
      <w:r w:rsidR="00191092" w:rsidRPr="00D84E1A">
        <w:rPr>
          <w:rFonts w:ascii="Tahoma" w:hAnsi="Tahoma" w:cs="Tahoma"/>
          <w:color w:val="000000"/>
          <w:lang w:eastAsia="en-GB"/>
        </w:rPr>
        <w:t>Child</w:t>
      </w:r>
      <w:r w:rsidRPr="00D84E1A">
        <w:rPr>
          <w:rFonts w:ascii="Tahoma" w:hAnsi="Tahoma" w:cs="Tahoma"/>
          <w:color w:val="000000"/>
          <w:lang w:eastAsia="en-GB"/>
        </w:rPr>
        <w:t xml:space="preserve"> Exploitation (MA</w:t>
      </w:r>
      <w:r w:rsidR="00191092" w:rsidRPr="00D84E1A">
        <w:rPr>
          <w:rFonts w:ascii="Tahoma" w:hAnsi="Tahoma" w:cs="Tahoma"/>
          <w:color w:val="000000"/>
          <w:lang w:eastAsia="en-GB"/>
        </w:rPr>
        <w:t>C</w:t>
      </w:r>
      <w:r w:rsidRPr="00D84E1A">
        <w:rPr>
          <w:rFonts w:ascii="Tahoma" w:hAnsi="Tahoma" w:cs="Tahoma"/>
          <w:color w:val="000000"/>
          <w:lang w:eastAsia="en-GB"/>
        </w:rPr>
        <w:t xml:space="preserve">E) meeting may be convened </w:t>
      </w:r>
      <w:r w:rsidR="00C01442" w:rsidRPr="00D84E1A">
        <w:rPr>
          <w:rFonts w:ascii="Tahoma" w:hAnsi="Tahoma" w:cs="Tahoma"/>
          <w:color w:val="000000"/>
          <w:lang w:eastAsia="en-GB"/>
        </w:rPr>
        <w:t xml:space="preserve">under </w:t>
      </w:r>
      <w:r w:rsidR="0094105E" w:rsidRPr="00D84E1A">
        <w:rPr>
          <w:rFonts w:ascii="Tahoma" w:hAnsi="Tahoma" w:cs="Tahoma"/>
          <w:color w:val="000000"/>
        </w:rPr>
        <w:t>W</w:t>
      </w:r>
      <w:r w:rsidR="00CF0BCC" w:rsidRPr="00D84E1A">
        <w:rPr>
          <w:rFonts w:ascii="Tahoma" w:hAnsi="Tahoma" w:cs="Tahoma"/>
          <w:color w:val="000000"/>
        </w:rPr>
        <w:t xml:space="preserve">arwickshire </w:t>
      </w:r>
      <w:r w:rsidR="0094105E" w:rsidRPr="00D84E1A">
        <w:rPr>
          <w:rFonts w:ascii="Tahoma" w:hAnsi="Tahoma" w:cs="Tahoma"/>
          <w:color w:val="000000"/>
        </w:rPr>
        <w:t>S</w:t>
      </w:r>
      <w:r w:rsidR="00CF0BCC" w:rsidRPr="00D84E1A">
        <w:rPr>
          <w:rFonts w:ascii="Tahoma" w:hAnsi="Tahoma" w:cs="Tahoma"/>
          <w:color w:val="000000"/>
        </w:rPr>
        <w:t>afeguarding</w:t>
      </w:r>
      <w:r w:rsidR="00DE47BA" w:rsidRPr="00D84E1A">
        <w:rPr>
          <w:rFonts w:ascii="Tahoma" w:hAnsi="Tahoma" w:cs="Tahoma"/>
          <w:color w:val="000000"/>
        </w:rPr>
        <w:t xml:space="preserve"> </w:t>
      </w:r>
      <w:r w:rsidRPr="00D84E1A">
        <w:rPr>
          <w:rFonts w:ascii="Tahoma" w:hAnsi="Tahoma" w:cs="Tahoma"/>
          <w:color w:val="000000"/>
          <w:lang w:eastAsia="en-GB"/>
        </w:rPr>
        <w:t>inter-agency safeguarding procedures.  The school will attend and share information at MA</w:t>
      </w:r>
      <w:r w:rsidR="00191092" w:rsidRPr="00D84E1A">
        <w:rPr>
          <w:rFonts w:ascii="Tahoma" w:hAnsi="Tahoma" w:cs="Tahoma"/>
          <w:color w:val="000000"/>
          <w:lang w:eastAsia="en-GB"/>
        </w:rPr>
        <w:t>C</w:t>
      </w:r>
      <w:r w:rsidRPr="00D84E1A">
        <w:rPr>
          <w:rFonts w:ascii="Tahoma" w:hAnsi="Tahoma" w:cs="Tahoma"/>
          <w:color w:val="000000"/>
          <w:lang w:eastAsia="en-GB"/>
        </w:rPr>
        <w:t>E meetings as required.  Parents and young people will be invited to attend MA</w:t>
      </w:r>
      <w:r w:rsidR="00191092" w:rsidRPr="00D84E1A">
        <w:rPr>
          <w:rFonts w:ascii="Tahoma" w:hAnsi="Tahoma" w:cs="Tahoma"/>
          <w:color w:val="000000"/>
          <w:lang w:eastAsia="en-GB"/>
        </w:rPr>
        <w:t>C</w:t>
      </w:r>
      <w:r w:rsidRPr="00D84E1A">
        <w:rPr>
          <w:rFonts w:ascii="Tahoma" w:hAnsi="Tahoma" w:cs="Tahoma"/>
          <w:color w:val="000000"/>
          <w:lang w:eastAsia="en-GB"/>
        </w:rPr>
        <w:t>E meetings by Children’s Social Care as appropriate.</w:t>
      </w:r>
    </w:p>
    <w:p w14:paraId="655A5B07" w14:textId="77777777" w:rsidR="007171DA" w:rsidRPr="00D84E1A" w:rsidRDefault="007171DA" w:rsidP="00A1711E">
      <w:pPr>
        <w:autoSpaceDE w:val="0"/>
        <w:autoSpaceDN w:val="0"/>
        <w:adjustRightInd w:val="0"/>
        <w:spacing w:after="0" w:line="240" w:lineRule="auto"/>
        <w:rPr>
          <w:rFonts w:ascii="Tahoma" w:hAnsi="Tahoma" w:cs="Tahoma"/>
          <w:color w:val="000000"/>
          <w:lang w:eastAsia="en-GB"/>
        </w:rPr>
      </w:pPr>
    </w:p>
    <w:p w14:paraId="19C1971E" w14:textId="77777777" w:rsidR="008978A2" w:rsidRPr="00D84E1A" w:rsidRDefault="007171DA" w:rsidP="003A37EA">
      <w:pPr>
        <w:pStyle w:val="Default"/>
        <w:rPr>
          <w:rFonts w:ascii="Tahoma" w:hAnsi="Tahoma" w:cs="Tahoma"/>
          <w:sz w:val="22"/>
          <w:szCs w:val="22"/>
        </w:rPr>
      </w:pPr>
      <w:r w:rsidRPr="00D84E1A">
        <w:rPr>
          <w:rFonts w:ascii="Tahoma" w:hAnsi="Tahoma" w:cs="Tahoma"/>
          <w:b/>
          <w:bCs/>
          <w:sz w:val="26"/>
          <w:szCs w:val="26"/>
        </w:rPr>
        <w:t>County Lines</w:t>
      </w:r>
      <w:r w:rsidRPr="00D84E1A">
        <w:rPr>
          <w:rFonts w:ascii="Tahoma" w:hAnsi="Tahoma" w:cs="Tahoma"/>
        </w:rPr>
        <w:br/>
      </w:r>
      <w:r w:rsidR="003A37EA" w:rsidRPr="00D84E1A">
        <w:rPr>
          <w:rFonts w:ascii="Tahoma" w:hAnsi="Tahoma" w:cs="Tahoma"/>
          <w:sz w:val="22"/>
          <w:szCs w:val="22"/>
        </w:rPr>
        <w:t xml:space="preserve">County lines is a term used to describe gangs and organised criminal networks involved in exporting illegal drugs (primarily crack cocaine and heroin) into one or more importing areas [within the UK], using </w:t>
      </w:r>
    </w:p>
    <w:p w14:paraId="56630F02" w14:textId="32CF117F" w:rsidR="003A37EA" w:rsidRPr="00D84E1A" w:rsidRDefault="003A37EA" w:rsidP="003A37EA">
      <w:pPr>
        <w:pStyle w:val="Default"/>
        <w:rPr>
          <w:rFonts w:ascii="Tahoma" w:hAnsi="Tahoma" w:cs="Tahoma"/>
          <w:sz w:val="22"/>
          <w:szCs w:val="22"/>
        </w:rPr>
      </w:pPr>
      <w:r w:rsidRPr="00D84E1A">
        <w:rPr>
          <w:rFonts w:ascii="Tahoma" w:hAnsi="Tahoma" w:cs="Tahoma"/>
          <w:sz w:val="22"/>
          <w:szCs w:val="22"/>
        </w:rPr>
        <w:t>dedicated mobile phone lines or other forms of “deal line”.</w:t>
      </w:r>
    </w:p>
    <w:p w14:paraId="3143960C" w14:textId="4457174B" w:rsidR="003A37EA" w:rsidRPr="00D84E1A" w:rsidRDefault="008D27BA" w:rsidP="003A37EA">
      <w:pPr>
        <w:pStyle w:val="Default"/>
        <w:rPr>
          <w:rFonts w:ascii="Tahoma" w:hAnsi="Tahoma" w:cs="Tahoma"/>
          <w:sz w:val="22"/>
          <w:szCs w:val="22"/>
        </w:rPr>
      </w:pPr>
      <w:r w:rsidRPr="00D84E1A">
        <w:rPr>
          <w:rFonts w:ascii="Tahoma" w:hAnsi="Tahoma" w:cs="Tahoma"/>
          <w:sz w:val="22"/>
          <w:szCs w:val="22"/>
        </w:rPr>
        <w:br/>
      </w:r>
      <w:r w:rsidR="003A37EA" w:rsidRPr="00D84E1A">
        <w:rPr>
          <w:rFonts w:ascii="Tahoma" w:hAnsi="Tahoma" w:cs="Tahoma"/>
          <w:sz w:val="22"/>
          <w:szCs w:val="22"/>
        </w:rPr>
        <w:t>Exploitation is an integral part of the county lines offending model with children and vulnerable adults exploited to move [and store] drugs and money.</w:t>
      </w:r>
      <w:r w:rsidR="001C0B51" w:rsidRPr="00D84E1A">
        <w:rPr>
          <w:rFonts w:ascii="Tahoma" w:hAnsi="Tahoma" w:cs="Tahoma"/>
          <w:sz w:val="22"/>
          <w:szCs w:val="22"/>
        </w:rPr>
        <w:t xml:space="preserve"> </w:t>
      </w:r>
      <w:r w:rsidR="003A37EA" w:rsidRPr="00D84E1A">
        <w:rPr>
          <w:rFonts w:ascii="Tahoma" w:hAnsi="Tahoma" w:cs="Tahoma"/>
          <w:sz w:val="22"/>
          <w:szCs w:val="22"/>
        </w:rPr>
        <w:t xml:space="preserve"> Offenders will often use coercion, intimidation, violence (including sexual violence) and weapons to ensure compliance of victims.</w:t>
      </w:r>
    </w:p>
    <w:p w14:paraId="08E0076E" w14:textId="77777777" w:rsidR="003A37EA" w:rsidRPr="00D84E1A" w:rsidRDefault="003A37EA" w:rsidP="003A37EA">
      <w:pPr>
        <w:pStyle w:val="Default"/>
        <w:rPr>
          <w:rFonts w:ascii="Tahoma" w:hAnsi="Tahoma" w:cs="Tahoma"/>
          <w:sz w:val="22"/>
          <w:szCs w:val="22"/>
        </w:rPr>
      </w:pPr>
    </w:p>
    <w:p w14:paraId="1589BBDD" w14:textId="0EADAA3C" w:rsidR="003A37EA" w:rsidRPr="00D84E1A" w:rsidRDefault="003A37EA" w:rsidP="003A37EA">
      <w:pPr>
        <w:pStyle w:val="Default"/>
        <w:rPr>
          <w:rFonts w:ascii="Tahoma" w:hAnsi="Tahoma" w:cs="Tahoma"/>
          <w:sz w:val="22"/>
          <w:szCs w:val="22"/>
        </w:rPr>
      </w:pPr>
      <w:r w:rsidRPr="00D84E1A">
        <w:rPr>
          <w:rFonts w:ascii="Tahoma" w:hAnsi="Tahoma" w:cs="Tahoma"/>
          <w:sz w:val="22"/>
          <w:szCs w:val="22"/>
        </w:rPr>
        <w:t>Children can easily become trapped by this type of exploitation</w:t>
      </w:r>
      <w:r w:rsidR="00A1679E" w:rsidRPr="00D84E1A">
        <w:rPr>
          <w:rFonts w:ascii="Tahoma" w:hAnsi="Tahoma" w:cs="Tahoma"/>
          <w:sz w:val="22"/>
          <w:szCs w:val="22"/>
        </w:rPr>
        <w:t xml:space="preserve"> and become victims of modern slavery</w:t>
      </w:r>
      <w:r w:rsidRPr="00D84E1A">
        <w:rPr>
          <w:rFonts w:ascii="Tahoma" w:hAnsi="Tahoma" w:cs="Tahoma"/>
          <w:sz w:val="22"/>
          <w:szCs w:val="22"/>
        </w:rPr>
        <w:t xml:space="preserve"> as county lines gangs create drug debts and can threaten serious violence and kidnap towards victims (and their families) if they attempt to leave the county lines network.</w:t>
      </w:r>
      <w:r w:rsidRPr="00D84E1A">
        <w:rPr>
          <w:rFonts w:ascii="Tahoma" w:hAnsi="Tahoma" w:cs="Tahoma"/>
          <w:sz w:val="22"/>
          <w:szCs w:val="22"/>
        </w:rPr>
        <w:br/>
      </w:r>
      <w:r w:rsidRPr="00D84E1A">
        <w:rPr>
          <w:rFonts w:ascii="Tahoma" w:hAnsi="Tahoma" w:cs="Tahoma"/>
          <w:sz w:val="22"/>
          <w:szCs w:val="22"/>
        </w:rPr>
        <w:br/>
      </w:r>
      <w:r w:rsidRPr="00D84E1A">
        <w:rPr>
          <w:rFonts w:ascii="Tahoma" w:eastAsia="Calibri" w:hAnsi="Tahoma" w:cs="Tahoma"/>
          <w:sz w:val="22"/>
          <w:szCs w:val="22"/>
        </w:rPr>
        <w:t xml:space="preserve">For further information see: </w:t>
      </w:r>
      <w:hyperlink r:id="rId49" w:history="1">
        <w:r w:rsidRPr="00D84E1A">
          <w:rPr>
            <w:rStyle w:val="Hyperlink"/>
            <w:rFonts w:ascii="Tahoma" w:eastAsia="Calibri" w:hAnsi="Tahoma" w:cs="Tahoma"/>
            <w:sz w:val="22"/>
            <w:szCs w:val="22"/>
          </w:rPr>
          <w:t>https://assets.publishing.service.gov.uk/government/uploads/system/uploads/attachment_data/file/741194/HOCountyLinesGuidanceSept2018.pdf</w:t>
        </w:r>
      </w:hyperlink>
      <w:r w:rsidRPr="00D84E1A">
        <w:rPr>
          <w:rFonts w:ascii="Tahoma" w:hAnsi="Tahoma" w:cs="Tahoma"/>
          <w:sz w:val="22"/>
          <w:szCs w:val="22"/>
        </w:rPr>
        <w:t>)</w:t>
      </w:r>
      <w:r w:rsidR="0094306D" w:rsidRPr="00D84E1A">
        <w:rPr>
          <w:rFonts w:ascii="Tahoma" w:hAnsi="Tahoma" w:cs="Tahoma"/>
          <w:sz w:val="22"/>
          <w:szCs w:val="22"/>
        </w:rPr>
        <w:t>.</w:t>
      </w:r>
    </w:p>
    <w:p w14:paraId="37686B8E" w14:textId="3BF3036C" w:rsidR="002563AC" w:rsidRPr="00D84E1A" w:rsidRDefault="002563AC" w:rsidP="003A37EA">
      <w:pPr>
        <w:pStyle w:val="Default"/>
        <w:rPr>
          <w:rFonts w:ascii="Tahoma" w:hAnsi="Tahoma" w:cs="Tahoma"/>
          <w:sz w:val="20"/>
          <w:szCs w:val="20"/>
        </w:rPr>
      </w:pPr>
    </w:p>
    <w:p w14:paraId="74D72218" w14:textId="706B17B8" w:rsidR="002563AC" w:rsidRDefault="002563AC" w:rsidP="003A37EA">
      <w:pPr>
        <w:pStyle w:val="Default"/>
        <w:rPr>
          <w:rFonts w:ascii="Tahoma" w:hAnsi="Tahoma" w:cs="Tahoma"/>
          <w:sz w:val="22"/>
          <w:szCs w:val="22"/>
        </w:rPr>
      </w:pPr>
      <w:r w:rsidRPr="00D84E1A">
        <w:rPr>
          <w:rFonts w:ascii="Tahoma" w:hAnsi="Tahoma" w:cs="Tahoma"/>
          <w:sz w:val="22"/>
          <w:szCs w:val="22"/>
        </w:rPr>
        <w:t xml:space="preserve">County Lines Toolkit </w:t>
      </w:r>
      <w:r w:rsidR="00884779" w:rsidRPr="00D84E1A">
        <w:rPr>
          <w:rFonts w:ascii="Tahoma" w:hAnsi="Tahoma" w:cs="Tahoma"/>
          <w:sz w:val="22"/>
          <w:szCs w:val="22"/>
        </w:rPr>
        <w:t>for</w:t>
      </w:r>
      <w:r w:rsidRPr="00D84E1A">
        <w:rPr>
          <w:rFonts w:ascii="Tahoma" w:hAnsi="Tahoma" w:cs="Tahoma"/>
          <w:sz w:val="22"/>
          <w:szCs w:val="22"/>
        </w:rPr>
        <w:t xml:space="preserve"> Professionals - The Children's Society in partnership with Victim Support and National Police Chiefs’ Council</w:t>
      </w:r>
    </w:p>
    <w:p w14:paraId="5779EAC0" w14:textId="77777777" w:rsidR="002B567E" w:rsidRPr="00D84E1A" w:rsidRDefault="002B567E" w:rsidP="003A37EA">
      <w:pPr>
        <w:pStyle w:val="Default"/>
        <w:rPr>
          <w:rFonts w:ascii="Tahoma" w:hAnsi="Tahoma" w:cs="Tahoma"/>
          <w:sz w:val="20"/>
          <w:szCs w:val="20"/>
        </w:rPr>
      </w:pPr>
    </w:p>
    <w:p w14:paraId="5FF8C9E7" w14:textId="77777777" w:rsidR="00A1711E" w:rsidRPr="00D84E1A" w:rsidRDefault="00A1711E" w:rsidP="00A1711E">
      <w:pPr>
        <w:autoSpaceDE w:val="0"/>
        <w:autoSpaceDN w:val="0"/>
        <w:adjustRightInd w:val="0"/>
        <w:spacing w:after="0" w:line="240" w:lineRule="auto"/>
        <w:rPr>
          <w:rFonts w:ascii="Tahoma" w:hAnsi="Tahoma" w:cs="Tahoma"/>
          <w:b/>
          <w:bCs/>
          <w:color w:val="000000"/>
          <w:lang w:eastAsia="en-GB"/>
        </w:rPr>
      </w:pPr>
    </w:p>
    <w:p w14:paraId="66667ABB" w14:textId="4B105047" w:rsidR="00A1711E" w:rsidRPr="00D84E1A" w:rsidRDefault="004E3FCB" w:rsidP="00E219F4">
      <w:pPr>
        <w:numPr>
          <w:ilvl w:val="0"/>
          <w:numId w:val="14"/>
        </w:numPr>
        <w:autoSpaceDE w:val="0"/>
        <w:autoSpaceDN w:val="0"/>
        <w:adjustRightInd w:val="0"/>
        <w:spacing w:after="0" w:line="240" w:lineRule="auto"/>
        <w:ind w:left="567" w:hanging="567"/>
        <w:rPr>
          <w:rFonts w:ascii="Tahoma" w:hAnsi="Tahoma" w:cs="Tahoma"/>
          <w:color w:val="000000"/>
          <w:sz w:val="23"/>
          <w:szCs w:val="23"/>
          <w:lang w:eastAsia="en-GB"/>
        </w:rPr>
      </w:pPr>
      <w:r w:rsidRPr="00D84E1A">
        <w:rPr>
          <w:rFonts w:ascii="Tahoma" w:hAnsi="Tahoma" w:cs="Tahoma"/>
          <w:b/>
          <w:bCs/>
          <w:color w:val="000000"/>
          <w:sz w:val="32"/>
          <w:szCs w:val="32"/>
          <w:lang w:eastAsia="en-GB"/>
        </w:rPr>
        <w:lastRenderedPageBreak/>
        <w:t xml:space="preserve">So-called ‘honour based’ </w:t>
      </w:r>
      <w:bookmarkStart w:id="12" w:name="_Toc295994282"/>
      <w:bookmarkStart w:id="13" w:name="_Toc295993830"/>
      <w:bookmarkEnd w:id="10"/>
      <w:bookmarkEnd w:id="11"/>
      <w:r w:rsidR="00696753" w:rsidRPr="00D84E1A">
        <w:rPr>
          <w:rFonts w:ascii="Tahoma" w:hAnsi="Tahoma" w:cs="Tahoma"/>
          <w:b/>
          <w:bCs/>
          <w:color w:val="000000"/>
          <w:sz w:val="32"/>
          <w:szCs w:val="32"/>
          <w:lang w:eastAsia="en-GB"/>
        </w:rPr>
        <w:t>abuse</w:t>
      </w:r>
    </w:p>
    <w:p w14:paraId="72946F35" w14:textId="77777777" w:rsidR="00E310CD" w:rsidRPr="00D84E1A" w:rsidRDefault="009E4117" w:rsidP="00A1711E">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br/>
      </w:r>
      <w:r w:rsidR="00A1711E" w:rsidRPr="00D84E1A">
        <w:rPr>
          <w:rFonts w:ascii="Tahoma" w:hAnsi="Tahoma" w:cs="Tahoma"/>
          <w:color w:val="000000"/>
          <w:lang w:eastAsia="en-GB"/>
        </w:rPr>
        <w:t xml:space="preserve">So-called ‘honour-based’ </w:t>
      </w:r>
      <w:r w:rsidR="00F72AF2" w:rsidRPr="00D84E1A">
        <w:rPr>
          <w:rFonts w:ascii="Tahoma" w:hAnsi="Tahoma" w:cs="Tahoma"/>
          <w:color w:val="000000"/>
          <w:lang w:eastAsia="en-GB"/>
        </w:rPr>
        <w:t>abuse</w:t>
      </w:r>
      <w:r w:rsidR="00A1711E" w:rsidRPr="00D84E1A">
        <w:rPr>
          <w:rFonts w:ascii="Tahoma" w:hAnsi="Tahoma" w:cs="Tahoma"/>
          <w:color w:val="000000"/>
          <w:lang w:eastAsia="en-GB"/>
        </w:rPr>
        <w:t xml:space="preserve"> (HB</w:t>
      </w:r>
      <w:r w:rsidR="00F72AF2" w:rsidRPr="00D84E1A">
        <w:rPr>
          <w:rFonts w:ascii="Tahoma" w:hAnsi="Tahoma" w:cs="Tahoma"/>
          <w:color w:val="000000"/>
          <w:lang w:eastAsia="en-GB"/>
        </w:rPr>
        <w:t>A</w:t>
      </w:r>
      <w:r w:rsidR="00A1711E" w:rsidRPr="00D84E1A">
        <w:rPr>
          <w:rFonts w:ascii="Tahoma" w:hAnsi="Tahoma" w:cs="Tahoma"/>
          <w:color w:val="000000"/>
          <w:lang w:eastAsia="en-GB"/>
        </w:rPr>
        <w:t xml:space="preserve">) encompasses crimes which have been committed to protect or defend the honour of </w:t>
      </w:r>
      <w:r w:rsidR="00C01442" w:rsidRPr="00D84E1A">
        <w:rPr>
          <w:rFonts w:ascii="Tahoma" w:hAnsi="Tahoma" w:cs="Tahoma"/>
          <w:color w:val="000000"/>
          <w:lang w:eastAsia="en-GB"/>
        </w:rPr>
        <w:t xml:space="preserve">a </w:t>
      </w:r>
      <w:r w:rsidR="00A1711E" w:rsidRPr="00D84E1A">
        <w:rPr>
          <w:rFonts w:ascii="Tahoma" w:hAnsi="Tahoma" w:cs="Tahoma"/>
          <w:color w:val="000000"/>
          <w:lang w:eastAsia="en-GB"/>
        </w:rPr>
        <w:t xml:space="preserve">family and/or community.  Such crimes include Female Genital Mutilation (FGM), forced marriage, and practices such as breast ironing.  </w:t>
      </w:r>
      <w:r w:rsidR="00AB4B0A" w:rsidRPr="00D84E1A">
        <w:rPr>
          <w:rFonts w:ascii="Tahoma" w:hAnsi="Tahoma" w:cs="Tahoma"/>
          <w:color w:val="000000"/>
        </w:rPr>
        <w:t xml:space="preserve">Abuse committed in the context of preserving ‘honour’ often involves a wider network of family or community pressure and can include multiple </w:t>
      </w:r>
      <w:r w:rsidR="008809D5" w:rsidRPr="00D84E1A">
        <w:rPr>
          <w:rFonts w:ascii="Tahoma" w:hAnsi="Tahoma" w:cs="Tahoma"/>
          <w:color w:val="000000"/>
        </w:rPr>
        <w:t>perpetrator(s)</w:t>
      </w:r>
      <w:r w:rsidR="00AB4B0A" w:rsidRPr="00D84E1A">
        <w:rPr>
          <w:rFonts w:ascii="Tahoma" w:hAnsi="Tahoma" w:cs="Tahoma"/>
          <w:color w:val="000000"/>
        </w:rPr>
        <w:t xml:space="preserve">s.  It is important to be aware of this dynamic and additional risk factors when deciding what form of safeguarding action to take. </w:t>
      </w:r>
      <w:r w:rsidR="00AB4B0A" w:rsidRPr="00D84E1A">
        <w:rPr>
          <w:rFonts w:ascii="Tahoma" w:hAnsi="Tahoma" w:cs="Tahoma"/>
          <w:color w:val="000000"/>
        </w:rPr>
        <w:br/>
      </w:r>
      <w:r w:rsidR="00AB4B0A" w:rsidRPr="00D84E1A">
        <w:rPr>
          <w:rFonts w:ascii="Tahoma" w:hAnsi="Tahoma" w:cs="Tahoma"/>
          <w:color w:val="000000"/>
        </w:rPr>
        <w:br/>
      </w:r>
      <w:r w:rsidR="00A1711E" w:rsidRPr="00D84E1A">
        <w:rPr>
          <w:rFonts w:ascii="Tahoma" w:hAnsi="Tahoma" w:cs="Tahoma"/>
          <w:color w:val="000000"/>
          <w:lang w:eastAsia="en-GB"/>
        </w:rPr>
        <w:t>Staff will be alert to the possibility of a child being at risk of HB</w:t>
      </w:r>
      <w:r w:rsidR="0094306D" w:rsidRPr="00D84E1A">
        <w:rPr>
          <w:rFonts w:ascii="Tahoma" w:hAnsi="Tahoma" w:cs="Tahoma"/>
          <w:color w:val="000000"/>
          <w:lang w:eastAsia="en-GB"/>
        </w:rPr>
        <w:t>A</w:t>
      </w:r>
      <w:r w:rsidR="00A1711E" w:rsidRPr="00D84E1A">
        <w:rPr>
          <w:rFonts w:ascii="Tahoma" w:hAnsi="Tahoma" w:cs="Tahoma"/>
          <w:color w:val="000000"/>
          <w:lang w:eastAsia="en-GB"/>
        </w:rPr>
        <w:t xml:space="preserve"> or already having suffered HB</w:t>
      </w:r>
      <w:r w:rsidR="0094306D" w:rsidRPr="00D84E1A">
        <w:rPr>
          <w:rFonts w:ascii="Tahoma" w:hAnsi="Tahoma" w:cs="Tahoma"/>
          <w:color w:val="000000"/>
          <w:lang w:eastAsia="en-GB"/>
        </w:rPr>
        <w:t>A</w:t>
      </w:r>
      <w:r w:rsidR="00A1711E" w:rsidRPr="00D84E1A">
        <w:rPr>
          <w:rFonts w:ascii="Tahoma" w:hAnsi="Tahoma" w:cs="Tahoma"/>
          <w:color w:val="000000"/>
          <w:lang w:eastAsia="en-GB"/>
        </w:rPr>
        <w:t xml:space="preserve">.  </w:t>
      </w:r>
      <w:r w:rsidR="00A1711E" w:rsidRPr="00D84E1A">
        <w:rPr>
          <w:rFonts w:ascii="Tahoma" w:hAnsi="Tahoma" w:cs="Tahoma"/>
          <w:color w:val="000000"/>
          <w:lang w:eastAsia="en-GB"/>
        </w:rPr>
        <w:br/>
      </w:r>
      <w:r w:rsidR="00A1711E" w:rsidRPr="00D84E1A">
        <w:rPr>
          <w:rFonts w:ascii="Tahoma" w:hAnsi="Tahoma" w:cs="Tahoma"/>
          <w:color w:val="000000"/>
          <w:lang w:eastAsia="en-GB"/>
        </w:rPr>
        <w:br/>
        <w:t>All forms of so</w:t>
      </w:r>
      <w:r w:rsidR="00F72AF2" w:rsidRPr="00D84E1A">
        <w:rPr>
          <w:rFonts w:ascii="Tahoma" w:hAnsi="Tahoma" w:cs="Tahoma"/>
          <w:color w:val="000000"/>
          <w:lang w:eastAsia="en-GB"/>
        </w:rPr>
        <w:t>-</w:t>
      </w:r>
      <w:r w:rsidR="00A1711E" w:rsidRPr="00D84E1A">
        <w:rPr>
          <w:rFonts w:ascii="Tahoma" w:hAnsi="Tahoma" w:cs="Tahoma"/>
          <w:color w:val="000000"/>
          <w:lang w:eastAsia="en-GB"/>
        </w:rPr>
        <w:t>called HB</w:t>
      </w:r>
      <w:r w:rsidR="0094306D" w:rsidRPr="00D84E1A">
        <w:rPr>
          <w:rFonts w:ascii="Tahoma" w:hAnsi="Tahoma" w:cs="Tahoma"/>
          <w:color w:val="000000"/>
          <w:lang w:eastAsia="en-GB"/>
        </w:rPr>
        <w:t>A</w:t>
      </w:r>
      <w:r w:rsidR="00A1711E" w:rsidRPr="00D84E1A">
        <w:rPr>
          <w:rFonts w:ascii="Tahoma" w:hAnsi="Tahoma" w:cs="Tahoma"/>
          <w:color w:val="000000"/>
          <w:lang w:eastAsia="en-GB"/>
        </w:rPr>
        <w:t xml:space="preserve"> are abuse (regardless of the motivation) and staff will record and report any concerns about a child who might be at risk of HB</w:t>
      </w:r>
      <w:r w:rsidR="00F72AF2" w:rsidRPr="00D84E1A">
        <w:rPr>
          <w:rFonts w:ascii="Tahoma" w:hAnsi="Tahoma" w:cs="Tahoma"/>
          <w:color w:val="000000"/>
          <w:lang w:eastAsia="en-GB"/>
        </w:rPr>
        <w:t>A</w:t>
      </w:r>
      <w:r w:rsidR="00A1711E" w:rsidRPr="00D84E1A">
        <w:rPr>
          <w:rFonts w:ascii="Tahoma" w:hAnsi="Tahoma" w:cs="Tahoma"/>
          <w:color w:val="000000"/>
          <w:lang w:eastAsia="en-GB"/>
        </w:rPr>
        <w:t xml:space="preserve"> to the Designated Safeguarding Lead </w:t>
      </w:r>
      <w:r w:rsidR="00C01442" w:rsidRPr="00D84E1A">
        <w:rPr>
          <w:rFonts w:ascii="Tahoma" w:hAnsi="Tahoma" w:cs="Tahoma"/>
          <w:color w:val="000000"/>
          <w:lang w:eastAsia="en-GB"/>
        </w:rPr>
        <w:t>as with any other safeguarding concern</w:t>
      </w:r>
      <w:r w:rsidR="002B5FE2" w:rsidRPr="00D84E1A">
        <w:rPr>
          <w:rFonts w:ascii="Tahoma" w:hAnsi="Tahoma" w:cs="Tahoma"/>
          <w:color w:val="000000"/>
          <w:lang w:eastAsia="en-GB"/>
        </w:rPr>
        <w:t>.  T</w:t>
      </w:r>
      <w:r w:rsidR="00A1711E" w:rsidRPr="00D84E1A">
        <w:rPr>
          <w:rFonts w:ascii="Tahoma" w:hAnsi="Tahoma" w:cs="Tahoma"/>
          <w:color w:val="000000"/>
          <w:lang w:eastAsia="en-GB"/>
        </w:rPr>
        <w:t xml:space="preserve">he DSL will consider the need to make a referral to the </w:t>
      </w:r>
      <w:r w:rsidR="00C21FA7" w:rsidRPr="00D84E1A">
        <w:rPr>
          <w:rFonts w:ascii="Tahoma" w:hAnsi="Tahoma" w:cs="Tahoma"/>
          <w:color w:val="000000"/>
          <w:lang w:eastAsia="en-GB"/>
        </w:rPr>
        <w:t>Police</w:t>
      </w:r>
      <w:r w:rsidR="00A9481B" w:rsidRPr="00D84E1A">
        <w:rPr>
          <w:rFonts w:ascii="Tahoma" w:hAnsi="Tahoma" w:cs="Tahoma"/>
          <w:color w:val="000000"/>
          <w:lang w:eastAsia="en-GB"/>
        </w:rPr>
        <w:t xml:space="preserve"> and/or </w:t>
      </w:r>
      <w:r w:rsidR="00A1711E" w:rsidRPr="00D84E1A">
        <w:rPr>
          <w:rFonts w:ascii="Tahoma" w:hAnsi="Tahoma" w:cs="Tahoma"/>
          <w:color w:val="000000"/>
          <w:lang w:eastAsia="en-GB"/>
        </w:rPr>
        <w:t>Children’s Social Care as with any other child protection concern</w:t>
      </w:r>
      <w:r w:rsidR="00A9481B" w:rsidRPr="00D84E1A">
        <w:rPr>
          <w:rFonts w:ascii="Tahoma" w:hAnsi="Tahoma" w:cs="Tahoma"/>
          <w:color w:val="000000"/>
          <w:lang w:eastAsia="en-GB"/>
        </w:rPr>
        <w:t xml:space="preserve">; and may also contact the Forced Marriage Unit </w:t>
      </w:r>
      <w:r w:rsidR="00A554F3" w:rsidRPr="00D84E1A">
        <w:rPr>
          <w:rFonts w:ascii="Tahoma" w:hAnsi="Tahoma" w:cs="Tahoma"/>
          <w:color w:val="000000"/>
          <w:lang w:eastAsia="en-GB"/>
        </w:rPr>
        <w:t xml:space="preserve">on 020 7008 0151 or via email at </w:t>
      </w:r>
      <w:hyperlink r:id="rId50" w:history="1">
        <w:r w:rsidR="00A554F3" w:rsidRPr="00D84E1A">
          <w:rPr>
            <w:rStyle w:val="Hyperlink"/>
            <w:rFonts w:ascii="Tahoma" w:hAnsi="Tahoma" w:cs="Tahoma"/>
            <w:lang w:eastAsia="en-GB"/>
          </w:rPr>
          <w:t>fmu@fco.gov.uk</w:t>
        </w:r>
      </w:hyperlink>
      <w:r w:rsidR="00A554F3" w:rsidRPr="00D84E1A">
        <w:rPr>
          <w:rFonts w:ascii="Tahoma" w:hAnsi="Tahoma" w:cs="Tahoma"/>
          <w:color w:val="000000"/>
          <w:lang w:eastAsia="en-GB"/>
        </w:rPr>
        <w:t xml:space="preserve"> </w:t>
      </w:r>
      <w:r w:rsidR="00A9481B" w:rsidRPr="00D84E1A">
        <w:rPr>
          <w:rFonts w:ascii="Tahoma" w:hAnsi="Tahoma" w:cs="Tahoma"/>
          <w:color w:val="000000"/>
          <w:lang w:eastAsia="en-GB"/>
        </w:rPr>
        <w:t>for advice as necessary</w:t>
      </w:r>
      <w:r w:rsidR="00A1711E" w:rsidRPr="00D84E1A">
        <w:rPr>
          <w:rFonts w:ascii="Tahoma" w:hAnsi="Tahoma" w:cs="Tahoma"/>
          <w:color w:val="000000"/>
          <w:lang w:eastAsia="en-GB"/>
        </w:rPr>
        <w:t>.</w:t>
      </w:r>
    </w:p>
    <w:p w14:paraId="6BC18574" w14:textId="77777777" w:rsidR="00E310CD" w:rsidRPr="00D84E1A" w:rsidRDefault="00E310CD" w:rsidP="00A1711E">
      <w:pPr>
        <w:autoSpaceDE w:val="0"/>
        <w:autoSpaceDN w:val="0"/>
        <w:adjustRightInd w:val="0"/>
        <w:spacing w:after="0" w:line="240" w:lineRule="auto"/>
        <w:rPr>
          <w:rFonts w:ascii="Tahoma" w:hAnsi="Tahoma" w:cs="Tahoma"/>
          <w:color w:val="000000"/>
          <w:lang w:eastAsia="en-GB"/>
        </w:rPr>
      </w:pPr>
    </w:p>
    <w:p w14:paraId="047F53A5" w14:textId="607993DE" w:rsidR="00AB4B0A" w:rsidRPr="00D84E1A" w:rsidRDefault="00E310CD" w:rsidP="00A1711E">
      <w:pPr>
        <w:autoSpaceDE w:val="0"/>
        <w:autoSpaceDN w:val="0"/>
        <w:adjustRightInd w:val="0"/>
        <w:spacing w:after="0" w:line="240" w:lineRule="auto"/>
        <w:rPr>
          <w:rFonts w:ascii="Tahoma" w:hAnsi="Tahoma" w:cs="Tahoma"/>
          <w:b/>
          <w:bCs/>
          <w:color w:val="000000"/>
        </w:rPr>
      </w:pPr>
      <w:r w:rsidRPr="00D84E1A">
        <w:rPr>
          <w:rFonts w:ascii="Tahoma" w:hAnsi="Tahoma" w:cs="Tahoma"/>
        </w:rPr>
        <w:t>Multi-agency statutory guidance for dealing with forced marriage, which can both be found at The right to choose: government guidance on forced marriage - GOV.UK (www.gov.uk)</w:t>
      </w:r>
      <w:r w:rsidR="00A1711E" w:rsidRPr="00D84E1A">
        <w:rPr>
          <w:rFonts w:ascii="Tahoma" w:hAnsi="Tahoma" w:cs="Tahoma"/>
          <w:color w:val="000000"/>
        </w:rPr>
        <w:br/>
      </w:r>
    </w:p>
    <w:p w14:paraId="186449E0" w14:textId="77777777" w:rsidR="005C2466" w:rsidRPr="00D84E1A" w:rsidRDefault="00A1711E" w:rsidP="00A1711E">
      <w:pPr>
        <w:autoSpaceDE w:val="0"/>
        <w:autoSpaceDN w:val="0"/>
        <w:adjustRightInd w:val="0"/>
        <w:spacing w:after="0" w:line="240" w:lineRule="auto"/>
        <w:rPr>
          <w:rFonts w:ascii="Tahoma" w:hAnsi="Tahoma" w:cs="Tahoma"/>
          <w:color w:val="000000"/>
        </w:rPr>
      </w:pPr>
      <w:r w:rsidRPr="00D84E1A">
        <w:rPr>
          <w:rFonts w:ascii="Tahoma" w:hAnsi="Tahoma" w:cs="Tahoma"/>
          <w:b/>
          <w:bCs/>
          <w:color w:val="000000"/>
          <w:sz w:val="26"/>
          <w:szCs w:val="26"/>
        </w:rPr>
        <w:t>Female genital mutilation</w:t>
      </w:r>
      <w:r w:rsidRPr="00D84E1A">
        <w:rPr>
          <w:rFonts w:ascii="Tahoma" w:hAnsi="Tahoma" w:cs="Tahoma"/>
          <w:b/>
          <w:bCs/>
          <w:color w:val="000000"/>
          <w:sz w:val="26"/>
          <w:szCs w:val="26"/>
        </w:rPr>
        <w:br/>
      </w:r>
      <w:r w:rsidRPr="00D84E1A">
        <w:rPr>
          <w:rFonts w:ascii="Tahoma" w:hAnsi="Tahoma" w:cs="Tahoma"/>
          <w:color w:val="000000"/>
        </w:rPr>
        <w:t xml:space="preserve">Female genital mutilation (FGM) is a form of child abuse.  It is the collective name given to a range of procedures involving the partial or total removal of the external female genitalia for non-medical reasons </w:t>
      </w:r>
      <w:r w:rsidRPr="00D84E1A">
        <w:rPr>
          <w:rFonts w:ascii="Tahoma" w:hAnsi="Tahoma" w:cs="Tahoma"/>
          <w:color w:val="000000"/>
          <w:lang w:eastAsia="en-GB"/>
        </w:rPr>
        <w:t>or other injury to the female genital organs</w:t>
      </w:r>
      <w:r w:rsidRPr="00D84E1A">
        <w:rPr>
          <w:rFonts w:ascii="Tahoma" w:hAnsi="Tahoma" w:cs="Tahoma"/>
          <w:color w:val="000000"/>
        </w:rPr>
        <w:t xml:space="preserve">.  It has no health benefits and harms girls and </w:t>
      </w:r>
    </w:p>
    <w:p w14:paraId="1490CCC3" w14:textId="5A72D59D" w:rsidR="00BF4D7B" w:rsidRPr="00D84E1A" w:rsidRDefault="00A1711E" w:rsidP="00A1711E">
      <w:pPr>
        <w:autoSpaceDE w:val="0"/>
        <w:autoSpaceDN w:val="0"/>
        <w:adjustRightInd w:val="0"/>
        <w:spacing w:after="0" w:line="240" w:lineRule="auto"/>
        <w:rPr>
          <w:rFonts w:ascii="Tahoma" w:hAnsi="Tahoma" w:cs="Tahoma"/>
          <w:color w:val="000000"/>
          <w:szCs w:val="20"/>
        </w:rPr>
      </w:pPr>
      <w:r w:rsidRPr="00D84E1A">
        <w:rPr>
          <w:rFonts w:ascii="Tahoma" w:hAnsi="Tahoma" w:cs="Tahoma"/>
          <w:color w:val="000000"/>
        </w:rPr>
        <w:t xml:space="preserve">women in many ways. </w:t>
      </w:r>
      <w:r w:rsidR="00607930" w:rsidRPr="00D84E1A">
        <w:rPr>
          <w:rFonts w:ascii="Tahoma" w:hAnsi="Tahoma" w:cs="Tahoma"/>
          <w:color w:val="000000"/>
        </w:rPr>
        <w:t xml:space="preserve"> </w:t>
      </w:r>
      <w:r w:rsidRPr="00D84E1A">
        <w:rPr>
          <w:rFonts w:ascii="Tahoma" w:hAnsi="Tahoma" w:cs="Tahoma"/>
          <w:color w:val="000000"/>
        </w:rPr>
        <w:t xml:space="preserve">The practice, which is most commonly carried out without anaesthetic, can cause intense pain and distress </w:t>
      </w:r>
      <w:r w:rsidR="004E34BF" w:rsidRPr="00D84E1A">
        <w:rPr>
          <w:rFonts w:ascii="Tahoma" w:hAnsi="Tahoma" w:cs="Tahoma"/>
          <w:color w:val="000000"/>
        </w:rPr>
        <w:t xml:space="preserve">with long-lasting harmful </w:t>
      </w:r>
      <w:r w:rsidRPr="00D84E1A">
        <w:rPr>
          <w:rFonts w:ascii="Tahoma" w:hAnsi="Tahoma" w:cs="Tahoma"/>
          <w:color w:val="000000"/>
        </w:rPr>
        <w:t>consequences, including difficulties in childbirth.</w:t>
      </w:r>
      <w:r w:rsidRPr="00D84E1A">
        <w:rPr>
          <w:rFonts w:ascii="Tahoma" w:hAnsi="Tahoma" w:cs="Tahoma"/>
          <w:color w:val="000000"/>
          <w:lang w:eastAsia="en-GB"/>
        </w:rPr>
        <w:t xml:space="preserve"> </w:t>
      </w:r>
      <w:r w:rsidRPr="00D84E1A">
        <w:rPr>
          <w:rFonts w:ascii="Tahoma" w:hAnsi="Tahoma" w:cs="Tahoma"/>
          <w:color w:val="000000"/>
          <w:lang w:eastAsia="en-GB"/>
        </w:rPr>
        <w:br/>
      </w:r>
      <w:r w:rsidRPr="00D84E1A">
        <w:rPr>
          <w:rFonts w:ascii="Tahoma" w:hAnsi="Tahoma" w:cs="Tahoma"/>
          <w:color w:val="000000"/>
          <w:sz w:val="23"/>
          <w:szCs w:val="23"/>
          <w:lang w:eastAsia="en-GB"/>
        </w:rPr>
        <w:br/>
      </w:r>
      <w:r w:rsidRPr="00D84E1A">
        <w:rPr>
          <w:rFonts w:ascii="Tahoma" w:hAnsi="Tahoma" w:cs="Tahoma"/>
          <w:color w:val="000000"/>
          <w:szCs w:val="20"/>
        </w:rPr>
        <w:t xml:space="preserve">FGM is carried out on girls of any age, from young babies to older teenagers and adult women, so school staff are trained to be aware of risk indicators.  Many such procedures are carried out abroad </w:t>
      </w:r>
    </w:p>
    <w:p w14:paraId="44959FB2" w14:textId="2689A3BF" w:rsidR="006104F2" w:rsidRPr="00D84E1A" w:rsidRDefault="00A1711E" w:rsidP="00A1711E">
      <w:pPr>
        <w:autoSpaceDE w:val="0"/>
        <w:autoSpaceDN w:val="0"/>
        <w:adjustRightInd w:val="0"/>
        <w:spacing w:after="0" w:line="240" w:lineRule="auto"/>
        <w:rPr>
          <w:rFonts w:ascii="Tahoma" w:hAnsi="Tahoma" w:cs="Tahoma"/>
          <w:color w:val="000000"/>
          <w:szCs w:val="20"/>
        </w:rPr>
      </w:pPr>
      <w:r w:rsidRPr="00D84E1A">
        <w:rPr>
          <w:rFonts w:ascii="Tahoma" w:hAnsi="Tahoma" w:cs="Tahoma"/>
          <w:color w:val="000000"/>
          <w:szCs w:val="20"/>
        </w:rPr>
        <w:t xml:space="preserve">and staff </w:t>
      </w:r>
      <w:r w:rsidR="00607930" w:rsidRPr="00D84E1A">
        <w:rPr>
          <w:rFonts w:ascii="Tahoma" w:hAnsi="Tahoma" w:cs="Tahoma"/>
          <w:color w:val="000000"/>
          <w:szCs w:val="20"/>
        </w:rPr>
        <w:t xml:space="preserve">will </w:t>
      </w:r>
      <w:r w:rsidRPr="00D84E1A">
        <w:rPr>
          <w:rFonts w:ascii="Tahoma" w:hAnsi="Tahoma" w:cs="Tahoma"/>
          <w:color w:val="000000"/>
          <w:szCs w:val="20"/>
        </w:rPr>
        <w:t>be particularly alert to suspicions or concerns expressed by female pupils about going on a long holiday during the summer vacation period.</w:t>
      </w:r>
    </w:p>
    <w:p w14:paraId="5BE2C2A9" w14:textId="77777777" w:rsidR="006104F2" w:rsidRPr="00D84E1A" w:rsidRDefault="006104F2" w:rsidP="002E5DAF">
      <w:pPr>
        <w:spacing w:after="0" w:line="240" w:lineRule="auto"/>
        <w:rPr>
          <w:rFonts w:ascii="Tahoma" w:hAnsi="Tahoma" w:cs="Tahoma"/>
          <w:color w:val="000000"/>
          <w:szCs w:val="20"/>
        </w:rPr>
      </w:pPr>
    </w:p>
    <w:p w14:paraId="3E772C03" w14:textId="77777777" w:rsidR="00A97D56" w:rsidRPr="00D84E1A" w:rsidRDefault="00A1711E" w:rsidP="00A97D56">
      <w:pPr>
        <w:spacing w:after="0" w:line="240" w:lineRule="auto"/>
        <w:rPr>
          <w:rFonts w:ascii="Tahoma" w:hAnsi="Tahoma" w:cs="Tahoma"/>
          <w:bCs/>
          <w:color w:val="000000"/>
        </w:rPr>
      </w:pPr>
      <w:r w:rsidRPr="00D84E1A">
        <w:rPr>
          <w:rFonts w:ascii="Tahoma" w:hAnsi="Tahoma" w:cs="Tahoma"/>
          <w:color w:val="000000"/>
          <w:szCs w:val="20"/>
        </w:rPr>
        <w:t xml:space="preserve">In England, Wales and Northern Ireland, the </w:t>
      </w:r>
      <w:r w:rsidRPr="00D84E1A">
        <w:rPr>
          <w:rFonts w:ascii="Tahoma" w:hAnsi="Tahoma" w:cs="Tahoma"/>
          <w:color w:val="000000"/>
        </w:rPr>
        <w:t xml:space="preserve">practice is illegal under the Female Genital Mutilation Act 2003.  </w:t>
      </w:r>
      <w:r w:rsidRPr="00D84E1A">
        <w:rPr>
          <w:rFonts w:ascii="Tahoma" w:hAnsi="Tahoma" w:cs="Tahoma"/>
          <w:bCs/>
          <w:color w:val="000000"/>
        </w:rPr>
        <w:t>Any person found guilty of an offence under the Female Genital Mutilation Act 2003 is liable to a maximum penalty of 14 years imprisonment or a fine, or both.</w:t>
      </w:r>
      <w:r w:rsidR="005C2466" w:rsidRPr="00D84E1A">
        <w:rPr>
          <w:rFonts w:ascii="Tahoma" w:hAnsi="Tahoma" w:cs="Tahoma"/>
          <w:bCs/>
          <w:color w:val="000000"/>
        </w:rPr>
        <w:t xml:space="preserve"> </w:t>
      </w:r>
    </w:p>
    <w:p w14:paraId="7A7EC5E9" w14:textId="21AE8027" w:rsidR="007B7A90" w:rsidRPr="00D84E1A" w:rsidRDefault="00A1711E" w:rsidP="005C2466">
      <w:pPr>
        <w:spacing w:line="240" w:lineRule="auto"/>
        <w:rPr>
          <w:rFonts w:ascii="Tahoma" w:hAnsi="Tahoma" w:cs="Tahoma"/>
        </w:rPr>
      </w:pPr>
      <w:r w:rsidRPr="00D84E1A">
        <w:rPr>
          <w:rFonts w:ascii="Tahoma" w:hAnsi="Tahoma" w:cs="Tahoma"/>
          <w:color w:val="000000"/>
        </w:rPr>
        <w:t>(See</w:t>
      </w:r>
      <w:r w:rsidR="00607930" w:rsidRPr="00D84E1A">
        <w:rPr>
          <w:rFonts w:ascii="Tahoma" w:hAnsi="Tahoma" w:cs="Tahoma"/>
          <w:color w:val="000000"/>
        </w:rPr>
        <w:t xml:space="preserve"> </w:t>
      </w:r>
      <w:hyperlink r:id="rId51" w:history="1">
        <w:r w:rsidR="00607930" w:rsidRPr="00D84E1A">
          <w:rPr>
            <w:rStyle w:val="Hyperlink"/>
            <w:rFonts w:ascii="Tahoma" w:hAnsi="Tahoma" w:cs="Tahoma"/>
          </w:rPr>
          <w:t>https://www.gov.uk/government/publications/female-genital-mutilation-guidelines</w:t>
        </w:r>
      </w:hyperlink>
      <w:r w:rsidR="00607930" w:rsidRPr="00D84E1A">
        <w:rPr>
          <w:rFonts w:ascii="Tahoma" w:hAnsi="Tahoma" w:cs="Tahoma"/>
          <w:color w:val="000000"/>
        </w:rPr>
        <w:t xml:space="preserve"> </w:t>
      </w:r>
      <w:r w:rsidR="003266DA" w:rsidRPr="00D84E1A">
        <w:rPr>
          <w:rFonts w:ascii="Tahoma" w:hAnsi="Tahoma" w:cs="Tahoma"/>
          <w:color w:val="000000"/>
        </w:rPr>
        <w:t>for further information</w:t>
      </w:r>
      <w:r w:rsidRPr="00D84E1A">
        <w:rPr>
          <w:rFonts w:ascii="Tahoma" w:hAnsi="Tahoma" w:cs="Tahoma"/>
          <w:color w:val="000000"/>
        </w:rPr>
        <w:t>).</w:t>
      </w:r>
      <w:r w:rsidR="00607930" w:rsidRPr="00D84E1A">
        <w:rPr>
          <w:rFonts w:ascii="Tahoma" w:hAnsi="Tahoma" w:cs="Tahoma"/>
          <w:color w:val="000000"/>
        </w:rPr>
        <w:br/>
      </w:r>
      <w:r w:rsidR="00607930" w:rsidRPr="00D84E1A">
        <w:rPr>
          <w:rFonts w:ascii="Tahoma" w:hAnsi="Tahoma" w:cs="Tahoma"/>
          <w:color w:val="000000"/>
        </w:rPr>
        <w:br/>
      </w:r>
      <w:r w:rsidRPr="00D84E1A">
        <w:rPr>
          <w:rFonts w:ascii="Tahoma" w:hAnsi="Tahoma" w:cs="Tahoma"/>
          <w:color w:val="000000"/>
          <w:lang w:eastAsia="en-GB"/>
        </w:rPr>
        <w:t xml:space="preserve">If staff have a concern that a </w:t>
      </w:r>
      <w:r w:rsidRPr="00D84E1A">
        <w:rPr>
          <w:rFonts w:ascii="Tahoma" w:hAnsi="Tahoma" w:cs="Tahoma"/>
          <w:color w:val="000000"/>
        </w:rPr>
        <w:t>girl may be at risk of FGM, they will record their concern and inform the DSL as they would any other safeguarding concern.</w:t>
      </w:r>
      <w:r w:rsidR="00543FC7" w:rsidRPr="00D84E1A">
        <w:rPr>
          <w:rFonts w:ascii="Tahoma" w:hAnsi="Tahoma" w:cs="Tahoma"/>
          <w:color w:val="000000"/>
        </w:rPr>
        <w:t xml:space="preserve">  The DSL will discuss the concern with Children’s Social Care with a view to making a referral and will inform the Police as appropriate.</w:t>
      </w:r>
      <w:r w:rsidR="007B7A90" w:rsidRPr="00D84E1A">
        <w:rPr>
          <w:rFonts w:ascii="Tahoma" w:hAnsi="Tahoma" w:cs="Tahoma"/>
          <w:color w:val="000000"/>
        </w:rPr>
        <w:t xml:space="preserve">  </w:t>
      </w:r>
      <w:r w:rsidR="007B7A90" w:rsidRPr="00D84E1A">
        <w:rPr>
          <w:rFonts w:ascii="Tahoma" w:hAnsi="Tahoma" w:cs="Tahoma"/>
          <w:color w:val="000000"/>
        </w:rPr>
        <w:br/>
      </w:r>
      <w:r w:rsidR="007B7A90" w:rsidRPr="00D84E1A">
        <w:rPr>
          <w:rFonts w:ascii="Tahoma" w:hAnsi="Tahoma" w:cs="Tahoma"/>
          <w:color w:val="000000"/>
        </w:rPr>
        <w:br/>
      </w:r>
      <w:r w:rsidR="007B7A90" w:rsidRPr="00D84E1A">
        <w:rPr>
          <w:rFonts w:ascii="Tahoma" w:hAnsi="Tahoma" w:cs="Tahoma"/>
        </w:rPr>
        <w:t xml:space="preserve">Indications that FGM may already </w:t>
      </w:r>
      <w:r w:rsidR="00607930" w:rsidRPr="00D84E1A">
        <w:rPr>
          <w:rFonts w:ascii="Tahoma" w:hAnsi="Tahoma" w:cs="Tahoma"/>
        </w:rPr>
        <w:t xml:space="preserve">have </w:t>
      </w:r>
      <w:r w:rsidR="007B7A90" w:rsidRPr="00D84E1A">
        <w:rPr>
          <w:rFonts w:ascii="Tahoma" w:hAnsi="Tahoma" w:cs="Tahoma"/>
        </w:rPr>
        <w:t>taken place may include a child:</w:t>
      </w:r>
    </w:p>
    <w:p w14:paraId="6C7B801E" w14:textId="77777777" w:rsidR="007B7A90" w:rsidRPr="00D84E1A" w:rsidRDefault="007B7A90" w:rsidP="00E219F4">
      <w:pPr>
        <w:pStyle w:val="ListParagraph"/>
        <w:numPr>
          <w:ilvl w:val="0"/>
          <w:numId w:val="8"/>
        </w:numPr>
        <w:spacing w:after="0" w:line="240" w:lineRule="auto"/>
        <w:ind w:left="426" w:right="108" w:hanging="284"/>
        <w:contextualSpacing/>
        <w:rPr>
          <w:rFonts w:ascii="Tahoma" w:hAnsi="Tahoma" w:cs="Tahoma"/>
        </w:rPr>
      </w:pPr>
      <w:r w:rsidRPr="00D84E1A">
        <w:rPr>
          <w:rFonts w:ascii="Tahoma" w:hAnsi="Tahoma" w:cs="Tahoma"/>
        </w:rPr>
        <w:t xml:space="preserve">having difficulty </w:t>
      </w:r>
      <w:r w:rsidR="007237B4" w:rsidRPr="00D84E1A">
        <w:rPr>
          <w:rFonts w:ascii="Tahoma" w:hAnsi="Tahoma" w:cs="Tahoma"/>
        </w:rPr>
        <w:t xml:space="preserve">or looking uncomfortable when </w:t>
      </w:r>
      <w:r w:rsidRPr="00D84E1A">
        <w:rPr>
          <w:rFonts w:ascii="Tahoma" w:hAnsi="Tahoma" w:cs="Tahoma"/>
        </w:rPr>
        <w:t>walking, sitting or standing;</w:t>
      </w:r>
    </w:p>
    <w:p w14:paraId="58EEDE22" w14:textId="77777777" w:rsidR="007B7A90" w:rsidRPr="00D84E1A" w:rsidRDefault="007B7A90" w:rsidP="00E219F4">
      <w:pPr>
        <w:pStyle w:val="ListParagraph"/>
        <w:numPr>
          <w:ilvl w:val="0"/>
          <w:numId w:val="8"/>
        </w:numPr>
        <w:spacing w:after="0" w:line="240" w:lineRule="auto"/>
        <w:ind w:left="426" w:right="108" w:hanging="284"/>
        <w:contextualSpacing/>
        <w:rPr>
          <w:rFonts w:ascii="Tahoma" w:hAnsi="Tahoma" w:cs="Tahoma"/>
        </w:rPr>
      </w:pPr>
      <w:r w:rsidRPr="00D84E1A">
        <w:rPr>
          <w:rFonts w:ascii="Tahoma" w:hAnsi="Tahoma" w:cs="Tahoma"/>
        </w:rPr>
        <w:t>spending longer than normal in the bathroom or toilet due to difficulties urinating;</w:t>
      </w:r>
    </w:p>
    <w:p w14:paraId="5ECC9318" w14:textId="77777777" w:rsidR="007B7A90" w:rsidRPr="00D84E1A" w:rsidRDefault="007B7A90" w:rsidP="00E219F4">
      <w:pPr>
        <w:pStyle w:val="ListParagraph"/>
        <w:numPr>
          <w:ilvl w:val="0"/>
          <w:numId w:val="8"/>
        </w:numPr>
        <w:spacing w:after="0" w:line="240" w:lineRule="auto"/>
        <w:ind w:left="426" w:right="108" w:hanging="284"/>
        <w:contextualSpacing/>
        <w:rPr>
          <w:rFonts w:ascii="Tahoma" w:hAnsi="Tahoma" w:cs="Tahoma"/>
        </w:rPr>
      </w:pPr>
      <w:r w:rsidRPr="00D84E1A">
        <w:rPr>
          <w:rFonts w:ascii="Tahoma" w:hAnsi="Tahoma" w:cs="Tahoma"/>
        </w:rPr>
        <w:t>spending long periods of time away from a classroom during the day with bladder or menstrual problems;</w:t>
      </w:r>
    </w:p>
    <w:p w14:paraId="6933EA44" w14:textId="77777777" w:rsidR="007B7A90" w:rsidRPr="00D84E1A" w:rsidRDefault="007B7A90" w:rsidP="00E219F4">
      <w:pPr>
        <w:pStyle w:val="ListParagraph"/>
        <w:numPr>
          <w:ilvl w:val="0"/>
          <w:numId w:val="8"/>
        </w:numPr>
        <w:spacing w:after="0" w:line="240" w:lineRule="auto"/>
        <w:ind w:left="426" w:right="108" w:hanging="284"/>
        <w:contextualSpacing/>
        <w:rPr>
          <w:rFonts w:ascii="Tahoma" w:hAnsi="Tahoma" w:cs="Tahoma"/>
        </w:rPr>
      </w:pPr>
      <w:r w:rsidRPr="00D84E1A">
        <w:rPr>
          <w:rFonts w:ascii="Tahoma" w:hAnsi="Tahoma" w:cs="Tahoma"/>
        </w:rPr>
        <w:t>having frequent urinary, menstrual or stomach problems;</w:t>
      </w:r>
    </w:p>
    <w:p w14:paraId="07AF17C9" w14:textId="77777777" w:rsidR="007B7A90" w:rsidRPr="00D84E1A" w:rsidRDefault="007B7A90" w:rsidP="00E219F4">
      <w:pPr>
        <w:pStyle w:val="ListParagraph"/>
        <w:numPr>
          <w:ilvl w:val="0"/>
          <w:numId w:val="8"/>
        </w:numPr>
        <w:spacing w:after="0" w:line="240" w:lineRule="auto"/>
        <w:ind w:left="426" w:right="108" w:hanging="284"/>
        <w:contextualSpacing/>
        <w:rPr>
          <w:rFonts w:ascii="Tahoma" w:hAnsi="Tahoma" w:cs="Tahoma"/>
        </w:rPr>
      </w:pPr>
      <w:r w:rsidRPr="00D84E1A">
        <w:rPr>
          <w:rFonts w:ascii="Tahoma" w:hAnsi="Tahoma" w:cs="Tahoma"/>
        </w:rPr>
        <w:lastRenderedPageBreak/>
        <w:t>having prolonged or repeated absences from school or college, especially with noticeable behaviour changes (e.g. withdrawal or depression) on the girl’s return;</w:t>
      </w:r>
    </w:p>
    <w:p w14:paraId="63302EC4" w14:textId="77777777" w:rsidR="007B7A90" w:rsidRPr="00D84E1A" w:rsidRDefault="007B7A90" w:rsidP="00E219F4">
      <w:pPr>
        <w:pStyle w:val="ListParagraph"/>
        <w:numPr>
          <w:ilvl w:val="0"/>
          <w:numId w:val="8"/>
        </w:numPr>
        <w:spacing w:after="0" w:line="240" w:lineRule="auto"/>
        <w:ind w:left="426" w:right="108" w:hanging="284"/>
        <w:contextualSpacing/>
        <w:rPr>
          <w:rFonts w:ascii="Tahoma" w:hAnsi="Tahoma" w:cs="Tahoma"/>
        </w:rPr>
      </w:pPr>
      <w:r w:rsidRPr="00D84E1A">
        <w:rPr>
          <w:rFonts w:ascii="Tahoma" w:hAnsi="Tahoma" w:cs="Tahoma"/>
        </w:rPr>
        <w:t>being reluctant to undergo normal medical examinations;</w:t>
      </w:r>
    </w:p>
    <w:p w14:paraId="4A7F109C" w14:textId="77777777" w:rsidR="007B7A90" w:rsidRPr="00D84E1A" w:rsidRDefault="007B7A90" w:rsidP="00E219F4">
      <w:pPr>
        <w:pStyle w:val="ListParagraph"/>
        <w:numPr>
          <w:ilvl w:val="0"/>
          <w:numId w:val="8"/>
        </w:numPr>
        <w:spacing w:after="0" w:line="240" w:lineRule="auto"/>
        <w:ind w:left="426" w:right="108" w:hanging="284"/>
        <w:contextualSpacing/>
        <w:rPr>
          <w:rFonts w:ascii="Tahoma" w:hAnsi="Tahoma" w:cs="Tahoma"/>
        </w:rPr>
      </w:pPr>
      <w:r w:rsidRPr="00D84E1A">
        <w:rPr>
          <w:rFonts w:ascii="Tahoma" w:hAnsi="Tahoma" w:cs="Tahoma"/>
        </w:rPr>
        <w:t>confiding in a member of staff without being explicit about the problem due to embarrassment or fear;</w:t>
      </w:r>
    </w:p>
    <w:p w14:paraId="07AD10BC" w14:textId="77777777" w:rsidR="007B7A90" w:rsidRPr="00D84E1A" w:rsidRDefault="007B7A90" w:rsidP="00E219F4">
      <w:pPr>
        <w:pStyle w:val="ListParagraph"/>
        <w:numPr>
          <w:ilvl w:val="0"/>
          <w:numId w:val="8"/>
        </w:numPr>
        <w:spacing w:after="0" w:line="240" w:lineRule="auto"/>
        <w:ind w:left="426" w:right="108" w:hanging="284"/>
        <w:contextualSpacing/>
        <w:rPr>
          <w:rFonts w:ascii="Tahoma" w:hAnsi="Tahoma" w:cs="Tahoma"/>
        </w:rPr>
      </w:pPr>
      <w:r w:rsidRPr="00D84E1A">
        <w:rPr>
          <w:rFonts w:ascii="Tahoma" w:hAnsi="Tahoma" w:cs="Tahoma"/>
        </w:rPr>
        <w:t>talking about pain or discomfort between her legs.</w:t>
      </w:r>
    </w:p>
    <w:p w14:paraId="1567AA88" w14:textId="6B712E65" w:rsidR="00A1711E" w:rsidRPr="00D84E1A" w:rsidRDefault="00A1711E" w:rsidP="007416E3">
      <w:pPr>
        <w:autoSpaceDE w:val="0"/>
        <w:autoSpaceDN w:val="0"/>
        <w:adjustRightInd w:val="0"/>
        <w:spacing w:after="0" w:line="240" w:lineRule="auto"/>
        <w:ind w:left="426"/>
        <w:rPr>
          <w:rFonts w:ascii="Tahoma" w:hAnsi="Tahoma" w:cs="Tahoma"/>
          <w:color w:val="000000"/>
        </w:rPr>
      </w:pPr>
    </w:p>
    <w:p w14:paraId="4505D9A8" w14:textId="77777777" w:rsidR="00543FC7" w:rsidRPr="00D84E1A" w:rsidRDefault="00A1711E" w:rsidP="00E34E45">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themeColor="text1"/>
        </w:rPr>
        <w:t>T</w:t>
      </w:r>
      <w:r w:rsidRPr="00D84E1A">
        <w:rPr>
          <w:rFonts w:ascii="Tahoma" w:hAnsi="Tahoma" w:cs="Tahoma"/>
          <w:color w:val="000000" w:themeColor="text1"/>
          <w:lang w:eastAsia="en-GB"/>
        </w:rPr>
        <w:t xml:space="preserve">eachers are subject to a statutory duty defined by Section 5B of the Female Genital Mutilation Act 2003 (as inserted by section 74 of the Serious Crime Act 2015) to report to the </w:t>
      </w:r>
      <w:r w:rsidR="00C21FA7" w:rsidRPr="00D84E1A">
        <w:rPr>
          <w:rFonts w:ascii="Tahoma" w:hAnsi="Tahoma" w:cs="Tahoma"/>
          <w:color w:val="000000" w:themeColor="text1"/>
          <w:lang w:eastAsia="en-GB"/>
        </w:rPr>
        <w:t>Police</w:t>
      </w:r>
      <w:r w:rsidRPr="00D84E1A">
        <w:rPr>
          <w:rFonts w:ascii="Tahoma" w:hAnsi="Tahoma" w:cs="Tahoma"/>
          <w:color w:val="000000" w:themeColor="text1"/>
          <w:lang w:eastAsia="en-GB"/>
        </w:rPr>
        <w:t xml:space="preserve"> </w:t>
      </w:r>
      <w:r w:rsidR="00E34E45" w:rsidRPr="00D84E1A">
        <w:rPr>
          <w:rFonts w:ascii="Tahoma" w:hAnsi="Tahoma" w:cs="Tahoma"/>
          <w:color w:val="000000" w:themeColor="text1"/>
          <w:lang w:eastAsia="en-GB"/>
        </w:rPr>
        <w:t xml:space="preserve">personally </w:t>
      </w:r>
      <w:r w:rsidRPr="00D84E1A">
        <w:rPr>
          <w:rFonts w:ascii="Tahoma" w:hAnsi="Tahoma" w:cs="Tahoma"/>
          <w:color w:val="000000" w:themeColor="text1"/>
          <w:lang w:eastAsia="en-GB"/>
        </w:rPr>
        <w:t xml:space="preserve">where they discover </w:t>
      </w:r>
      <w:r w:rsidR="00E34E45" w:rsidRPr="00D84E1A">
        <w:rPr>
          <w:rFonts w:ascii="Tahoma" w:hAnsi="Tahoma" w:cs="Tahoma"/>
          <w:color w:val="000000" w:themeColor="text1"/>
          <w:lang w:eastAsia="en-GB"/>
        </w:rPr>
        <w:t xml:space="preserve">(e.g. by means of a disclosure) </w:t>
      </w:r>
      <w:r w:rsidRPr="00D84E1A">
        <w:rPr>
          <w:rFonts w:ascii="Tahoma" w:hAnsi="Tahoma" w:cs="Tahoma"/>
          <w:color w:val="000000" w:themeColor="text1"/>
          <w:lang w:eastAsia="en-GB"/>
        </w:rPr>
        <w:t>that an act of FGM appears to have been carried out on a girl who is aged under 18.  This is known as mandatory reporting.</w:t>
      </w:r>
      <w:r w:rsidR="00543FC7" w:rsidRPr="00D84E1A">
        <w:rPr>
          <w:rFonts w:ascii="Tahoma" w:hAnsi="Tahoma" w:cs="Tahoma"/>
          <w:color w:val="000000" w:themeColor="text1"/>
          <w:lang w:eastAsia="en-GB"/>
        </w:rPr>
        <w:t xml:space="preserve">  Information on when and how to make a report can be found at: </w:t>
      </w:r>
      <w:hyperlink r:id="rId52">
        <w:r w:rsidR="00543FC7" w:rsidRPr="00D84E1A">
          <w:rPr>
            <w:rStyle w:val="Hyperlink"/>
            <w:rFonts w:ascii="Tahoma" w:hAnsi="Tahoma" w:cs="Tahoma"/>
            <w:lang w:eastAsia="en-GB"/>
          </w:rPr>
          <w:t>https://www.gov.uk/government/publications/mandatory-reporting-of-female-genital-mutilation-procedural-information</w:t>
        </w:r>
      </w:hyperlink>
      <w:r w:rsidR="00607930" w:rsidRPr="00D84E1A">
        <w:rPr>
          <w:rFonts w:ascii="Tahoma" w:hAnsi="Tahoma" w:cs="Tahoma"/>
          <w:color w:val="000000" w:themeColor="text1"/>
          <w:lang w:eastAsia="en-GB"/>
        </w:rPr>
        <w:t>.</w:t>
      </w:r>
    </w:p>
    <w:p w14:paraId="0C7BC8FE" w14:textId="77777777" w:rsidR="00E34E45" w:rsidRPr="00D84E1A" w:rsidRDefault="00A1711E" w:rsidP="00E34E45">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 </w:t>
      </w:r>
    </w:p>
    <w:p w14:paraId="03DA6C47" w14:textId="0CA8D544" w:rsidR="00A1711E" w:rsidRPr="00D84E1A" w:rsidRDefault="00A1711E" w:rsidP="0053191A">
      <w:pPr>
        <w:autoSpaceDE w:val="0"/>
        <w:autoSpaceDN w:val="0"/>
        <w:adjustRightInd w:val="0"/>
        <w:spacing w:after="0" w:line="240" w:lineRule="auto"/>
        <w:rPr>
          <w:rFonts w:ascii="Tahoma" w:hAnsi="Tahoma" w:cs="Tahoma"/>
          <w:b/>
          <w:color w:val="000000"/>
        </w:rPr>
      </w:pPr>
      <w:r w:rsidRPr="00D84E1A">
        <w:rPr>
          <w:rFonts w:ascii="Tahoma" w:hAnsi="Tahoma" w:cs="Tahoma"/>
          <w:color w:val="000000"/>
          <w:lang w:eastAsia="en-GB"/>
        </w:rPr>
        <w:t xml:space="preserve">Teachers in that situation will record their concerns and inform the DSL, who will support the teacher in making a direct report to the </w:t>
      </w:r>
      <w:r w:rsidR="00C21FA7" w:rsidRPr="00D84E1A">
        <w:rPr>
          <w:rFonts w:ascii="Tahoma" w:hAnsi="Tahoma" w:cs="Tahoma"/>
          <w:color w:val="000000"/>
          <w:lang w:eastAsia="en-GB"/>
        </w:rPr>
        <w:t>Police</w:t>
      </w:r>
      <w:r w:rsidRPr="00D84E1A">
        <w:rPr>
          <w:rFonts w:ascii="Tahoma" w:hAnsi="Tahoma" w:cs="Tahoma"/>
          <w:color w:val="000000"/>
          <w:lang w:eastAsia="en-GB"/>
        </w:rPr>
        <w:t>.</w:t>
      </w:r>
      <w:r w:rsidR="00543FC7" w:rsidRPr="00D84E1A">
        <w:rPr>
          <w:rFonts w:ascii="Tahoma" w:hAnsi="Tahoma" w:cs="Tahoma"/>
          <w:color w:val="000000"/>
          <w:lang w:eastAsia="en-GB"/>
        </w:rPr>
        <w:t xml:space="preserve">  A referral will also be made to Children’s Social Care.</w:t>
      </w:r>
      <w:r w:rsidRPr="00D84E1A">
        <w:rPr>
          <w:rFonts w:ascii="Tahoma" w:hAnsi="Tahoma" w:cs="Tahoma"/>
          <w:color w:val="000000"/>
          <w:lang w:eastAsia="en-GB"/>
        </w:rPr>
        <w:t xml:space="preserve">  </w:t>
      </w:r>
      <w:r w:rsidR="0053191A" w:rsidRPr="00D84E1A">
        <w:rPr>
          <w:rFonts w:ascii="Tahoma" w:hAnsi="Tahoma" w:cs="Tahoma"/>
          <w:color w:val="000000"/>
          <w:lang w:eastAsia="en-GB"/>
        </w:rPr>
        <w:br/>
      </w:r>
      <w:bookmarkStart w:id="14" w:name="_Toc295994281"/>
      <w:bookmarkStart w:id="15" w:name="_Toc295993829"/>
      <w:r w:rsidR="00191092" w:rsidRPr="00D84E1A">
        <w:rPr>
          <w:rFonts w:ascii="Tahoma" w:hAnsi="Tahoma" w:cs="Tahoma"/>
          <w:b/>
          <w:color w:val="000000"/>
          <w:szCs w:val="28"/>
        </w:rPr>
        <w:br/>
      </w:r>
      <w:r w:rsidRPr="00D84E1A">
        <w:rPr>
          <w:rFonts w:ascii="Tahoma" w:hAnsi="Tahoma" w:cs="Tahoma"/>
          <w:b/>
          <w:color w:val="000000"/>
          <w:sz w:val="26"/>
          <w:szCs w:val="26"/>
        </w:rPr>
        <w:t>Forced Marriage</w:t>
      </w:r>
      <w:bookmarkEnd w:id="14"/>
      <w:bookmarkEnd w:id="15"/>
      <w:r w:rsidRPr="00D84E1A">
        <w:rPr>
          <w:rFonts w:ascii="Tahoma" w:hAnsi="Tahoma" w:cs="Tahoma"/>
          <w:color w:val="000000"/>
          <w:sz w:val="26"/>
          <w:szCs w:val="26"/>
        </w:rPr>
        <w:br/>
      </w:r>
      <w:r w:rsidRPr="00D84E1A">
        <w:rPr>
          <w:rFonts w:ascii="Tahoma" w:hAnsi="Tahoma" w:cs="Tahoma"/>
          <w:color w:val="000000"/>
        </w:rPr>
        <w:t>A forced marriage is a marriage in which a female (and sometimes a male) does not consent to the marriage but is coerced into it.</w:t>
      </w:r>
      <w:r w:rsidR="00831497" w:rsidRPr="00D84E1A">
        <w:rPr>
          <w:rFonts w:ascii="Tahoma" w:hAnsi="Tahoma" w:cs="Tahoma"/>
          <w:color w:val="000000"/>
        </w:rPr>
        <w:t xml:space="preserve"> </w:t>
      </w:r>
      <w:r w:rsidRPr="00D84E1A">
        <w:rPr>
          <w:rFonts w:ascii="Tahoma" w:hAnsi="Tahoma" w:cs="Tahoma"/>
          <w:color w:val="000000"/>
        </w:rPr>
        <w:t xml:space="preserve"> Coercion may include physical, psychological, financial, sexual and emotional pressure.  It may also involve physical or sexual violence and abuse.</w:t>
      </w:r>
      <w:r w:rsidRPr="00D84E1A">
        <w:rPr>
          <w:rFonts w:ascii="Tahoma" w:hAnsi="Tahoma" w:cs="Tahoma"/>
          <w:b/>
          <w:color w:val="000000"/>
        </w:rPr>
        <w:br/>
      </w:r>
    </w:p>
    <w:p w14:paraId="6D789584" w14:textId="26E392F7" w:rsidR="00A1711E" w:rsidRPr="00D84E1A" w:rsidRDefault="00A1711E" w:rsidP="007416E3">
      <w:pPr>
        <w:autoSpaceDE w:val="0"/>
        <w:autoSpaceDN w:val="0"/>
        <w:adjustRightInd w:val="0"/>
        <w:spacing w:after="0" w:line="240" w:lineRule="auto"/>
        <w:rPr>
          <w:rFonts w:ascii="Tahoma" w:hAnsi="Tahoma" w:cs="Tahoma"/>
          <w:color w:val="000000"/>
          <w:szCs w:val="20"/>
        </w:rPr>
      </w:pPr>
      <w:r w:rsidRPr="00D84E1A">
        <w:rPr>
          <w:rFonts w:ascii="Tahoma" w:hAnsi="Tahoma" w:cs="Tahoma"/>
          <w:color w:val="000000"/>
        </w:rPr>
        <w:t>A forced marriage is not the same as an arranged marriage.</w:t>
      </w:r>
      <w:r w:rsidR="0054153E" w:rsidRPr="00D84E1A">
        <w:rPr>
          <w:rFonts w:ascii="Tahoma" w:hAnsi="Tahoma" w:cs="Tahoma"/>
          <w:color w:val="000000"/>
        </w:rPr>
        <w:t xml:space="preserve"> </w:t>
      </w:r>
      <w:r w:rsidRPr="00D84E1A">
        <w:rPr>
          <w:rFonts w:ascii="Tahoma" w:hAnsi="Tahoma" w:cs="Tahoma"/>
          <w:color w:val="000000"/>
        </w:rPr>
        <w:t xml:space="preserve"> In an arranged marriage, which is </w:t>
      </w:r>
      <w:r w:rsidRPr="00D84E1A">
        <w:rPr>
          <w:rFonts w:ascii="Tahoma" w:hAnsi="Tahoma" w:cs="Tahoma"/>
          <w:color w:val="000000"/>
          <w:szCs w:val="20"/>
        </w:rPr>
        <w:t>common in several cultures, the families of both spouses take a leading role in arranging the marriage but the choice of whether or not to accept the arrangement remains with the prospective spouses.</w:t>
      </w:r>
    </w:p>
    <w:p w14:paraId="494DAFF4" w14:textId="77777777" w:rsidR="00AE68B0" w:rsidRPr="00D84E1A" w:rsidRDefault="00AE68B0" w:rsidP="007416E3">
      <w:pPr>
        <w:autoSpaceDE w:val="0"/>
        <w:autoSpaceDN w:val="0"/>
        <w:adjustRightInd w:val="0"/>
        <w:spacing w:after="0" w:line="240" w:lineRule="auto"/>
        <w:rPr>
          <w:rFonts w:ascii="Tahoma" w:hAnsi="Tahoma" w:cs="Tahoma"/>
          <w:color w:val="000000"/>
          <w:szCs w:val="20"/>
        </w:rPr>
      </w:pPr>
    </w:p>
    <w:p w14:paraId="460CCBDC" w14:textId="0789B767" w:rsidR="00A1711E" w:rsidRPr="00D84E1A" w:rsidRDefault="00607930" w:rsidP="007416E3">
      <w:pPr>
        <w:autoSpaceDE w:val="0"/>
        <w:autoSpaceDN w:val="0"/>
        <w:adjustRightInd w:val="0"/>
        <w:spacing w:after="0" w:line="240" w:lineRule="auto"/>
        <w:rPr>
          <w:rFonts w:ascii="Tahoma" w:hAnsi="Tahoma" w:cs="Tahoma"/>
          <w:color w:val="000000"/>
          <w:szCs w:val="20"/>
        </w:rPr>
      </w:pPr>
      <w:r w:rsidRPr="00D84E1A">
        <w:rPr>
          <w:rFonts w:ascii="Tahoma" w:hAnsi="Tahoma" w:cs="Tahoma"/>
          <w:color w:val="000000"/>
          <w:szCs w:val="20"/>
        </w:rPr>
        <w:t>In a forced marriage situation, c</w:t>
      </w:r>
      <w:r w:rsidR="00A1711E" w:rsidRPr="00D84E1A">
        <w:rPr>
          <w:rFonts w:ascii="Tahoma" w:hAnsi="Tahoma" w:cs="Tahoma"/>
          <w:color w:val="000000"/>
          <w:szCs w:val="20"/>
        </w:rPr>
        <w:t xml:space="preserve">hildren may be married at a very young age, and well below the age of consent in England.  School staff </w:t>
      </w:r>
      <w:r w:rsidR="0023418D" w:rsidRPr="00D84E1A">
        <w:rPr>
          <w:rFonts w:ascii="Tahoma" w:hAnsi="Tahoma" w:cs="Tahoma"/>
          <w:color w:val="000000"/>
          <w:szCs w:val="20"/>
        </w:rPr>
        <w:t xml:space="preserve">will </w:t>
      </w:r>
      <w:r w:rsidR="00A1711E" w:rsidRPr="00D84E1A">
        <w:rPr>
          <w:rFonts w:ascii="Tahoma" w:hAnsi="Tahoma" w:cs="Tahoma"/>
          <w:color w:val="000000"/>
          <w:szCs w:val="20"/>
        </w:rPr>
        <w:t xml:space="preserve">be particularly alert to suspicions or concerns raised by a pupil about being taken abroad and not being </w:t>
      </w:r>
      <w:r w:rsidR="002B5FE2" w:rsidRPr="00D84E1A">
        <w:rPr>
          <w:rFonts w:ascii="Tahoma" w:hAnsi="Tahoma" w:cs="Tahoma"/>
          <w:color w:val="000000"/>
          <w:szCs w:val="20"/>
        </w:rPr>
        <w:t xml:space="preserve">allowed </w:t>
      </w:r>
      <w:r w:rsidR="00A1711E" w:rsidRPr="00D84E1A">
        <w:rPr>
          <w:rFonts w:ascii="Tahoma" w:hAnsi="Tahoma" w:cs="Tahoma"/>
          <w:color w:val="000000"/>
          <w:szCs w:val="20"/>
        </w:rPr>
        <w:t>to return to England.</w:t>
      </w:r>
    </w:p>
    <w:p w14:paraId="3D035D3E" w14:textId="77777777" w:rsidR="007416E3" w:rsidRPr="00D84E1A" w:rsidRDefault="007416E3" w:rsidP="007416E3">
      <w:pPr>
        <w:autoSpaceDE w:val="0"/>
        <w:autoSpaceDN w:val="0"/>
        <w:adjustRightInd w:val="0"/>
        <w:spacing w:after="0" w:line="240" w:lineRule="auto"/>
        <w:rPr>
          <w:rFonts w:ascii="Tahoma" w:hAnsi="Tahoma" w:cs="Tahoma"/>
          <w:color w:val="000000"/>
          <w:szCs w:val="20"/>
        </w:rPr>
      </w:pPr>
    </w:p>
    <w:p w14:paraId="739258AE" w14:textId="77777777" w:rsidR="00C91E64" w:rsidRPr="00D84E1A" w:rsidRDefault="00A1711E" w:rsidP="009E4117">
      <w:pPr>
        <w:spacing w:after="0" w:line="240" w:lineRule="auto"/>
        <w:rPr>
          <w:rFonts w:ascii="Tahoma" w:hAnsi="Tahoma" w:cs="Tahoma"/>
          <w:color w:val="000000"/>
          <w:szCs w:val="20"/>
        </w:rPr>
      </w:pPr>
      <w:r w:rsidRPr="00D84E1A">
        <w:rPr>
          <w:rFonts w:ascii="Tahoma" w:hAnsi="Tahoma" w:cs="Tahoma"/>
          <w:color w:val="000000"/>
          <w:szCs w:val="20"/>
        </w:rPr>
        <w:t>Since June 2014 forcing someone to marry has become a criminal offence in England and Wales under</w:t>
      </w:r>
    </w:p>
    <w:p w14:paraId="73F587C4" w14:textId="4AD7CF53" w:rsidR="009E4117" w:rsidRPr="00D84E1A" w:rsidRDefault="000014C1" w:rsidP="009E4117">
      <w:pPr>
        <w:spacing w:after="0" w:line="240" w:lineRule="auto"/>
        <w:rPr>
          <w:rFonts w:ascii="Tahoma" w:hAnsi="Tahoma" w:cs="Tahoma"/>
          <w:b/>
          <w:color w:val="000000"/>
        </w:rPr>
      </w:pPr>
      <w:r w:rsidRPr="00D84E1A">
        <w:rPr>
          <w:rFonts w:ascii="Tahoma" w:hAnsi="Tahoma" w:cs="Tahoma"/>
          <w:color w:val="000000"/>
          <w:szCs w:val="20"/>
        </w:rPr>
        <w:t xml:space="preserve">s.121 of </w:t>
      </w:r>
      <w:r w:rsidR="00A1711E" w:rsidRPr="00D84E1A">
        <w:rPr>
          <w:rFonts w:ascii="Tahoma" w:hAnsi="Tahoma" w:cs="Tahoma"/>
          <w:color w:val="000000"/>
          <w:szCs w:val="20"/>
        </w:rPr>
        <w:t xml:space="preserve">the Anti-Social Behaviour, Crime and Policing Act </w:t>
      </w:r>
      <w:r w:rsidR="00A1711E" w:rsidRPr="002B567E">
        <w:rPr>
          <w:rFonts w:ascii="Tahoma" w:hAnsi="Tahoma" w:cs="Tahoma"/>
          <w:color w:val="000000"/>
          <w:szCs w:val="20"/>
        </w:rPr>
        <w:t>2014</w:t>
      </w:r>
      <w:r w:rsidR="00D65E3A" w:rsidRPr="002B567E">
        <w:rPr>
          <w:rFonts w:ascii="Tahoma" w:hAnsi="Tahoma" w:cs="Tahoma"/>
          <w:color w:val="000000"/>
          <w:szCs w:val="20"/>
        </w:rPr>
        <w:t>, 20</w:t>
      </w:r>
      <w:r w:rsidR="00973D8E">
        <w:rPr>
          <w:rFonts w:ascii="Tahoma" w:hAnsi="Tahoma" w:cs="Tahoma"/>
          <w:color w:val="000000"/>
          <w:szCs w:val="20"/>
        </w:rPr>
        <w:t>24</w:t>
      </w:r>
      <w:r w:rsidR="0023418D" w:rsidRPr="00D84E1A">
        <w:rPr>
          <w:rFonts w:ascii="Tahoma" w:hAnsi="Tahoma" w:cs="Tahoma"/>
          <w:color w:val="000000"/>
          <w:szCs w:val="20"/>
        </w:rPr>
        <w:t xml:space="preserve"> </w:t>
      </w:r>
      <w:r w:rsidR="0023418D" w:rsidRPr="00D84E1A">
        <w:rPr>
          <w:rFonts w:ascii="Tahoma" w:hAnsi="Tahoma" w:cs="Tahoma"/>
          <w:color w:val="000000"/>
        </w:rPr>
        <w:t>– s</w:t>
      </w:r>
      <w:r w:rsidR="003266DA" w:rsidRPr="00D84E1A">
        <w:rPr>
          <w:rFonts w:ascii="Tahoma" w:hAnsi="Tahoma" w:cs="Tahoma"/>
          <w:color w:val="000000"/>
        </w:rPr>
        <w:t>ee</w:t>
      </w:r>
      <w:r w:rsidR="0023418D" w:rsidRPr="00D84E1A">
        <w:rPr>
          <w:rFonts w:ascii="Tahoma" w:hAnsi="Tahoma" w:cs="Tahoma"/>
          <w:color w:val="000000"/>
        </w:rPr>
        <w:t xml:space="preserve"> </w:t>
      </w:r>
      <w:hyperlink r:id="rId53" w:history="1">
        <w:r w:rsidR="0023418D" w:rsidRPr="00D84E1A">
          <w:rPr>
            <w:rStyle w:val="Hyperlink"/>
            <w:rFonts w:ascii="Tahoma" w:hAnsi="Tahoma" w:cs="Tahoma"/>
          </w:rPr>
          <w:t>https://www.gov.uk/forced-marriage</w:t>
        </w:r>
      </w:hyperlink>
      <w:r w:rsidR="003266DA" w:rsidRPr="00D84E1A">
        <w:rPr>
          <w:rFonts w:ascii="Tahoma" w:hAnsi="Tahoma" w:cs="Tahoma"/>
          <w:color w:val="000000"/>
        </w:rPr>
        <w:t xml:space="preserve"> for further information</w:t>
      </w:r>
      <w:r w:rsidR="00A1711E" w:rsidRPr="00D84E1A">
        <w:rPr>
          <w:rFonts w:ascii="Tahoma" w:hAnsi="Tahoma" w:cs="Tahoma"/>
          <w:color w:val="000000"/>
          <w:szCs w:val="20"/>
        </w:rPr>
        <w:t>)</w:t>
      </w:r>
      <w:r w:rsidR="009E4117" w:rsidRPr="00D84E1A">
        <w:rPr>
          <w:rFonts w:ascii="Tahoma" w:hAnsi="Tahoma" w:cs="Tahoma"/>
          <w:color w:val="000000"/>
          <w:szCs w:val="20"/>
        </w:rPr>
        <w:t>.</w:t>
      </w:r>
      <w:r w:rsidR="009E4117" w:rsidRPr="00D84E1A">
        <w:rPr>
          <w:rFonts w:ascii="Tahoma" w:hAnsi="Tahoma" w:cs="Tahoma"/>
          <w:color w:val="000000"/>
          <w:szCs w:val="20"/>
        </w:rPr>
        <w:br/>
      </w:r>
    </w:p>
    <w:p w14:paraId="2D666A08" w14:textId="77777777" w:rsidR="00AB7FCA" w:rsidRPr="00D84E1A" w:rsidRDefault="002675DF" w:rsidP="00E219F4">
      <w:pPr>
        <w:numPr>
          <w:ilvl w:val="0"/>
          <w:numId w:val="14"/>
        </w:numPr>
        <w:autoSpaceDE w:val="0"/>
        <w:autoSpaceDN w:val="0"/>
        <w:adjustRightInd w:val="0"/>
        <w:spacing w:after="0" w:line="240" w:lineRule="auto"/>
        <w:ind w:left="567" w:hanging="567"/>
        <w:rPr>
          <w:rFonts w:ascii="Tahoma" w:hAnsi="Tahoma" w:cs="Tahoma"/>
          <w:color w:val="000000"/>
          <w:sz w:val="23"/>
          <w:szCs w:val="23"/>
          <w:lang w:eastAsia="en-GB"/>
        </w:rPr>
      </w:pPr>
      <w:r w:rsidRPr="00D84E1A">
        <w:rPr>
          <w:rFonts w:ascii="Tahoma" w:hAnsi="Tahoma" w:cs="Tahoma"/>
          <w:b/>
          <w:bCs/>
          <w:color w:val="000000"/>
          <w:sz w:val="32"/>
          <w:szCs w:val="32"/>
        </w:rPr>
        <w:t xml:space="preserve">Protecting Children from </w:t>
      </w:r>
      <w:r w:rsidR="00354383" w:rsidRPr="00D84E1A">
        <w:rPr>
          <w:rFonts w:ascii="Tahoma" w:hAnsi="Tahoma" w:cs="Tahoma"/>
          <w:b/>
          <w:bCs/>
          <w:color w:val="000000"/>
          <w:sz w:val="32"/>
          <w:szCs w:val="32"/>
        </w:rPr>
        <w:t>Radicalisation and Extremism</w:t>
      </w:r>
      <w:bookmarkEnd w:id="12"/>
      <w:bookmarkEnd w:id="13"/>
    </w:p>
    <w:p w14:paraId="5230B9A0" w14:textId="4FFDB9D6" w:rsidR="008978A2" w:rsidRPr="00D84E1A" w:rsidRDefault="00903AE1" w:rsidP="005E64ED">
      <w:pPr>
        <w:autoSpaceDE w:val="0"/>
        <w:autoSpaceDN w:val="0"/>
        <w:adjustRightInd w:val="0"/>
        <w:spacing w:after="0" w:line="240" w:lineRule="auto"/>
        <w:rPr>
          <w:rFonts w:ascii="Tahoma" w:hAnsi="Tahoma" w:cs="Tahoma"/>
          <w:color w:val="000000"/>
        </w:rPr>
      </w:pPr>
      <w:r w:rsidRPr="00D84E1A">
        <w:rPr>
          <w:rFonts w:ascii="Tahoma" w:hAnsi="Tahoma" w:cs="Tahoma"/>
          <w:b/>
          <w:color w:val="000000"/>
        </w:rPr>
        <w:br/>
      </w:r>
      <w:r w:rsidRPr="00D84E1A">
        <w:rPr>
          <w:rFonts w:ascii="Tahoma" w:hAnsi="Tahoma" w:cs="Tahoma"/>
          <w:color w:val="000000"/>
        </w:rPr>
        <w:t xml:space="preserve">All schools and colleges are subject to a duty under section 26 of the Counter-Terrorism and Security Act 2015 (the CTSA 2015), in the exercise of their functions, to have ‘due regard to the need to prevent people from being drawn into terrorism’.  This duty is known as the </w:t>
      </w:r>
      <w:r w:rsidRPr="00D84E1A">
        <w:rPr>
          <w:rFonts w:ascii="Tahoma" w:hAnsi="Tahoma" w:cs="Tahoma"/>
          <w:b/>
          <w:color w:val="000000"/>
        </w:rPr>
        <w:t>Prevent duty</w:t>
      </w:r>
      <w:r w:rsidRPr="00D84E1A">
        <w:rPr>
          <w:rFonts w:ascii="Tahoma" w:hAnsi="Tahoma" w:cs="Tahoma"/>
          <w:color w:val="000000"/>
        </w:rPr>
        <w:t>.</w:t>
      </w:r>
      <w:r w:rsidRPr="00D84E1A">
        <w:rPr>
          <w:rFonts w:ascii="Tahoma" w:hAnsi="Tahoma" w:cs="Tahoma"/>
          <w:color w:val="000000"/>
        </w:rPr>
        <w:br/>
      </w:r>
      <w:r w:rsidR="00AB7FCA" w:rsidRPr="00D84E1A">
        <w:rPr>
          <w:rFonts w:ascii="Tahoma" w:hAnsi="Tahoma" w:cs="Tahoma"/>
          <w:b/>
          <w:color w:val="000000"/>
        </w:rPr>
        <w:br/>
      </w:r>
      <w:r w:rsidR="002B73A4" w:rsidRPr="00D84E1A">
        <w:rPr>
          <w:rFonts w:ascii="Tahoma" w:hAnsi="Tahoma" w:cs="Tahoma"/>
          <w:color w:val="000000"/>
        </w:rPr>
        <w:t xml:space="preserve">Some children are vulnerable to extremist ideology and radicalisation.  </w:t>
      </w:r>
      <w:r w:rsidR="0070556D" w:rsidRPr="00D84E1A">
        <w:rPr>
          <w:rFonts w:ascii="Tahoma" w:hAnsi="Tahoma" w:cs="Tahoma"/>
          <w:color w:val="000000"/>
          <w:lang w:eastAsia="en-GB"/>
        </w:rPr>
        <w:t>Protecting children from the risk of radicalisation is part of the school’s wider safeguarding duties and is similar in nature to protecting children from other forms of harm and abuse.</w:t>
      </w:r>
      <w:r w:rsidR="0072603B" w:rsidRPr="00D84E1A">
        <w:rPr>
          <w:rFonts w:ascii="Tahoma" w:hAnsi="Tahoma" w:cs="Tahoma"/>
          <w:color w:val="000000"/>
          <w:lang w:eastAsia="en-GB"/>
        </w:rPr>
        <w:t xml:space="preserve">  As such, the </w:t>
      </w:r>
      <w:r w:rsidR="00E428B0" w:rsidRPr="00D84E1A">
        <w:rPr>
          <w:rFonts w:ascii="Tahoma" w:hAnsi="Tahoma" w:cs="Tahoma"/>
          <w:color w:val="000000"/>
          <w:lang w:eastAsia="en-GB"/>
        </w:rPr>
        <w:t>DSL</w:t>
      </w:r>
      <w:r w:rsidR="0072603B" w:rsidRPr="00D84E1A">
        <w:rPr>
          <w:rFonts w:ascii="Tahoma" w:hAnsi="Tahoma" w:cs="Tahoma"/>
          <w:color w:val="000000"/>
          <w:lang w:eastAsia="en-GB"/>
        </w:rPr>
        <w:t xml:space="preserve"> is responsible for the school’s strategy </w:t>
      </w:r>
      <w:r w:rsidR="00AB3368" w:rsidRPr="00D84E1A">
        <w:rPr>
          <w:rFonts w:ascii="Tahoma" w:hAnsi="Tahoma" w:cs="Tahoma"/>
          <w:color w:val="000000"/>
          <w:lang w:eastAsia="en-GB"/>
        </w:rPr>
        <w:t xml:space="preserve">for </w:t>
      </w:r>
      <w:r w:rsidR="0072603B" w:rsidRPr="00D84E1A">
        <w:rPr>
          <w:rFonts w:ascii="Tahoma" w:hAnsi="Tahoma" w:cs="Tahoma"/>
          <w:color w:val="000000"/>
          <w:lang w:eastAsia="en-GB"/>
        </w:rPr>
        <w:t>protecting children from th</w:t>
      </w:r>
      <w:r w:rsidR="00AB3368" w:rsidRPr="00D84E1A">
        <w:rPr>
          <w:rFonts w:ascii="Tahoma" w:hAnsi="Tahoma" w:cs="Tahoma"/>
          <w:color w:val="000000"/>
          <w:lang w:eastAsia="en-GB"/>
        </w:rPr>
        <w:t>o</w:t>
      </w:r>
      <w:r w:rsidR="0072603B" w:rsidRPr="00D84E1A">
        <w:rPr>
          <w:rFonts w:ascii="Tahoma" w:hAnsi="Tahoma" w:cs="Tahoma"/>
          <w:color w:val="000000"/>
          <w:lang w:eastAsia="en-GB"/>
        </w:rPr>
        <w:t>se risks.</w:t>
      </w:r>
      <w:r w:rsidR="00EE5088" w:rsidRPr="00D84E1A">
        <w:rPr>
          <w:rFonts w:ascii="Tahoma" w:hAnsi="Tahoma" w:cs="Tahoma"/>
          <w:color w:val="000000"/>
          <w:lang w:eastAsia="en-GB"/>
        </w:rPr>
        <w:br/>
      </w:r>
      <w:r w:rsidR="00EE5088" w:rsidRPr="00D84E1A">
        <w:rPr>
          <w:rFonts w:ascii="Tahoma" w:hAnsi="Tahoma" w:cs="Tahoma"/>
          <w:color w:val="000000"/>
          <w:lang w:eastAsia="en-GB"/>
        </w:rPr>
        <w:br/>
      </w:r>
      <w:r w:rsidR="00F43177" w:rsidRPr="00D84E1A">
        <w:rPr>
          <w:rFonts w:ascii="Tahoma" w:hAnsi="Tahoma" w:cs="Tahoma"/>
          <w:color w:val="000000"/>
          <w:lang w:eastAsia="en-GB"/>
        </w:rPr>
        <w:t xml:space="preserve">Radicalisation refers to the process by which a person comes to support terrorism and </w:t>
      </w:r>
      <w:r w:rsidR="002B73A4" w:rsidRPr="00D84E1A">
        <w:rPr>
          <w:rFonts w:ascii="Tahoma" w:hAnsi="Tahoma" w:cs="Tahoma"/>
          <w:color w:val="000000"/>
        </w:rPr>
        <w:t>extremist ideologies associated with terrorist groups</w:t>
      </w:r>
      <w:r w:rsidR="00F43177" w:rsidRPr="00D84E1A">
        <w:rPr>
          <w:rFonts w:ascii="Tahoma" w:hAnsi="Tahoma" w:cs="Tahoma"/>
          <w:color w:val="000000"/>
          <w:lang w:eastAsia="en-GB"/>
        </w:rPr>
        <w:t>.</w:t>
      </w:r>
      <w:r w:rsidR="002B73A4" w:rsidRPr="00D84E1A">
        <w:rPr>
          <w:rFonts w:ascii="Tahoma" w:hAnsi="Tahoma" w:cs="Tahoma"/>
          <w:color w:val="000000"/>
          <w:lang w:eastAsia="en-GB"/>
        </w:rPr>
        <w:t xml:space="preserve">  </w:t>
      </w:r>
      <w:r w:rsidR="002B73A4" w:rsidRPr="00D84E1A">
        <w:rPr>
          <w:rFonts w:ascii="Tahoma" w:hAnsi="Tahoma" w:cs="Tahoma"/>
          <w:color w:val="000000"/>
        </w:rPr>
        <w:t xml:space="preserve">Extremism is the vocal or active opposition to fundamental </w:t>
      </w:r>
    </w:p>
    <w:p w14:paraId="4CFE8A40" w14:textId="324E1F5E" w:rsidR="002B73A4" w:rsidRPr="00D84E1A" w:rsidRDefault="002B73A4" w:rsidP="005E64ED">
      <w:pPr>
        <w:autoSpaceDE w:val="0"/>
        <w:autoSpaceDN w:val="0"/>
        <w:adjustRightInd w:val="0"/>
        <w:spacing w:after="0" w:line="240" w:lineRule="auto"/>
        <w:rPr>
          <w:rFonts w:ascii="Tahoma" w:hAnsi="Tahoma" w:cs="Tahoma"/>
          <w:color w:val="000000"/>
        </w:rPr>
      </w:pPr>
      <w:r w:rsidRPr="00D84E1A">
        <w:rPr>
          <w:rFonts w:ascii="Tahoma" w:hAnsi="Tahoma" w:cs="Tahoma"/>
          <w:color w:val="000000"/>
        </w:rPr>
        <w:t xml:space="preserve">values, including the rule of law, individual liberty and the mutual respect and tolerance of different faiths and beliefs.  This also includes calling for the death of members of the armed </w:t>
      </w:r>
      <w:r w:rsidRPr="00D84E1A">
        <w:rPr>
          <w:rFonts w:ascii="Tahoma" w:hAnsi="Tahoma" w:cs="Tahoma"/>
          <w:color w:val="000000"/>
        </w:rPr>
        <w:lastRenderedPageBreak/>
        <w:t xml:space="preserve">forces.  </w:t>
      </w:r>
      <w:r w:rsidR="007F6924" w:rsidRPr="00D84E1A">
        <w:rPr>
          <w:rFonts w:ascii="Tahoma" w:hAnsi="Tahoma" w:cs="Tahoma"/>
          <w:color w:val="000000"/>
          <w:lang w:eastAsia="en-GB"/>
        </w:rPr>
        <w:t>Even very you</w:t>
      </w:r>
      <w:r w:rsidR="00DB6D69" w:rsidRPr="00D84E1A">
        <w:rPr>
          <w:rFonts w:ascii="Tahoma" w:hAnsi="Tahoma" w:cs="Tahoma"/>
          <w:color w:val="000000"/>
          <w:lang w:eastAsia="en-GB"/>
        </w:rPr>
        <w:t xml:space="preserve">ng children have </w:t>
      </w:r>
      <w:r w:rsidR="007F6924" w:rsidRPr="00D84E1A">
        <w:rPr>
          <w:rFonts w:ascii="Tahoma" w:hAnsi="Tahoma" w:cs="Tahoma"/>
          <w:color w:val="000000"/>
          <w:lang w:eastAsia="en-GB"/>
        </w:rPr>
        <w:t>been exposed</w:t>
      </w:r>
      <w:r w:rsidR="00DB6D69" w:rsidRPr="00D84E1A">
        <w:rPr>
          <w:rFonts w:ascii="Tahoma" w:hAnsi="Tahoma" w:cs="Tahoma"/>
          <w:color w:val="000000"/>
          <w:lang w:eastAsia="en-GB"/>
        </w:rPr>
        <w:t>, in rare circumstances,</w:t>
      </w:r>
      <w:r w:rsidR="007F6924" w:rsidRPr="00D84E1A">
        <w:rPr>
          <w:rFonts w:ascii="Tahoma" w:hAnsi="Tahoma" w:cs="Tahoma"/>
          <w:color w:val="000000"/>
          <w:lang w:eastAsia="en-GB"/>
        </w:rPr>
        <w:t xml:space="preserve"> to extremism at home and elsewhere including online.  </w:t>
      </w:r>
      <w:r w:rsidR="00C210EF" w:rsidRPr="00D84E1A">
        <w:rPr>
          <w:rFonts w:ascii="Tahoma" w:hAnsi="Tahoma" w:cs="Tahoma"/>
          <w:color w:val="000000"/>
          <w:lang w:eastAsia="en-GB"/>
        </w:rPr>
        <w:br/>
      </w:r>
    </w:p>
    <w:p w14:paraId="5C0A8ED1" w14:textId="758C3EFA" w:rsidR="00C210EF" w:rsidRPr="00D84E1A" w:rsidRDefault="007F6924" w:rsidP="00AB7FCA">
      <w:pPr>
        <w:autoSpaceDE w:val="0"/>
        <w:autoSpaceDN w:val="0"/>
        <w:adjustRightInd w:val="0"/>
        <w:spacing w:after="0" w:line="240" w:lineRule="auto"/>
        <w:rPr>
          <w:rFonts w:ascii="Tahoma" w:hAnsi="Tahoma" w:cs="Tahoma"/>
          <w:color w:val="000000"/>
          <w:sz w:val="23"/>
          <w:szCs w:val="23"/>
          <w:lang w:eastAsia="en-GB"/>
        </w:rPr>
      </w:pPr>
      <w:r w:rsidRPr="00D84E1A">
        <w:rPr>
          <w:rFonts w:ascii="Tahoma" w:hAnsi="Tahoma" w:cs="Tahoma"/>
          <w:color w:val="000000"/>
          <w:lang w:eastAsia="en-GB"/>
        </w:rPr>
        <w:t xml:space="preserve">As children get older, they look for adventure and excitement and </w:t>
      </w:r>
      <w:r w:rsidR="00C210EF" w:rsidRPr="00D84E1A">
        <w:rPr>
          <w:rFonts w:ascii="Tahoma" w:hAnsi="Tahoma" w:cs="Tahoma"/>
          <w:color w:val="000000"/>
          <w:lang w:eastAsia="en-GB"/>
        </w:rPr>
        <w:t xml:space="preserve">they may </w:t>
      </w:r>
      <w:r w:rsidRPr="00D84E1A">
        <w:rPr>
          <w:rFonts w:ascii="Tahoma" w:hAnsi="Tahoma" w:cs="Tahoma"/>
          <w:color w:val="000000"/>
          <w:lang w:eastAsia="en-GB"/>
        </w:rPr>
        <w:t xml:space="preserve">start to ask questions about their identity and belonging.  During that stage of their </w:t>
      </w:r>
      <w:r w:rsidR="352F3B5B" w:rsidRPr="00D84E1A">
        <w:rPr>
          <w:rFonts w:ascii="Tahoma" w:hAnsi="Tahoma" w:cs="Tahoma"/>
          <w:color w:val="000000"/>
          <w:lang w:eastAsia="en-GB"/>
        </w:rPr>
        <w:t>development,</w:t>
      </w:r>
      <w:r w:rsidRPr="00D84E1A">
        <w:rPr>
          <w:rFonts w:ascii="Tahoma" w:hAnsi="Tahoma" w:cs="Tahoma"/>
          <w:color w:val="000000"/>
          <w:lang w:eastAsia="en-GB"/>
        </w:rPr>
        <w:t xml:space="preserve"> they are vulnerable to extremist groups</w:t>
      </w:r>
      <w:r w:rsidR="00DB6D69" w:rsidRPr="00D84E1A">
        <w:rPr>
          <w:rFonts w:ascii="Tahoma" w:hAnsi="Tahoma" w:cs="Tahoma"/>
          <w:color w:val="000000"/>
          <w:lang w:eastAsia="en-GB"/>
        </w:rPr>
        <w:t xml:space="preserve"> that </w:t>
      </w:r>
      <w:r w:rsidRPr="00D84E1A">
        <w:rPr>
          <w:rFonts w:ascii="Tahoma" w:hAnsi="Tahoma" w:cs="Tahoma"/>
          <w:color w:val="000000"/>
          <w:lang w:eastAsia="en-GB"/>
        </w:rPr>
        <w:t xml:space="preserve">may claim to offer answers, identity and a </w:t>
      </w:r>
      <w:r w:rsidR="00DB6D69" w:rsidRPr="00D84E1A">
        <w:rPr>
          <w:rFonts w:ascii="Tahoma" w:hAnsi="Tahoma" w:cs="Tahoma"/>
          <w:color w:val="000000"/>
          <w:lang w:eastAsia="en-GB"/>
        </w:rPr>
        <w:t xml:space="preserve">social network </w:t>
      </w:r>
      <w:r w:rsidR="00EE5088" w:rsidRPr="00D84E1A">
        <w:rPr>
          <w:rFonts w:ascii="Tahoma" w:hAnsi="Tahoma" w:cs="Tahoma"/>
          <w:color w:val="000000"/>
          <w:lang w:eastAsia="en-GB"/>
        </w:rPr>
        <w:t xml:space="preserve">apparently providing </w:t>
      </w:r>
      <w:r w:rsidR="00DB6D69" w:rsidRPr="00D84E1A">
        <w:rPr>
          <w:rFonts w:ascii="Tahoma" w:hAnsi="Tahoma" w:cs="Tahoma"/>
          <w:color w:val="000000"/>
          <w:lang w:eastAsia="en-GB"/>
        </w:rPr>
        <w:t xml:space="preserve">a sense of belonging.  </w:t>
      </w:r>
      <w:r w:rsidRPr="00D84E1A">
        <w:rPr>
          <w:rStyle w:val="key-fact-source"/>
          <w:rFonts w:ascii="Tahoma" w:hAnsi="Tahoma" w:cs="Tahoma"/>
          <w:color w:val="000000"/>
        </w:rPr>
        <w:t xml:space="preserve">Many </w:t>
      </w:r>
      <w:r w:rsidR="00DB6D69" w:rsidRPr="00D84E1A">
        <w:rPr>
          <w:rStyle w:val="key-fact-source"/>
          <w:rFonts w:ascii="Tahoma" w:hAnsi="Tahoma" w:cs="Tahoma"/>
          <w:color w:val="000000"/>
        </w:rPr>
        <w:t xml:space="preserve">of those </w:t>
      </w:r>
      <w:r w:rsidRPr="00D84E1A">
        <w:rPr>
          <w:rStyle w:val="key-fact-source"/>
          <w:rFonts w:ascii="Tahoma" w:hAnsi="Tahoma" w:cs="Tahoma"/>
          <w:color w:val="000000"/>
        </w:rPr>
        <w:t>extremist groups make sophisticated use of the internet and social media</w:t>
      </w:r>
      <w:r w:rsidRPr="00D84E1A">
        <w:rPr>
          <w:rStyle w:val="apple-converted-space"/>
          <w:rFonts w:ascii="Tahoma" w:hAnsi="Tahoma" w:cs="Tahoma"/>
          <w:color w:val="000000"/>
        </w:rPr>
        <w:t> </w:t>
      </w:r>
      <w:r w:rsidRPr="00D84E1A">
        <w:rPr>
          <w:rStyle w:val="s1"/>
          <w:rFonts w:ascii="Tahoma" w:hAnsi="Tahoma" w:cs="Tahoma"/>
          <w:color w:val="000000"/>
        </w:rPr>
        <w:t>to target young people and spread their ideology</w:t>
      </w:r>
      <w:r w:rsidR="00DB6D69" w:rsidRPr="00D84E1A">
        <w:rPr>
          <w:rStyle w:val="s1"/>
          <w:rFonts w:ascii="Tahoma" w:hAnsi="Tahoma" w:cs="Tahoma"/>
          <w:color w:val="000000"/>
        </w:rPr>
        <w:t xml:space="preserve">, making </w:t>
      </w:r>
      <w:r w:rsidRPr="00D84E1A">
        <w:rPr>
          <w:rStyle w:val="s1"/>
          <w:rFonts w:ascii="Tahoma" w:hAnsi="Tahoma" w:cs="Tahoma"/>
          <w:color w:val="000000"/>
        </w:rPr>
        <w:t>young people more vulnerable to being influenced by extremist ideas</w:t>
      </w:r>
      <w:r w:rsidR="00DB6D69" w:rsidRPr="00D84E1A">
        <w:rPr>
          <w:rStyle w:val="s1"/>
          <w:rFonts w:ascii="Tahoma" w:hAnsi="Tahoma" w:cs="Tahoma"/>
          <w:color w:val="000000"/>
        </w:rPr>
        <w:t>.</w:t>
      </w:r>
      <w:r w:rsidR="002675DF" w:rsidRPr="00D84E1A">
        <w:rPr>
          <w:rStyle w:val="s1"/>
          <w:rFonts w:ascii="Tahoma" w:hAnsi="Tahoma" w:cs="Tahoma"/>
          <w:color w:val="000000"/>
        </w:rPr>
        <w:t xml:space="preserve">  </w:t>
      </w:r>
      <w:r w:rsidR="002675DF" w:rsidRPr="00D84E1A">
        <w:rPr>
          <w:rStyle w:val="gmail-s1"/>
          <w:rFonts w:ascii="Tahoma" w:hAnsi="Tahoma" w:cs="Tahoma"/>
          <w:color w:val="000000"/>
          <w:shd w:val="clear" w:color="auto" w:fill="FFFFFF"/>
        </w:rPr>
        <w:t>Y</w:t>
      </w:r>
      <w:r w:rsidR="002675DF" w:rsidRPr="00D84E1A">
        <w:rPr>
          <w:rFonts w:ascii="Tahoma" w:hAnsi="Tahoma" w:cs="Tahoma"/>
          <w:color w:val="000000"/>
          <w:shd w:val="clear" w:color="auto" w:fill="FFFFFF"/>
        </w:rPr>
        <w:t>oung people who feel isolated or disaffected in some way are particularly vulnerable to radicalisation as they are other forms of abuse and exploitation.</w:t>
      </w:r>
      <w:r w:rsidR="00DB6D69" w:rsidRPr="00D84E1A">
        <w:rPr>
          <w:rStyle w:val="s1"/>
          <w:rFonts w:ascii="Tahoma" w:hAnsi="Tahoma" w:cs="Tahoma"/>
          <w:color w:val="000000"/>
        </w:rPr>
        <w:t xml:space="preserve"> </w:t>
      </w:r>
      <w:r w:rsidR="00DB6D69" w:rsidRPr="00D84E1A">
        <w:rPr>
          <w:rStyle w:val="s1"/>
          <w:rFonts w:ascii="Tahoma" w:hAnsi="Tahoma" w:cs="Tahoma"/>
          <w:bCs/>
          <w:color w:val="000000"/>
        </w:rPr>
        <w:br/>
      </w:r>
      <w:r w:rsidR="00C210EF" w:rsidRPr="00D84E1A">
        <w:rPr>
          <w:rFonts w:ascii="Tahoma" w:hAnsi="Tahoma" w:cs="Tahoma"/>
          <w:color w:val="000000"/>
          <w:lang w:eastAsia="en-GB"/>
        </w:rPr>
        <w:br/>
        <w:t>The school has defined responsibilities to ensure that children are safe from terrorist and extremist material when a</w:t>
      </w:r>
      <w:r w:rsidR="001A25FC" w:rsidRPr="00D84E1A">
        <w:rPr>
          <w:rFonts w:ascii="Tahoma" w:hAnsi="Tahoma" w:cs="Tahoma"/>
          <w:color w:val="000000"/>
          <w:lang w:eastAsia="en-GB"/>
        </w:rPr>
        <w:t>ccessing the internet in school</w:t>
      </w:r>
      <w:r w:rsidR="00C210EF" w:rsidRPr="00D84E1A">
        <w:rPr>
          <w:rFonts w:ascii="Tahoma" w:hAnsi="Tahoma" w:cs="Tahoma"/>
          <w:color w:val="000000"/>
          <w:lang w:eastAsia="en-GB"/>
        </w:rPr>
        <w:t xml:space="preserve">. </w:t>
      </w:r>
    </w:p>
    <w:p w14:paraId="1C15D267" w14:textId="77777777" w:rsidR="00F43177" w:rsidRPr="00D84E1A" w:rsidRDefault="00F43177" w:rsidP="00D04599">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 xml:space="preserve"> </w:t>
      </w:r>
    </w:p>
    <w:p w14:paraId="0C35712B" w14:textId="77777777" w:rsidR="00D04599" w:rsidRPr="00D84E1A" w:rsidRDefault="00F43177" w:rsidP="00D04599">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lang w:eastAsia="en-GB"/>
        </w:rPr>
        <w:t>During the process of radicalisation</w:t>
      </w:r>
      <w:r w:rsidR="00FF6BDF" w:rsidRPr="00D84E1A">
        <w:rPr>
          <w:rFonts w:ascii="Tahoma" w:hAnsi="Tahoma" w:cs="Tahoma"/>
          <w:color w:val="000000"/>
          <w:lang w:eastAsia="en-GB"/>
        </w:rPr>
        <w:t>,</w:t>
      </w:r>
      <w:r w:rsidRPr="00D84E1A">
        <w:rPr>
          <w:rFonts w:ascii="Tahoma" w:hAnsi="Tahoma" w:cs="Tahoma"/>
          <w:color w:val="000000"/>
          <w:lang w:eastAsia="en-GB"/>
        </w:rPr>
        <w:t xml:space="preserve"> it is possible to intervene to prevent vulnerable people being radicalised.</w:t>
      </w:r>
      <w:r w:rsidR="00DB6D69" w:rsidRPr="00D84E1A">
        <w:rPr>
          <w:rFonts w:ascii="Tahoma" w:hAnsi="Tahoma" w:cs="Tahoma"/>
          <w:color w:val="000000"/>
          <w:lang w:eastAsia="en-GB"/>
        </w:rPr>
        <w:t xml:space="preserve">  </w:t>
      </w:r>
      <w:r w:rsidR="00354383" w:rsidRPr="00D84E1A">
        <w:rPr>
          <w:rFonts w:ascii="Tahoma" w:hAnsi="Tahoma" w:cs="Tahoma"/>
          <w:bCs/>
          <w:color w:val="000000"/>
        </w:rPr>
        <w:t xml:space="preserve">The school is committed to preventing pupils from being radicalised and drawn into any form of extremism or terrorism.  The school promotes the values of </w:t>
      </w:r>
      <w:r w:rsidR="00354383" w:rsidRPr="00D84E1A">
        <w:rPr>
          <w:rFonts w:ascii="Tahoma" w:hAnsi="Tahoma" w:cs="Tahoma"/>
          <w:color w:val="000000"/>
        </w:rPr>
        <w:t xml:space="preserve">democracy, the rule of law, individual liberty, mutual respect and tolerance of those with different faiths and beliefs by providing pupils with </w:t>
      </w:r>
      <w:r w:rsidR="00BD2E7C" w:rsidRPr="00D84E1A">
        <w:rPr>
          <w:rFonts w:ascii="Tahoma" w:hAnsi="Tahoma" w:cs="Tahoma"/>
          <w:color w:val="000000"/>
        </w:rPr>
        <w:t xml:space="preserve">opportunities through the curriculum </w:t>
      </w:r>
      <w:r w:rsidR="00354383" w:rsidRPr="00D84E1A">
        <w:rPr>
          <w:rFonts w:ascii="Tahoma" w:hAnsi="Tahoma" w:cs="Tahoma"/>
          <w:color w:val="000000"/>
        </w:rPr>
        <w:t xml:space="preserve">to </w:t>
      </w:r>
      <w:r w:rsidR="00BD2E7C" w:rsidRPr="00D84E1A">
        <w:rPr>
          <w:rFonts w:ascii="Tahoma" w:hAnsi="Tahoma" w:cs="Tahoma"/>
          <w:color w:val="000000"/>
        </w:rPr>
        <w:t xml:space="preserve">discuss issues of religion, ethnicity and culture and </w:t>
      </w:r>
      <w:r w:rsidR="00354383" w:rsidRPr="00D84E1A">
        <w:rPr>
          <w:rFonts w:ascii="Tahoma" w:hAnsi="Tahoma" w:cs="Tahoma"/>
          <w:color w:val="000000"/>
        </w:rPr>
        <w:t xml:space="preserve">learn how to discuss and debate points of view; and by ensuring that all pupils are valued and listened to within school.   </w:t>
      </w:r>
      <w:r w:rsidR="00D04599" w:rsidRPr="00D84E1A">
        <w:rPr>
          <w:rFonts w:ascii="Tahoma" w:hAnsi="Tahoma" w:cs="Tahoma"/>
          <w:color w:val="000000"/>
        </w:rPr>
        <w:br/>
      </w:r>
    </w:p>
    <w:p w14:paraId="7943377D" w14:textId="1A4996A9" w:rsidR="0072603B" w:rsidRPr="00D84E1A" w:rsidRDefault="001A25FC" w:rsidP="0072603B">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rPr>
        <w:t xml:space="preserve">School staff receive training </w:t>
      </w:r>
      <w:r w:rsidR="00531D10" w:rsidRPr="00D84E1A">
        <w:rPr>
          <w:rFonts w:ascii="Tahoma" w:hAnsi="Tahoma" w:cs="Tahoma"/>
          <w:color w:val="000000"/>
        </w:rPr>
        <w:t xml:space="preserve">that </w:t>
      </w:r>
      <w:r w:rsidRPr="00D84E1A">
        <w:rPr>
          <w:rFonts w:ascii="Tahoma" w:hAnsi="Tahoma" w:cs="Tahoma"/>
          <w:color w:val="000000"/>
          <w:lang w:eastAsia="en-GB"/>
        </w:rPr>
        <w:t xml:space="preserve">provides </w:t>
      </w:r>
      <w:r w:rsidR="00531D10" w:rsidRPr="00D84E1A">
        <w:rPr>
          <w:rFonts w:ascii="Tahoma" w:hAnsi="Tahoma" w:cs="Tahoma"/>
          <w:color w:val="000000"/>
          <w:lang w:eastAsia="en-GB"/>
        </w:rPr>
        <w:t xml:space="preserve">them </w:t>
      </w:r>
      <w:r w:rsidRPr="00D84E1A">
        <w:rPr>
          <w:rFonts w:ascii="Tahoma" w:hAnsi="Tahoma" w:cs="Tahoma"/>
          <w:color w:val="000000"/>
          <w:lang w:eastAsia="en-GB"/>
        </w:rPr>
        <w:t>with both the information they need to understand the risks affecting children and young people in this area; and a specific understanding of how to identify individual children who may be at risk of radicalisation and how to support them.</w:t>
      </w:r>
      <w:r w:rsidR="00531D10" w:rsidRPr="00D84E1A">
        <w:rPr>
          <w:rFonts w:ascii="Tahoma" w:hAnsi="Tahoma" w:cs="Tahoma"/>
          <w:color w:val="000000"/>
          <w:lang w:eastAsia="en-GB"/>
        </w:rPr>
        <w:t xml:space="preserve">  Staff are trained to report </w:t>
      </w:r>
      <w:r w:rsidR="00531D10" w:rsidRPr="00D84E1A">
        <w:rPr>
          <w:rFonts w:ascii="Tahoma" w:hAnsi="Tahoma" w:cs="Tahoma"/>
          <w:color w:val="000000"/>
        </w:rPr>
        <w:t>all concerns about possible radicalisation and extremism to the DSL immediately</w:t>
      </w:r>
      <w:r w:rsidR="00222F95" w:rsidRPr="00D84E1A">
        <w:rPr>
          <w:rFonts w:ascii="Tahoma" w:hAnsi="Tahoma" w:cs="Tahoma"/>
          <w:color w:val="000000"/>
        </w:rPr>
        <w:t xml:space="preserve"> as they would any other safeguarding concern</w:t>
      </w:r>
      <w:r w:rsidR="002675DF" w:rsidRPr="00D84E1A">
        <w:rPr>
          <w:rFonts w:ascii="Tahoma" w:hAnsi="Tahoma" w:cs="Tahoma"/>
          <w:color w:val="000000"/>
        </w:rPr>
        <w:t xml:space="preserve">, identifying </w:t>
      </w:r>
      <w:r w:rsidR="002675DF" w:rsidRPr="00D84E1A">
        <w:rPr>
          <w:rFonts w:ascii="Tahoma" w:hAnsi="Tahoma" w:cs="Tahoma"/>
          <w:color w:val="000000"/>
          <w:lang w:eastAsia="en-GB"/>
        </w:rPr>
        <w:t>early indicators of possible radicalisation including changes in behaviour and attitudes to learning; and expressions of interest in extremist ideas along with a tolerance towards potential violence to certain members of society.</w:t>
      </w:r>
    </w:p>
    <w:p w14:paraId="22B4B172" w14:textId="77777777" w:rsidR="0072603B" w:rsidRPr="00D84E1A" w:rsidRDefault="0072603B" w:rsidP="0072603B">
      <w:pPr>
        <w:autoSpaceDE w:val="0"/>
        <w:autoSpaceDN w:val="0"/>
        <w:adjustRightInd w:val="0"/>
        <w:spacing w:after="0" w:line="240" w:lineRule="auto"/>
        <w:rPr>
          <w:rFonts w:ascii="Tahoma" w:hAnsi="Tahoma" w:cs="Tahoma"/>
          <w:color w:val="000000"/>
        </w:rPr>
      </w:pPr>
    </w:p>
    <w:p w14:paraId="09081FC9" w14:textId="77777777" w:rsidR="005E64ED" w:rsidRPr="00D84E1A" w:rsidRDefault="00F505E1" w:rsidP="00F05E06">
      <w:pPr>
        <w:autoSpaceDE w:val="0"/>
        <w:autoSpaceDN w:val="0"/>
        <w:adjustRightInd w:val="0"/>
        <w:spacing w:after="0" w:line="240" w:lineRule="auto"/>
        <w:rPr>
          <w:rFonts w:ascii="Tahoma" w:hAnsi="Tahoma" w:cs="Tahoma"/>
          <w:color w:val="000000"/>
        </w:rPr>
      </w:pPr>
      <w:r w:rsidRPr="00D84E1A">
        <w:rPr>
          <w:rFonts w:ascii="Tahoma" w:hAnsi="Tahoma" w:cs="Tahoma"/>
          <w:color w:val="000000"/>
        </w:rPr>
        <w:t xml:space="preserve">The school </w:t>
      </w:r>
      <w:r w:rsidR="00502F72" w:rsidRPr="00D84E1A">
        <w:rPr>
          <w:rFonts w:ascii="Tahoma" w:hAnsi="Tahoma" w:cs="Tahoma"/>
          <w:color w:val="000000"/>
        </w:rPr>
        <w:t xml:space="preserve">recognises </w:t>
      </w:r>
      <w:r w:rsidR="00DB6D69" w:rsidRPr="00D84E1A">
        <w:rPr>
          <w:rFonts w:ascii="Tahoma" w:hAnsi="Tahoma" w:cs="Tahoma"/>
          <w:color w:val="000000"/>
        </w:rPr>
        <w:t xml:space="preserve">the importance of providing a safe space for children to discuss controversial issues; and building their resilience and the critical thinking skills they need in order to challenge extremist perspectives.  However, the </w:t>
      </w:r>
      <w:r w:rsidR="005E64ED" w:rsidRPr="00D84E1A">
        <w:rPr>
          <w:rFonts w:ascii="Tahoma" w:hAnsi="Tahoma" w:cs="Tahoma"/>
          <w:color w:val="000000"/>
        </w:rPr>
        <w:t xml:space="preserve">DSL (or deputy) </w:t>
      </w:r>
      <w:r w:rsidRPr="00D84E1A">
        <w:rPr>
          <w:rFonts w:ascii="Tahoma" w:hAnsi="Tahoma" w:cs="Tahoma"/>
          <w:color w:val="000000"/>
        </w:rPr>
        <w:t xml:space="preserve">will make appropriate referrals </w:t>
      </w:r>
      <w:r w:rsidR="00372C0E" w:rsidRPr="00D84E1A">
        <w:rPr>
          <w:rFonts w:ascii="Tahoma" w:hAnsi="Tahoma" w:cs="Tahoma"/>
          <w:color w:val="000000"/>
        </w:rPr>
        <w:t xml:space="preserve">to the </w:t>
      </w:r>
      <w:r w:rsidR="00C21FA7" w:rsidRPr="00D84E1A">
        <w:rPr>
          <w:rFonts w:ascii="Tahoma" w:hAnsi="Tahoma" w:cs="Tahoma"/>
          <w:color w:val="000000"/>
        </w:rPr>
        <w:t>Police</w:t>
      </w:r>
      <w:r w:rsidR="00372C0E" w:rsidRPr="00D84E1A">
        <w:rPr>
          <w:rFonts w:ascii="Tahoma" w:hAnsi="Tahoma" w:cs="Tahoma"/>
          <w:color w:val="000000"/>
        </w:rPr>
        <w:t xml:space="preserve"> PREVENT team</w:t>
      </w:r>
      <w:r w:rsidR="00C210EF" w:rsidRPr="00D84E1A">
        <w:rPr>
          <w:rFonts w:ascii="Tahoma" w:hAnsi="Tahoma" w:cs="Tahoma"/>
          <w:color w:val="000000"/>
        </w:rPr>
        <w:t xml:space="preserve"> and Channel programme</w:t>
      </w:r>
      <w:r w:rsidR="00372C0E" w:rsidRPr="00D84E1A">
        <w:rPr>
          <w:rFonts w:ascii="Tahoma" w:hAnsi="Tahoma" w:cs="Tahoma"/>
          <w:color w:val="000000"/>
        </w:rPr>
        <w:t xml:space="preserve"> </w:t>
      </w:r>
      <w:r w:rsidRPr="00D84E1A">
        <w:rPr>
          <w:rFonts w:ascii="Tahoma" w:hAnsi="Tahoma" w:cs="Tahoma"/>
          <w:color w:val="000000"/>
        </w:rPr>
        <w:t xml:space="preserve">in respect of any pupil whose behaviour or comments suggest that they are vulnerable to being radicalised and drawn into extremism and terrorism in order to ensure that children receive </w:t>
      </w:r>
      <w:r w:rsidR="00881E1D" w:rsidRPr="00D84E1A">
        <w:rPr>
          <w:rFonts w:ascii="Tahoma" w:hAnsi="Tahoma" w:cs="Tahoma"/>
          <w:color w:val="000000"/>
        </w:rPr>
        <w:t xml:space="preserve">appropriate </w:t>
      </w:r>
      <w:r w:rsidRPr="00D84E1A">
        <w:rPr>
          <w:rFonts w:ascii="Tahoma" w:hAnsi="Tahoma" w:cs="Tahoma"/>
          <w:color w:val="000000"/>
        </w:rPr>
        <w:t xml:space="preserve">support. </w:t>
      </w:r>
    </w:p>
    <w:p w14:paraId="17B80C6F" w14:textId="77777777" w:rsidR="005E64ED" w:rsidRPr="00D84E1A" w:rsidRDefault="005E64ED" w:rsidP="00F05E06">
      <w:pPr>
        <w:autoSpaceDE w:val="0"/>
        <w:autoSpaceDN w:val="0"/>
        <w:adjustRightInd w:val="0"/>
        <w:spacing w:after="0" w:line="240" w:lineRule="auto"/>
        <w:rPr>
          <w:rFonts w:ascii="Tahoma" w:hAnsi="Tahoma" w:cs="Tahoma"/>
          <w:color w:val="000000"/>
        </w:rPr>
      </w:pPr>
    </w:p>
    <w:p w14:paraId="5F3B038C" w14:textId="77777777" w:rsidR="00866FCB" w:rsidRPr="00D84E1A" w:rsidRDefault="005E64ED" w:rsidP="005E64ED">
      <w:pPr>
        <w:pStyle w:val="Default"/>
        <w:rPr>
          <w:rFonts w:ascii="Tahoma" w:hAnsi="Tahoma" w:cs="Tahoma"/>
          <w:sz w:val="22"/>
          <w:szCs w:val="22"/>
        </w:rPr>
      </w:pPr>
      <w:r w:rsidRPr="00D84E1A">
        <w:rPr>
          <w:rFonts w:ascii="Tahoma" w:hAnsi="Tahoma" w:cs="Tahoma"/>
          <w:sz w:val="22"/>
          <w:szCs w:val="22"/>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w:t>
      </w:r>
    </w:p>
    <w:p w14:paraId="126CE18F" w14:textId="77777777" w:rsidR="00866FCB" w:rsidRPr="00D84E1A" w:rsidRDefault="00866FCB" w:rsidP="005E64ED">
      <w:pPr>
        <w:pStyle w:val="Default"/>
        <w:rPr>
          <w:rFonts w:ascii="Tahoma" w:hAnsi="Tahoma" w:cs="Tahoma"/>
          <w:sz w:val="22"/>
          <w:szCs w:val="22"/>
        </w:rPr>
      </w:pPr>
    </w:p>
    <w:p w14:paraId="123E46BF" w14:textId="77777777" w:rsidR="00992C99" w:rsidRPr="00D84E1A" w:rsidRDefault="00992C99" w:rsidP="00992C99">
      <w:pPr>
        <w:spacing w:after="0" w:line="240" w:lineRule="auto"/>
        <w:rPr>
          <w:rFonts w:ascii="Tahoma" w:hAnsi="Tahoma" w:cs="Tahoma"/>
          <w:color w:val="000000"/>
        </w:rPr>
      </w:pPr>
      <w:r w:rsidRPr="00D84E1A">
        <w:rPr>
          <w:rFonts w:ascii="Tahoma" w:hAnsi="Tahoma" w:cs="Tahoma"/>
          <w:color w:val="000000"/>
        </w:rPr>
        <w:t xml:space="preserve">As a Channel partner, the school or college may be asked to attend a Channel panel to discuss the individual referred to determine whether they are vulnerable to being drawn into terrorism and </w:t>
      </w:r>
    </w:p>
    <w:p w14:paraId="42B523D2" w14:textId="0E9BA83C" w:rsidR="005E64ED" w:rsidRPr="00D84E1A" w:rsidRDefault="005E64ED" w:rsidP="005E64ED">
      <w:pPr>
        <w:spacing w:after="0" w:line="240" w:lineRule="auto"/>
        <w:rPr>
          <w:rFonts w:ascii="Tahoma" w:hAnsi="Tahoma" w:cs="Tahoma"/>
          <w:color w:val="000000"/>
        </w:rPr>
      </w:pPr>
      <w:r w:rsidRPr="00D84E1A">
        <w:rPr>
          <w:rFonts w:ascii="Tahoma" w:hAnsi="Tahoma" w:cs="Tahoma"/>
          <w:color w:val="000000"/>
        </w:rPr>
        <w:t>consider the appropriate support.</w:t>
      </w:r>
    </w:p>
    <w:p w14:paraId="3A2BF68C" w14:textId="660A4369" w:rsidR="00F05E06" w:rsidRPr="00D84E1A" w:rsidRDefault="001A25FC" w:rsidP="00F05E06">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rPr>
        <w:br/>
        <w:t xml:space="preserve">The school will </w:t>
      </w:r>
      <w:r w:rsidR="0070556D" w:rsidRPr="00D84E1A">
        <w:rPr>
          <w:rFonts w:ascii="Tahoma" w:hAnsi="Tahoma" w:cs="Tahoma"/>
          <w:color w:val="000000"/>
          <w:lang w:eastAsia="en-GB"/>
        </w:rPr>
        <w:t xml:space="preserve">discuss any concerns </w:t>
      </w:r>
      <w:r w:rsidRPr="00D84E1A">
        <w:rPr>
          <w:rFonts w:ascii="Tahoma" w:hAnsi="Tahoma" w:cs="Tahoma"/>
          <w:color w:val="000000"/>
          <w:lang w:eastAsia="en-GB"/>
        </w:rPr>
        <w:t xml:space="preserve">about </w:t>
      </w:r>
      <w:r w:rsidR="0070556D" w:rsidRPr="00D84E1A">
        <w:rPr>
          <w:rFonts w:ascii="Tahoma" w:hAnsi="Tahoma" w:cs="Tahoma"/>
          <w:color w:val="000000"/>
          <w:lang w:eastAsia="en-GB"/>
        </w:rPr>
        <w:t xml:space="preserve">possible radicalisation </w:t>
      </w:r>
      <w:r w:rsidRPr="00D84E1A">
        <w:rPr>
          <w:rFonts w:ascii="Tahoma" w:hAnsi="Tahoma" w:cs="Tahoma"/>
          <w:color w:val="000000"/>
          <w:lang w:eastAsia="en-GB"/>
        </w:rPr>
        <w:t xml:space="preserve">identified in school </w:t>
      </w:r>
      <w:r w:rsidR="0070556D" w:rsidRPr="00D84E1A">
        <w:rPr>
          <w:rFonts w:ascii="Tahoma" w:hAnsi="Tahoma" w:cs="Tahoma"/>
          <w:color w:val="000000"/>
          <w:lang w:eastAsia="en-GB"/>
        </w:rPr>
        <w:t>with a child’s parents</w:t>
      </w:r>
      <w:r w:rsidRPr="00D84E1A">
        <w:rPr>
          <w:rFonts w:ascii="Tahoma" w:hAnsi="Tahoma" w:cs="Tahoma"/>
          <w:color w:val="000000"/>
          <w:lang w:eastAsia="en-GB"/>
        </w:rPr>
        <w:t>/carers as with any other safeguarding or child protection issue</w:t>
      </w:r>
      <w:r w:rsidR="0070556D" w:rsidRPr="00D84E1A">
        <w:rPr>
          <w:rFonts w:ascii="Tahoma" w:hAnsi="Tahoma" w:cs="Tahoma"/>
          <w:color w:val="000000"/>
          <w:lang w:eastAsia="en-GB"/>
        </w:rPr>
        <w:t xml:space="preserve"> unless </w:t>
      </w:r>
      <w:r w:rsidRPr="00D84E1A">
        <w:rPr>
          <w:rFonts w:ascii="Tahoma" w:hAnsi="Tahoma" w:cs="Tahoma"/>
          <w:color w:val="000000"/>
          <w:lang w:eastAsia="en-GB"/>
        </w:rPr>
        <w:t xml:space="preserve">there is reason to believe that doing so would place </w:t>
      </w:r>
      <w:r w:rsidR="00531D10" w:rsidRPr="00D84E1A">
        <w:rPr>
          <w:rFonts w:ascii="Tahoma" w:hAnsi="Tahoma" w:cs="Tahoma"/>
          <w:color w:val="000000"/>
          <w:lang w:eastAsia="en-GB"/>
        </w:rPr>
        <w:t xml:space="preserve">the child at risk; and will also support parents/carers who raise concerns about their children being vulnerable to radicalisation.  </w:t>
      </w:r>
      <w:r w:rsidR="00F05E06" w:rsidRPr="00D84E1A">
        <w:rPr>
          <w:rFonts w:ascii="Tahoma" w:hAnsi="Tahoma" w:cs="Tahoma"/>
          <w:color w:val="000000"/>
          <w:lang w:eastAsia="en-GB"/>
        </w:rPr>
        <w:t xml:space="preserve">Subject to consultation with the </w:t>
      </w:r>
      <w:r w:rsidR="00C21FA7" w:rsidRPr="00D84E1A">
        <w:rPr>
          <w:rFonts w:ascii="Tahoma" w:hAnsi="Tahoma" w:cs="Tahoma"/>
          <w:color w:val="000000"/>
          <w:lang w:eastAsia="en-GB"/>
        </w:rPr>
        <w:t>Police</w:t>
      </w:r>
      <w:r w:rsidR="00F05E06" w:rsidRPr="00D84E1A">
        <w:rPr>
          <w:rFonts w:ascii="Tahoma" w:hAnsi="Tahoma" w:cs="Tahoma"/>
          <w:color w:val="000000"/>
          <w:lang w:eastAsia="en-GB"/>
        </w:rPr>
        <w:t xml:space="preserve"> PREVENT team and in the interests of making proportionate responses, the school may offer support to children and their families through the provision of early help as appropriate.</w:t>
      </w:r>
    </w:p>
    <w:p w14:paraId="439E28BC" w14:textId="77777777" w:rsidR="0070556D" w:rsidRPr="00D84E1A" w:rsidRDefault="0070556D" w:rsidP="0072603B">
      <w:pPr>
        <w:spacing w:after="0" w:line="240" w:lineRule="auto"/>
        <w:rPr>
          <w:rFonts w:ascii="Tahoma" w:hAnsi="Tahoma" w:cs="Tahoma"/>
          <w:color w:val="000000"/>
          <w:sz w:val="23"/>
          <w:szCs w:val="23"/>
          <w:lang w:eastAsia="en-GB"/>
        </w:rPr>
      </w:pPr>
    </w:p>
    <w:p w14:paraId="258D7FE7" w14:textId="77777777" w:rsidR="00F505E1" w:rsidRPr="00D84E1A" w:rsidRDefault="00F505E1" w:rsidP="001A25FC">
      <w:pPr>
        <w:autoSpaceDE w:val="0"/>
        <w:autoSpaceDN w:val="0"/>
        <w:adjustRightInd w:val="0"/>
        <w:spacing w:after="0" w:line="240" w:lineRule="auto"/>
        <w:rPr>
          <w:rFonts w:ascii="Tahoma" w:hAnsi="Tahoma" w:cs="Tahoma"/>
          <w:color w:val="000000"/>
        </w:rPr>
      </w:pPr>
      <w:r w:rsidRPr="00D84E1A">
        <w:rPr>
          <w:rFonts w:ascii="Tahoma" w:hAnsi="Tahoma" w:cs="Tahoma"/>
          <w:color w:val="000000"/>
        </w:rPr>
        <w:t>The school expects all staff, volunteers, governors, visiting pr</w:t>
      </w:r>
      <w:r w:rsidR="00205250" w:rsidRPr="00D84E1A">
        <w:rPr>
          <w:rFonts w:ascii="Tahoma" w:hAnsi="Tahoma" w:cs="Tahoma"/>
          <w:color w:val="000000"/>
        </w:rPr>
        <w:t>actitioner</w:t>
      </w:r>
      <w:r w:rsidRPr="00D84E1A">
        <w:rPr>
          <w:rFonts w:ascii="Tahoma" w:hAnsi="Tahoma" w:cs="Tahoma"/>
          <w:color w:val="000000"/>
        </w:rPr>
        <w:t>s, contractors and individuals or agencies that hire school premises to behave in accordance with the school’s Staff Behaviour Policy (</w:t>
      </w:r>
      <w:r w:rsidR="0070556D" w:rsidRPr="00D84E1A">
        <w:rPr>
          <w:rFonts w:ascii="Tahoma" w:hAnsi="Tahoma" w:cs="Tahoma"/>
          <w:color w:val="000000"/>
        </w:rPr>
        <w:t>code of conduct</w:t>
      </w:r>
      <w:r w:rsidRPr="00D84E1A">
        <w:rPr>
          <w:rFonts w:ascii="Tahoma" w:hAnsi="Tahoma" w:cs="Tahoma"/>
          <w:color w:val="000000"/>
        </w:rPr>
        <w:t>), will challenge the expression and/or promotion of extremist views and ideas by any adult on school premises or at school events and, when necessary, will make appropriate referrals in respect of any such adult.</w:t>
      </w:r>
    </w:p>
    <w:p w14:paraId="40707EF5" w14:textId="7156C7D4" w:rsidR="00990A86" w:rsidRPr="00D84E1A" w:rsidRDefault="00C210EF" w:rsidP="00C210EF">
      <w:pPr>
        <w:autoSpaceDE w:val="0"/>
        <w:autoSpaceDN w:val="0"/>
        <w:adjustRightInd w:val="0"/>
        <w:spacing w:after="0" w:line="240" w:lineRule="auto"/>
        <w:rPr>
          <w:rFonts w:ascii="Tahoma" w:hAnsi="Tahoma" w:cs="Tahoma"/>
          <w:color w:val="000000"/>
          <w:lang w:eastAsia="en-GB"/>
        </w:rPr>
      </w:pPr>
      <w:r w:rsidRPr="00D84E1A">
        <w:rPr>
          <w:rFonts w:ascii="Tahoma" w:hAnsi="Tahoma" w:cs="Tahoma"/>
          <w:color w:val="000000"/>
        </w:rPr>
        <w:br/>
        <w:t>Parents and staff may find the website</w:t>
      </w:r>
      <w:r w:rsidR="00E8166C" w:rsidRPr="00D84E1A">
        <w:rPr>
          <w:rFonts w:ascii="Tahoma" w:hAnsi="Tahoma" w:cs="Tahoma"/>
          <w:color w:val="000000"/>
        </w:rPr>
        <w:t xml:space="preserve"> </w:t>
      </w:r>
      <w:hyperlink r:id="rId54" w:history="1">
        <w:r w:rsidR="00E8166C" w:rsidRPr="00D84E1A">
          <w:rPr>
            <w:rStyle w:val="Hyperlink"/>
            <w:rFonts w:ascii="Tahoma" w:hAnsi="Tahoma" w:cs="Tahoma"/>
          </w:rPr>
          <w:t>www.educateagainsthate.com</w:t>
        </w:r>
      </w:hyperlink>
      <w:r w:rsidRPr="00D84E1A">
        <w:rPr>
          <w:rFonts w:ascii="Tahoma" w:hAnsi="Tahoma" w:cs="Tahoma"/>
          <w:color w:val="000000"/>
        </w:rPr>
        <w:t xml:space="preserve"> </w:t>
      </w:r>
      <w:r w:rsidRPr="00D84E1A">
        <w:rPr>
          <w:rFonts w:ascii="Tahoma" w:hAnsi="Tahoma" w:cs="Tahoma"/>
          <w:color w:val="000000"/>
          <w:lang w:eastAsia="en-GB"/>
        </w:rPr>
        <w:t xml:space="preserve">informative and useful.  The website is designed to equip school and college leaders, teachers and parents with the information, tools and resources they need to recognise and address extremism and radicalisation in young people </w:t>
      </w:r>
      <w:r w:rsidRPr="00D84E1A">
        <w:rPr>
          <w:rFonts w:ascii="Tahoma" w:hAnsi="Tahoma" w:cs="Tahoma"/>
          <w:color w:val="000000"/>
        </w:rPr>
        <w:t xml:space="preserve">and how best to support them.  </w:t>
      </w:r>
      <w:r w:rsidRPr="00D84E1A">
        <w:rPr>
          <w:rFonts w:ascii="Tahoma" w:hAnsi="Tahoma" w:cs="Tahoma"/>
          <w:color w:val="000000"/>
          <w:lang w:eastAsia="en-GB"/>
        </w:rPr>
        <w:t>The website provides information on training resources for teachers, staff and school and college leaders.</w:t>
      </w:r>
    </w:p>
    <w:p w14:paraId="36C36621" w14:textId="77777777" w:rsidR="00845723" w:rsidRPr="00D84E1A" w:rsidRDefault="00845723" w:rsidP="00C210EF">
      <w:pPr>
        <w:autoSpaceDE w:val="0"/>
        <w:autoSpaceDN w:val="0"/>
        <w:adjustRightInd w:val="0"/>
        <w:spacing w:after="0" w:line="240" w:lineRule="auto"/>
        <w:rPr>
          <w:rFonts w:ascii="Tahoma" w:hAnsi="Tahoma" w:cs="Tahoma"/>
          <w:color w:val="000000"/>
        </w:rPr>
      </w:pPr>
      <w:r w:rsidRPr="00D84E1A">
        <w:rPr>
          <w:rFonts w:ascii="Tahoma" w:hAnsi="Tahoma" w:cs="Tahoma"/>
          <w:color w:val="000000"/>
          <w:lang w:eastAsia="en-GB"/>
        </w:rPr>
        <w:br/>
        <w:t xml:space="preserve">As part of the school’s overall safeguarding arrangements and ongoing action plan for improvement, the DSL will </w:t>
      </w:r>
      <w:r w:rsidR="00FF6BDF" w:rsidRPr="00D84E1A">
        <w:rPr>
          <w:rFonts w:ascii="Tahoma" w:hAnsi="Tahoma" w:cs="Tahoma"/>
          <w:color w:val="000000"/>
          <w:lang w:eastAsia="en-GB"/>
        </w:rPr>
        <w:t xml:space="preserve">consider </w:t>
      </w:r>
      <w:r w:rsidRPr="00D84E1A">
        <w:rPr>
          <w:rFonts w:ascii="Tahoma" w:hAnsi="Tahoma" w:cs="Tahoma"/>
          <w:color w:val="000000"/>
          <w:lang w:eastAsia="en-GB"/>
        </w:rPr>
        <w:t>identified local issues; intelligence from pupils, parents, staff and partner agencies; and new information from national issues and learning to review practice and procedures in order to keep pupils safe.</w:t>
      </w:r>
    </w:p>
    <w:p w14:paraId="0131D3C3" w14:textId="77777777" w:rsidR="005E64ED" w:rsidRPr="00D84E1A" w:rsidRDefault="005E64ED" w:rsidP="00502F72">
      <w:pPr>
        <w:pStyle w:val="Default"/>
        <w:rPr>
          <w:rFonts w:ascii="Tahoma" w:hAnsi="Tahoma" w:cs="Tahoma"/>
          <w:sz w:val="22"/>
          <w:szCs w:val="22"/>
        </w:rPr>
      </w:pPr>
    </w:p>
    <w:p w14:paraId="6F959629" w14:textId="40318C3E" w:rsidR="00B4284A" w:rsidRPr="00D84E1A" w:rsidRDefault="00B4284A" w:rsidP="00E219F4">
      <w:pPr>
        <w:pStyle w:val="Default"/>
        <w:numPr>
          <w:ilvl w:val="0"/>
          <w:numId w:val="14"/>
        </w:numPr>
        <w:ind w:left="567" w:hanging="567"/>
        <w:rPr>
          <w:rFonts w:ascii="Tahoma" w:hAnsi="Tahoma" w:cs="Tahoma"/>
          <w:b/>
          <w:bCs/>
          <w:sz w:val="22"/>
          <w:szCs w:val="22"/>
        </w:rPr>
      </w:pPr>
      <w:bookmarkStart w:id="16" w:name="_Toc295994283"/>
      <w:bookmarkStart w:id="17" w:name="_Toc295993831"/>
      <w:r w:rsidRPr="00D84E1A">
        <w:rPr>
          <w:rFonts w:ascii="Tahoma" w:hAnsi="Tahoma" w:cs="Tahoma"/>
          <w:b/>
          <w:bCs/>
          <w:sz w:val="32"/>
          <w:szCs w:val="32"/>
        </w:rPr>
        <w:t xml:space="preserve">Children who are </w:t>
      </w:r>
      <w:r w:rsidR="00F82FBE" w:rsidRPr="00D84E1A">
        <w:rPr>
          <w:rFonts w:ascii="Tahoma" w:hAnsi="Tahoma" w:cs="Tahoma"/>
          <w:b/>
          <w:bCs/>
          <w:sz w:val="32"/>
          <w:szCs w:val="32"/>
        </w:rPr>
        <w:t>children in care</w:t>
      </w:r>
      <w:r w:rsidR="00615497" w:rsidRPr="00D84E1A">
        <w:rPr>
          <w:rFonts w:ascii="Tahoma" w:hAnsi="Tahoma" w:cs="Tahoma"/>
          <w:b/>
          <w:bCs/>
          <w:sz w:val="32"/>
          <w:szCs w:val="32"/>
        </w:rPr>
        <w:t xml:space="preserve">, </w:t>
      </w:r>
      <w:r w:rsidRPr="00D84E1A">
        <w:rPr>
          <w:rFonts w:ascii="Tahoma" w:hAnsi="Tahoma" w:cs="Tahoma"/>
          <w:b/>
          <w:bCs/>
          <w:sz w:val="32"/>
          <w:szCs w:val="32"/>
        </w:rPr>
        <w:t xml:space="preserve">were previously </w:t>
      </w:r>
      <w:r w:rsidR="00F82FBE" w:rsidRPr="00D84E1A">
        <w:rPr>
          <w:rFonts w:ascii="Tahoma" w:hAnsi="Tahoma" w:cs="Tahoma"/>
          <w:b/>
          <w:bCs/>
          <w:sz w:val="32"/>
          <w:szCs w:val="32"/>
        </w:rPr>
        <w:t>children in care</w:t>
      </w:r>
      <w:r w:rsidR="00615497" w:rsidRPr="00D84E1A">
        <w:rPr>
          <w:rFonts w:ascii="Tahoma" w:hAnsi="Tahoma" w:cs="Tahoma"/>
          <w:b/>
          <w:bCs/>
          <w:sz w:val="32"/>
          <w:szCs w:val="32"/>
        </w:rPr>
        <w:t xml:space="preserve"> or who have a social worker</w:t>
      </w:r>
      <w:r w:rsidRPr="00D84E1A">
        <w:rPr>
          <w:rFonts w:ascii="Tahoma" w:hAnsi="Tahoma" w:cs="Tahoma"/>
        </w:rPr>
        <w:br/>
      </w:r>
    </w:p>
    <w:p w14:paraId="7175C1FD" w14:textId="69A506A3" w:rsidR="00F91046" w:rsidRPr="00D84E1A" w:rsidRDefault="00B4284A" w:rsidP="00B4284A">
      <w:pPr>
        <w:pStyle w:val="Default"/>
        <w:rPr>
          <w:rFonts w:ascii="Tahoma" w:hAnsi="Tahoma" w:cs="Tahoma"/>
          <w:bCs/>
          <w:sz w:val="22"/>
          <w:szCs w:val="22"/>
        </w:rPr>
      </w:pPr>
      <w:r w:rsidRPr="00D84E1A">
        <w:rPr>
          <w:rFonts w:ascii="Tahoma" w:hAnsi="Tahoma" w:cs="Tahoma"/>
          <w:bCs/>
          <w:sz w:val="22"/>
          <w:szCs w:val="22"/>
        </w:rPr>
        <w:t xml:space="preserve">The most common reason for children becoming </w:t>
      </w:r>
      <w:r w:rsidR="00263E05" w:rsidRPr="00D84E1A">
        <w:rPr>
          <w:rFonts w:ascii="Tahoma" w:hAnsi="Tahoma" w:cs="Tahoma"/>
          <w:bCs/>
          <w:sz w:val="22"/>
          <w:szCs w:val="22"/>
        </w:rPr>
        <w:t>children in care</w:t>
      </w:r>
      <w:r w:rsidRPr="00D84E1A">
        <w:rPr>
          <w:rFonts w:ascii="Tahoma" w:hAnsi="Tahoma" w:cs="Tahoma"/>
          <w:bCs/>
          <w:sz w:val="22"/>
          <w:szCs w:val="22"/>
        </w:rPr>
        <w:t xml:space="preserve"> is as a result of abuse or neglect.  </w:t>
      </w:r>
      <w:r w:rsidR="00F53562" w:rsidRPr="00D84E1A">
        <w:rPr>
          <w:rFonts w:ascii="Tahoma" w:hAnsi="Tahoma" w:cs="Tahoma"/>
          <w:bCs/>
          <w:sz w:val="22"/>
          <w:szCs w:val="22"/>
        </w:rPr>
        <w:t xml:space="preserve">Children who were previously </w:t>
      </w:r>
      <w:r w:rsidR="00263E05" w:rsidRPr="00D84E1A">
        <w:rPr>
          <w:rFonts w:ascii="Tahoma" w:hAnsi="Tahoma" w:cs="Tahoma"/>
          <w:bCs/>
          <w:sz w:val="22"/>
          <w:szCs w:val="22"/>
        </w:rPr>
        <w:t>children in care</w:t>
      </w:r>
      <w:r w:rsidR="00F82FBE" w:rsidRPr="00D84E1A">
        <w:rPr>
          <w:rFonts w:ascii="Tahoma" w:hAnsi="Tahoma" w:cs="Tahoma"/>
          <w:bCs/>
          <w:sz w:val="22"/>
          <w:szCs w:val="22"/>
        </w:rPr>
        <w:t xml:space="preserve"> </w:t>
      </w:r>
      <w:r w:rsidR="00CB0F2A" w:rsidRPr="00D84E1A">
        <w:rPr>
          <w:rFonts w:ascii="Tahoma" w:hAnsi="Tahoma" w:cs="Tahoma"/>
          <w:bCs/>
          <w:sz w:val="22"/>
          <w:szCs w:val="22"/>
        </w:rPr>
        <w:t xml:space="preserve">potentially </w:t>
      </w:r>
      <w:r w:rsidR="00F53562" w:rsidRPr="00D84E1A">
        <w:rPr>
          <w:rFonts w:ascii="Tahoma" w:hAnsi="Tahoma" w:cs="Tahoma"/>
          <w:bCs/>
          <w:sz w:val="22"/>
          <w:szCs w:val="22"/>
        </w:rPr>
        <w:t xml:space="preserve">remain vulnerable. </w:t>
      </w:r>
      <w:r w:rsidR="00BA58D1" w:rsidRPr="00D84E1A">
        <w:rPr>
          <w:rFonts w:ascii="Tahoma" w:hAnsi="Tahoma" w:cs="Tahoma"/>
          <w:bCs/>
          <w:sz w:val="22"/>
          <w:szCs w:val="22"/>
        </w:rPr>
        <w:t xml:space="preserve"> </w:t>
      </w:r>
      <w:r w:rsidR="00F91046" w:rsidRPr="00D84E1A">
        <w:rPr>
          <w:rFonts w:ascii="Tahoma" w:hAnsi="Tahoma" w:cs="Tahoma"/>
          <w:sz w:val="22"/>
          <w:szCs w:val="22"/>
        </w:rPr>
        <w:t xml:space="preserve">Schools </w:t>
      </w:r>
      <w:r w:rsidR="00F91046" w:rsidRPr="00D84E1A">
        <w:rPr>
          <w:rFonts w:ascii="Tahoma" w:hAnsi="Tahoma" w:cs="Tahoma"/>
          <w:b/>
          <w:bCs/>
          <w:sz w:val="22"/>
          <w:szCs w:val="22"/>
        </w:rPr>
        <w:t xml:space="preserve">should </w:t>
      </w:r>
      <w:r w:rsidR="00F91046" w:rsidRPr="00D84E1A">
        <w:rPr>
          <w:rFonts w:ascii="Tahoma" w:hAnsi="Tahoma" w:cs="Tahoma"/>
          <w:sz w:val="22"/>
          <w:szCs w:val="22"/>
        </w:rPr>
        <w:t>consider extra pastoral support and attention for these children, along with ensuring any appropriate support for communication is in place.</w:t>
      </w:r>
      <w:r w:rsidR="00BA58D1" w:rsidRPr="00D84E1A">
        <w:rPr>
          <w:rFonts w:ascii="Tahoma" w:hAnsi="Tahoma" w:cs="Tahoma"/>
          <w:sz w:val="22"/>
          <w:szCs w:val="22"/>
        </w:rPr>
        <w:t xml:space="preserve"> </w:t>
      </w:r>
      <w:r w:rsidR="00F53562" w:rsidRPr="00D84E1A">
        <w:rPr>
          <w:rFonts w:ascii="Tahoma" w:hAnsi="Tahoma" w:cs="Tahoma"/>
          <w:bCs/>
          <w:sz w:val="22"/>
          <w:szCs w:val="22"/>
        </w:rPr>
        <w:t xml:space="preserve"> </w:t>
      </w:r>
      <w:r w:rsidRPr="00D84E1A">
        <w:rPr>
          <w:rFonts w:ascii="Tahoma" w:hAnsi="Tahoma" w:cs="Tahoma"/>
          <w:bCs/>
          <w:sz w:val="22"/>
          <w:szCs w:val="22"/>
        </w:rPr>
        <w:t xml:space="preserve">The school ensures that staff have the necessary skills and understanding to keep children </w:t>
      </w:r>
      <w:r w:rsidR="00AA3DAA" w:rsidRPr="00D84E1A">
        <w:rPr>
          <w:rFonts w:ascii="Tahoma" w:hAnsi="Tahoma" w:cs="Tahoma"/>
          <w:bCs/>
          <w:sz w:val="22"/>
          <w:szCs w:val="22"/>
        </w:rPr>
        <w:t>in care</w:t>
      </w:r>
      <w:r w:rsidR="00F53562" w:rsidRPr="00D84E1A">
        <w:rPr>
          <w:rFonts w:ascii="Tahoma" w:hAnsi="Tahoma" w:cs="Tahoma"/>
          <w:bCs/>
          <w:sz w:val="22"/>
          <w:szCs w:val="22"/>
        </w:rPr>
        <w:t xml:space="preserve"> and children who were previously </w:t>
      </w:r>
      <w:r w:rsidR="00AA3DAA" w:rsidRPr="00D84E1A">
        <w:rPr>
          <w:rFonts w:ascii="Tahoma" w:hAnsi="Tahoma" w:cs="Tahoma"/>
          <w:bCs/>
          <w:sz w:val="22"/>
          <w:szCs w:val="22"/>
        </w:rPr>
        <w:t>in care</w:t>
      </w:r>
      <w:r w:rsidR="00F53562" w:rsidRPr="00D84E1A">
        <w:rPr>
          <w:rFonts w:ascii="Tahoma" w:hAnsi="Tahoma" w:cs="Tahoma"/>
          <w:bCs/>
          <w:sz w:val="22"/>
          <w:szCs w:val="22"/>
        </w:rPr>
        <w:t xml:space="preserve"> </w:t>
      </w:r>
      <w:r w:rsidRPr="00D84E1A">
        <w:rPr>
          <w:rFonts w:ascii="Tahoma" w:hAnsi="Tahoma" w:cs="Tahoma"/>
          <w:bCs/>
          <w:sz w:val="22"/>
          <w:szCs w:val="22"/>
        </w:rPr>
        <w:t xml:space="preserve">safe and ensures that appropriate staff have information about a child’s </w:t>
      </w:r>
      <w:r w:rsidR="009F11C7" w:rsidRPr="00D84E1A">
        <w:rPr>
          <w:rFonts w:ascii="Tahoma" w:hAnsi="Tahoma" w:cs="Tahoma"/>
          <w:bCs/>
          <w:sz w:val="22"/>
          <w:szCs w:val="22"/>
        </w:rPr>
        <w:t>in care</w:t>
      </w:r>
      <w:r w:rsidRPr="00D84E1A">
        <w:rPr>
          <w:rFonts w:ascii="Tahoma" w:hAnsi="Tahoma" w:cs="Tahoma"/>
          <w:bCs/>
          <w:sz w:val="22"/>
          <w:szCs w:val="22"/>
        </w:rPr>
        <w:t xml:space="preserve"> status and care arrangements, including the level of authority delegated to the carer by the authority looking after the child.  The designated teacher for </w:t>
      </w:r>
      <w:r w:rsidR="00F53562" w:rsidRPr="00D84E1A">
        <w:rPr>
          <w:rFonts w:ascii="Tahoma" w:hAnsi="Tahoma" w:cs="Tahoma"/>
          <w:bCs/>
          <w:sz w:val="22"/>
          <w:szCs w:val="22"/>
        </w:rPr>
        <w:t xml:space="preserve">children who are </w:t>
      </w:r>
      <w:r w:rsidR="009F11C7" w:rsidRPr="00D84E1A">
        <w:rPr>
          <w:rFonts w:ascii="Tahoma" w:hAnsi="Tahoma" w:cs="Tahoma"/>
          <w:bCs/>
          <w:sz w:val="22"/>
          <w:szCs w:val="22"/>
        </w:rPr>
        <w:t>children in care</w:t>
      </w:r>
      <w:r w:rsidR="00F53562" w:rsidRPr="00D84E1A">
        <w:rPr>
          <w:rFonts w:ascii="Tahoma" w:hAnsi="Tahoma" w:cs="Tahoma"/>
          <w:bCs/>
          <w:sz w:val="22"/>
          <w:szCs w:val="22"/>
        </w:rPr>
        <w:t xml:space="preserve"> and previously </w:t>
      </w:r>
      <w:r w:rsidR="009F11C7" w:rsidRPr="00D84E1A">
        <w:rPr>
          <w:rFonts w:ascii="Tahoma" w:hAnsi="Tahoma" w:cs="Tahoma"/>
          <w:bCs/>
          <w:sz w:val="22"/>
          <w:szCs w:val="22"/>
        </w:rPr>
        <w:t>children in care</w:t>
      </w:r>
      <w:r w:rsidR="00F53562" w:rsidRPr="00D84E1A">
        <w:rPr>
          <w:rFonts w:ascii="Tahoma" w:hAnsi="Tahoma" w:cs="Tahoma"/>
          <w:bCs/>
          <w:sz w:val="22"/>
          <w:szCs w:val="22"/>
        </w:rPr>
        <w:t xml:space="preserve"> </w:t>
      </w:r>
      <w:r w:rsidRPr="00D84E1A">
        <w:rPr>
          <w:rFonts w:ascii="Tahoma" w:hAnsi="Tahoma" w:cs="Tahoma"/>
          <w:bCs/>
          <w:sz w:val="22"/>
          <w:szCs w:val="22"/>
        </w:rPr>
        <w:t>and the DSL hold details of the social worker</w:t>
      </w:r>
      <w:r w:rsidR="00F53562" w:rsidRPr="00D84E1A">
        <w:rPr>
          <w:rFonts w:ascii="Tahoma" w:hAnsi="Tahoma" w:cs="Tahoma"/>
          <w:bCs/>
          <w:sz w:val="22"/>
          <w:szCs w:val="22"/>
        </w:rPr>
        <w:t xml:space="preserve">s for all children who are </w:t>
      </w:r>
      <w:r w:rsidR="009F11C7" w:rsidRPr="00D84E1A">
        <w:rPr>
          <w:rFonts w:ascii="Tahoma" w:hAnsi="Tahoma" w:cs="Tahoma"/>
          <w:bCs/>
          <w:sz w:val="22"/>
          <w:szCs w:val="22"/>
        </w:rPr>
        <w:t>children in care</w:t>
      </w:r>
      <w:r w:rsidR="00F53562" w:rsidRPr="00D84E1A">
        <w:rPr>
          <w:rFonts w:ascii="Tahoma" w:hAnsi="Tahoma" w:cs="Tahoma"/>
          <w:bCs/>
          <w:sz w:val="22"/>
          <w:szCs w:val="22"/>
        </w:rPr>
        <w:t xml:space="preserve"> or were previously </w:t>
      </w:r>
      <w:r w:rsidR="009F11C7" w:rsidRPr="00D84E1A">
        <w:rPr>
          <w:rFonts w:ascii="Tahoma" w:hAnsi="Tahoma" w:cs="Tahoma"/>
          <w:bCs/>
          <w:sz w:val="22"/>
          <w:szCs w:val="22"/>
        </w:rPr>
        <w:t>children in care</w:t>
      </w:r>
      <w:r w:rsidR="00F53562" w:rsidRPr="00D84E1A">
        <w:rPr>
          <w:rFonts w:ascii="Tahoma" w:hAnsi="Tahoma" w:cs="Tahoma"/>
          <w:bCs/>
          <w:sz w:val="22"/>
          <w:szCs w:val="22"/>
        </w:rPr>
        <w:t xml:space="preserve">; </w:t>
      </w:r>
      <w:r w:rsidRPr="00D84E1A">
        <w:rPr>
          <w:rFonts w:ascii="Tahoma" w:hAnsi="Tahoma" w:cs="Tahoma"/>
          <w:bCs/>
          <w:sz w:val="22"/>
          <w:szCs w:val="22"/>
        </w:rPr>
        <w:t xml:space="preserve">and the name and contact details of the Local Authority’s virtual head for children who are </w:t>
      </w:r>
      <w:r w:rsidR="009F11C7" w:rsidRPr="00D84E1A">
        <w:rPr>
          <w:rFonts w:ascii="Tahoma" w:hAnsi="Tahoma" w:cs="Tahoma"/>
          <w:bCs/>
          <w:sz w:val="22"/>
          <w:szCs w:val="22"/>
        </w:rPr>
        <w:t>children in care</w:t>
      </w:r>
      <w:r w:rsidRPr="00D84E1A">
        <w:rPr>
          <w:rFonts w:ascii="Tahoma" w:hAnsi="Tahoma" w:cs="Tahoma"/>
          <w:bCs/>
          <w:sz w:val="22"/>
          <w:szCs w:val="22"/>
        </w:rPr>
        <w:t>.</w:t>
      </w:r>
    </w:p>
    <w:p w14:paraId="7398114A" w14:textId="77777777" w:rsidR="00F91046" w:rsidRPr="00D84E1A" w:rsidRDefault="00F91046" w:rsidP="008978A2">
      <w:pPr>
        <w:pStyle w:val="CommentText"/>
        <w:spacing w:after="0" w:line="240" w:lineRule="auto"/>
        <w:rPr>
          <w:rFonts w:ascii="Tahoma" w:hAnsi="Tahoma" w:cs="Tahoma"/>
          <w:sz w:val="22"/>
          <w:szCs w:val="22"/>
        </w:rPr>
      </w:pPr>
    </w:p>
    <w:p w14:paraId="0498FF66" w14:textId="77777777" w:rsidR="00696CDF" w:rsidRPr="00D84E1A" w:rsidRDefault="00615497" w:rsidP="00B4284A">
      <w:pPr>
        <w:pStyle w:val="Default"/>
        <w:rPr>
          <w:rFonts w:ascii="Tahoma" w:hAnsi="Tahoma" w:cs="Tahoma"/>
          <w:bCs/>
          <w:sz w:val="22"/>
          <w:szCs w:val="22"/>
        </w:rPr>
      </w:pPr>
      <w:r w:rsidRPr="00D84E1A">
        <w:rPr>
          <w:rFonts w:ascii="Tahoma" w:hAnsi="Tahoma" w:cs="Tahoma"/>
          <w:b/>
          <w:bCs/>
          <w:sz w:val="26"/>
          <w:szCs w:val="26"/>
        </w:rPr>
        <w:t>Children with a social worker</w:t>
      </w:r>
      <w:r w:rsidRPr="00D84E1A">
        <w:rPr>
          <w:rFonts w:ascii="Tahoma" w:hAnsi="Tahoma" w:cs="Tahoma"/>
          <w:b/>
          <w:bCs/>
          <w:sz w:val="26"/>
          <w:szCs w:val="26"/>
        </w:rPr>
        <w:br/>
      </w:r>
      <w:r w:rsidRPr="00D84E1A">
        <w:rPr>
          <w:rFonts w:ascii="Tahoma" w:hAnsi="Tahoma" w:cs="Tahoma"/>
          <w:bCs/>
          <w:sz w:val="22"/>
          <w:szCs w:val="22"/>
        </w:rPr>
        <w:t>The school/setting recognises that when a child has a social worker, that is an indicator that she/he may be more vulnerable to harm than other children as well as facing barriers to educational attainment in relation to attendance, learning, behaviour and poor mental health issues.</w:t>
      </w:r>
      <w:r w:rsidRPr="00D84E1A">
        <w:rPr>
          <w:rFonts w:ascii="Tahoma" w:hAnsi="Tahoma" w:cs="Tahoma"/>
          <w:bCs/>
          <w:sz w:val="22"/>
          <w:szCs w:val="22"/>
        </w:rPr>
        <w:br/>
      </w:r>
      <w:r w:rsidRPr="00D84E1A">
        <w:rPr>
          <w:rFonts w:ascii="Tahoma" w:hAnsi="Tahoma" w:cs="Tahoma"/>
          <w:bCs/>
          <w:sz w:val="22"/>
          <w:szCs w:val="22"/>
        </w:rPr>
        <w:br/>
        <w:t>The school/setting will take those issues and needs into account when making plans to support children</w:t>
      </w:r>
    </w:p>
    <w:p w14:paraId="58AE972F" w14:textId="1B1BC32F" w:rsidR="00B4284A" w:rsidRPr="00D84E1A" w:rsidRDefault="00615497" w:rsidP="00B4284A">
      <w:pPr>
        <w:pStyle w:val="Default"/>
        <w:rPr>
          <w:rFonts w:ascii="Tahoma" w:hAnsi="Tahoma" w:cs="Tahoma"/>
          <w:b/>
          <w:bCs/>
          <w:szCs w:val="22"/>
        </w:rPr>
      </w:pPr>
      <w:r w:rsidRPr="00D84E1A">
        <w:rPr>
          <w:rFonts w:ascii="Tahoma" w:hAnsi="Tahoma" w:cs="Tahoma"/>
          <w:bCs/>
          <w:sz w:val="22"/>
          <w:szCs w:val="22"/>
        </w:rPr>
        <w:t>who have a social worker.</w:t>
      </w:r>
      <w:r w:rsidRPr="00D84E1A">
        <w:rPr>
          <w:rFonts w:ascii="Tahoma" w:hAnsi="Tahoma" w:cs="Tahoma"/>
          <w:bCs/>
          <w:sz w:val="22"/>
          <w:szCs w:val="22"/>
        </w:rPr>
        <w:br/>
        <w:t xml:space="preserve"> </w:t>
      </w:r>
      <w:r w:rsidRPr="00D84E1A">
        <w:rPr>
          <w:rFonts w:ascii="Tahoma" w:hAnsi="Tahoma" w:cs="Tahoma"/>
          <w:b/>
          <w:bCs/>
          <w:sz w:val="22"/>
          <w:szCs w:val="22"/>
        </w:rPr>
        <w:br/>
      </w:r>
      <w:r w:rsidR="00B4284A" w:rsidRPr="00D84E1A">
        <w:rPr>
          <w:rFonts w:ascii="Tahoma" w:hAnsi="Tahoma" w:cs="Tahoma"/>
          <w:b/>
          <w:bCs/>
          <w:iCs/>
          <w:sz w:val="26"/>
          <w:szCs w:val="26"/>
        </w:rPr>
        <w:t>Care leavers</w:t>
      </w:r>
      <w:r w:rsidR="00FF7A30" w:rsidRPr="00D84E1A">
        <w:rPr>
          <w:rFonts w:ascii="Tahoma" w:hAnsi="Tahoma" w:cs="Tahoma"/>
          <w:b/>
          <w:bCs/>
          <w:iCs/>
          <w:sz w:val="26"/>
          <w:szCs w:val="26"/>
        </w:rPr>
        <w:br/>
      </w:r>
      <w:r w:rsidR="00FF7A30" w:rsidRPr="00D84E1A">
        <w:rPr>
          <w:rFonts w:ascii="Tahoma" w:hAnsi="Tahoma" w:cs="Tahoma"/>
          <w:sz w:val="22"/>
        </w:rPr>
        <w:t xml:space="preserve">Local authorities have ongoing responsibilities to young people who cease to be </w:t>
      </w:r>
      <w:r w:rsidR="00A23E18" w:rsidRPr="00D84E1A">
        <w:rPr>
          <w:rFonts w:ascii="Tahoma" w:hAnsi="Tahoma" w:cs="Tahoma"/>
          <w:sz w:val="22"/>
        </w:rPr>
        <w:t>children in care</w:t>
      </w:r>
      <w:r w:rsidR="00FF7A30" w:rsidRPr="00D84E1A">
        <w:rPr>
          <w:rFonts w:ascii="Tahoma" w:hAnsi="Tahoma" w:cs="Tahoma"/>
          <w:sz w:val="22"/>
        </w:rPr>
        <w:t xml:space="preserve"> and become care leavers.  That includes keeping in touch with them, preparing an assessment of their needs and appointing a Personal Advisor who develops a pathway plan with the young person.  This plan describes how the local authority will support the care leaver to participate in education or training.</w:t>
      </w:r>
      <w:r w:rsidR="005C479A" w:rsidRPr="00D84E1A">
        <w:rPr>
          <w:rFonts w:ascii="Tahoma" w:hAnsi="Tahoma" w:cs="Tahoma"/>
          <w:sz w:val="22"/>
        </w:rPr>
        <w:t xml:space="preserve"> </w:t>
      </w:r>
      <w:r w:rsidR="00FF7A30" w:rsidRPr="00D84E1A">
        <w:rPr>
          <w:rFonts w:ascii="Tahoma" w:hAnsi="Tahoma" w:cs="Tahoma"/>
          <w:sz w:val="22"/>
        </w:rPr>
        <w:t xml:space="preserve"> The DSL will have details of the local authority Personal Advisor appointed to guide and support all care leavers; and should liaise with them as necessary regarding any issues of concern affecting a care leaver.</w:t>
      </w:r>
      <w:r w:rsidR="00B4284A" w:rsidRPr="00D84E1A">
        <w:rPr>
          <w:rFonts w:ascii="Tahoma" w:hAnsi="Tahoma" w:cs="Tahoma"/>
          <w:b/>
          <w:bCs/>
          <w:szCs w:val="22"/>
        </w:rPr>
        <w:t xml:space="preserve"> </w:t>
      </w:r>
    </w:p>
    <w:p w14:paraId="75C0A2C1" w14:textId="77777777" w:rsidR="004F33B5" w:rsidRPr="00D84E1A" w:rsidRDefault="004F33B5" w:rsidP="0064567C">
      <w:pPr>
        <w:pStyle w:val="Default"/>
        <w:rPr>
          <w:rFonts w:ascii="Tahoma" w:hAnsi="Tahoma" w:cs="Tahoma"/>
          <w:b/>
          <w:bCs/>
          <w:sz w:val="22"/>
          <w:szCs w:val="22"/>
        </w:rPr>
      </w:pPr>
    </w:p>
    <w:p w14:paraId="0AB1345C" w14:textId="03BE0412" w:rsidR="008978A2" w:rsidRPr="00D84E1A" w:rsidRDefault="002E1EA0" w:rsidP="00E219F4">
      <w:pPr>
        <w:numPr>
          <w:ilvl w:val="0"/>
          <w:numId w:val="14"/>
        </w:numPr>
        <w:tabs>
          <w:tab w:val="left" w:pos="567"/>
        </w:tabs>
        <w:spacing w:after="0" w:line="240" w:lineRule="auto"/>
        <w:ind w:left="0" w:right="108" w:firstLine="0"/>
        <w:rPr>
          <w:rFonts w:ascii="Tahoma" w:hAnsi="Tahoma" w:cs="Tahoma"/>
        </w:rPr>
      </w:pPr>
      <w:r w:rsidRPr="00D84E1A">
        <w:rPr>
          <w:rFonts w:ascii="Tahoma" w:hAnsi="Tahoma" w:cs="Tahoma"/>
          <w:b/>
          <w:bCs/>
          <w:sz w:val="32"/>
          <w:szCs w:val="32"/>
        </w:rPr>
        <w:t>Private fostering arrangements</w:t>
      </w:r>
      <w:r w:rsidRPr="00D84E1A">
        <w:rPr>
          <w:rFonts w:ascii="Tahoma" w:hAnsi="Tahoma" w:cs="Tahoma"/>
        </w:rPr>
        <w:br/>
      </w:r>
      <w:r w:rsidRPr="00D84E1A">
        <w:rPr>
          <w:rFonts w:ascii="Tahoma" w:hAnsi="Tahoma" w:cs="Tahoma"/>
        </w:rPr>
        <w:br/>
      </w:r>
      <w:r w:rsidR="005B654D" w:rsidRPr="00D84E1A">
        <w:rPr>
          <w:rFonts w:ascii="Tahoma" w:hAnsi="Tahoma" w:cs="Tahoma"/>
        </w:rPr>
        <w:t xml:space="preserve">A private fostering arrangement is one that is made privately (without the involvement of a local authority) for the care of a child under the age of 16 years </w:t>
      </w:r>
      <w:r w:rsidR="005B654D" w:rsidRPr="00D84E1A">
        <w:rPr>
          <w:rFonts w:ascii="Tahoma" w:hAnsi="Tahoma" w:cs="Tahoma"/>
          <w:iCs/>
        </w:rPr>
        <w:t xml:space="preserve">(under 18 if the child has a </w:t>
      </w:r>
      <w:r w:rsidR="005B654D" w:rsidRPr="00D84E1A">
        <w:rPr>
          <w:rFonts w:ascii="Tahoma" w:hAnsi="Tahoma" w:cs="Tahoma"/>
          <w:iCs/>
        </w:rPr>
        <w:lastRenderedPageBreak/>
        <w:t>disability)</w:t>
      </w:r>
      <w:r w:rsidR="005B654D" w:rsidRPr="00D84E1A">
        <w:rPr>
          <w:rFonts w:ascii="Tahoma" w:hAnsi="Tahoma" w:cs="Tahoma"/>
        </w:rPr>
        <w:t xml:space="preserve"> by someone </w:t>
      </w:r>
      <w:r w:rsidR="005B654D" w:rsidRPr="00D84E1A">
        <w:rPr>
          <w:rFonts w:ascii="Tahoma" w:hAnsi="Tahoma" w:cs="Tahoma"/>
          <w:u w:val="single"/>
        </w:rPr>
        <w:t>other than</w:t>
      </w:r>
      <w:r w:rsidR="005B654D" w:rsidRPr="00D84E1A">
        <w:rPr>
          <w:rFonts w:ascii="Tahoma" w:hAnsi="Tahoma" w:cs="Tahoma"/>
        </w:rPr>
        <w:t xml:space="preserve"> a parent or close relative*, in their own home, with the intention that it should</w:t>
      </w:r>
    </w:p>
    <w:p w14:paraId="3CEAC7DB" w14:textId="0FF509EC" w:rsidR="005B654D" w:rsidRPr="00D84E1A" w:rsidRDefault="005B654D" w:rsidP="0064567C">
      <w:pPr>
        <w:tabs>
          <w:tab w:val="left" w:pos="567"/>
        </w:tabs>
        <w:spacing w:after="0" w:line="240" w:lineRule="auto"/>
        <w:ind w:right="108"/>
        <w:rPr>
          <w:rFonts w:ascii="Tahoma" w:hAnsi="Tahoma" w:cs="Tahoma"/>
        </w:rPr>
      </w:pPr>
      <w:r w:rsidRPr="00D84E1A">
        <w:rPr>
          <w:rFonts w:ascii="Tahoma" w:hAnsi="Tahoma" w:cs="Tahoma"/>
        </w:rPr>
        <w:t xml:space="preserve">last for 28 days or more.  </w:t>
      </w:r>
      <w:r w:rsidR="002E1EA0" w:rsidRPr="00D84E1A">
        <w:rPr>
          <w:rFonts w:ascii="Tahoma" w:hAnsi="Tahoma" w:cs="Tahoma"/>
          <w:color w:val="000000"/>
        </w:rPr>
        <w:t xml:space="preserve">Children looked after by the local authority or who are placed in a residential school, children’s home or hospital are not considered to be privately fostered. </w:t>
      </w:r>
      <w:r w:rsidR="002E1EA0" w:rsidRPr="00D84E1A">
        <w:rPr>
          <w:rFonts w:ascii="Tahoma" w:hAnsi="Tahoma" w:cs="Tahoma"/>
        </w:rPr>
        <w:br/>
      </w:r>
      <w:r w:rsidR="002E1EA0" w:rsidRPr="00D84E1A">
        <w:rPr>
          <w:rFonts w:ascii="Tahoma" w:hAnsi="Tahoma" w:cs="Tahoma"/>
        </w:rPr>
        <w:br/>
      </w:r>
      <w:r w:rsidRPr="00D84E1A">
        <w:rPr>
          <w:rFonts w:ascii="Tahoma" w:hAnsi="Tahoma" w:cs="Tahoma"/>
        </w:rPr>
        <w:t>*A close relative is defined as a ‘grandparent, brother, sister, uncle or aunt’ and includes half-siblings and step-parents; it does not include great-aunts or uncles, great grandparents or cousins.</w:t>
      </w:r>
      <w:r w:rsidR="002E1EA0" w:rsidRPr="00D84E1A">
        <w:rPr>
          <w:rFonts w:ascii="Tahoma" w:hAnsi="Tahoma" w:cs="Tahoma"/>
        </w:rPr>
        <w:br/>
      </w:r>
      <w:r w:rsidR="002E1EA0" w:rsidRPr="00D84E1A">
        <w:rPr>
          <w:rFonts w:ascii="Tahoma" w:hAnsi="Tahoma" w:cs="Tahoma"/>
        </w:rPr>
        <w:br/>
      </w:r>
      <w:r w:rsidR="003459CC" w:rsidRPr="00D84E1A">
        <w:rPr>
          <w:rFonts w:ascii="Tahoma" w:hAnsi="Tahoma" w:cs="Tahoma"/>
        </w:rPr>
        <w:t xml:space="preserve">On admission to the school, we will take steps to verify who has parental responsibility for the child and the relationship of the adults accompanying the child who is being registered. </w:t>
      </w:r>
      <w:r w:rsidR="002E1EA0" w:rsidRPr="00D84E1A">
        <w:rPr>
          <w:rFonts w:ascii="Tahoma" w:hAnsi="Tahoma" w:cs="Tahoma"/>
        </w:rPr>
        <w:br/>
      </w:r>
      <w:r w:rsidR="002E1EA0" w:rsidRPr="00D84E1A">
        <w:rPr>
          <w:rFonts w:ascii="Tahoma" w:hAnsi="Tahoma" w:cs="Tahoma"/>
        </w:rPr>
        <w:br/>
      </w:r>
      <w:r w:rsidR="002E1EA0" w:rsidRPr="00D84E1A">
        <w:rPr>
          <w:rFonts w:ascii="Tahoma" w:hAnsi="Tahoma" w:cs="Tahoma"/>
          <w:color w:val="000000"/>
        </w:rPr>
        <w:t xml:space="preserve">Private fostering occurs in all cultures including British culture and </w:t>
      </w:r>
      <w:r w:rsidR="003459CC" w:rsidRPr="00D84E1A">
        <w:rPr>
          <w:rFonts w:ascii="Tahoma" w:hAnsi="Tahoma" w:cs="Tahoma"/>
          <w:color w:val="000000"/>
        </w:rPr>
        <w:t xml:space="preserve">a </w:t>
      </w:r>
      <w:r w:rsidRPr="00D84E1A">
        <w:rPr>
          <w:rFonts w:ascii="Tahoma" w:hAnsi="Tahoma" w:cs="Tahoma"/>
          <w:color w:val="000000"/>
        </w:rPr>
        <w:t xml:space="preserve">private fostering arrangement may start </w:t>
      </w:r>
      <w:r w:rsidR="002E1EA0" w:rsidRPr="00D84E1A">
        <w:rPr>
          <w:rFonts w:ascii="Tahoma" w:hAnsi="Tahoma" w:cs="Tahoma"/>
          <w:color w:val="000000"/>
        </w:rPr>
        <w:t>at any age.</w:t>
      </w:r>
      <w:r w:rsidR="002E1EA0" w:rsidRPr="00D84E1A">
        <w:rPr>
          <w:rFonts w:ascii="Tahoma" w:hAnsi="Tahoma" w:cs="Tahoma"/>
        </w:rPr>
        <w:br/>
      </w:r>
      <w:r w:rsidR="002E1EA0" w:rsidRPr="00D84E1A">
        <w:rPr>
          <w:rFonts w:ascii="Tahoma" w:hAnsi="Tahoma" w:cs="Tahoma"/>
        </w:rPr>
        <w:br/>
      </w:r>
      <w:r w:rsidR="003459CC" w:rsidRPr="00D84E1A">
        <w:rPr>
          <w:rFonts w:ascii="Tahoma" w:hAnsi="Tahoma" w:cs="Tahoma"/>
        </w:rPr>
        <w:t xml:space="preserve">Whilst most privately fostered children are appropriately supported, looked after and </w:t>
      </w:r>
      <w:r w:rsidR="003459CC" w:rsidRPr="00D84E1A">
        <w:rPr>
          <w:rFonts w:ascii="Tahoma" w:hAnsi="Tahoma" w:cs="Tahoma"/>
          <w:color w:val="000000"/>
        </w:rPr>
        <w:t>remain safe and well</w:t>
      </w:r>
      <w:r w:rsidR="003459CC" w:rsidRPr="00D84E1A">
        <w:rPr>
          <w:rFonts w:ascii="Tahoma" w:hAnsi="Tahoma" w:cs="Tahoma"/>
        </w:rPr>
        <w:t>, they are a potentially vulnerable group who should be monitored by the local authority, particularly when the child has come from another country.  In some cases</w:t>
      </w:r>
      <w:r w:rsidR="00E30ED0" w:rsidRPr="00D84E1A">
        <w:rPr>
          <w:rFonts w:ascii="Tahoma" w:hAnsi="Tahoma" w:cs="Tahoma"/>
        </w:rPr>
        <w:t>,</w:t>
      </w:r>
      <w:r w:rsidR="003459CC" w:rsidRPr="00D84E1A">
        <w:rPr>
          <w:rFonts w:ascii="Tahoma" w:hAnsi="Tahoma" w:cs="Tahoma"/>
        </w:rPr>
        <w:t xml:space="preserve"> privately fostered children are affected by abuse and neglect</w:t>
      </w:r>
      <w:r w:rsidR="00236E98" w:rsidRPr="00D84E1A">
        <w:rPr>
          <w:rFonts w:ascii="Tahoma" w:hAnsi="Tahoma" w:cs="Tahoma"/>
        </w:rPr>
        <w:t xml:space="preserve">; have been </w:t>
      </w:r>
      <w:r w:rsidR="003459CC" w:rsidRPr="00D84E1A">
        <w:rPr>
          <w:rFonts w:ascii="Tahoma" w:hAnsi="Tahoma" w:cs="Tahoma"/>
        </w:rPr>
        <w:t>traffick</w:t>
      </w:r>
      <w:r w:rsidR="00236E98" w:rsidRPr="00D84E1A">
        <w:rPr>
          <w:rFonts w:ascii="Tahoma" w:hAnsi="Tahoma" w:cs="Tahoma"/>
        </w:rPr>
        <w:t xml:space="preserve">ed; are sexually or criminally exploited; </w:t>
      </w:r>
      <w:r w:rsidR="003459CC" w:rsidRPr="00D84E1A">
        <w:rPr>
          <w:rFonts w:ascii="Tahoma" w:hAnsi="Tahoma" w:cs="Tahoma"/>
        </w:rPr>
        <w:t xml:space="preserve">or </w:t>
      </w:r>
      <w:r w:rsidR="00236E98" w:rsidRPr="00D84E1A">
        <w:rPr>
          <w:rFonts w:ascii="Tahoma" w:hAnsi="Tahoma" w:cs="Tahoma"/>
        </w:rPr>
        <w:t xml:space="preserve">suffer </w:t>
      </w:r>
      <w:r w:rsidR="003459CC" w:rsidRPr="00D84E1A">
        <w:rPr>
          <w:rFonts w:ascii="Tahoma" w:hAnsi="Tahoma" w:cs="Tahoma"/>
        </w:rPr>
        <w:t xml:space="preserve">modern-day slavery.  </w:t>
      </w:r>
      <w:r w:rsidR="002E1EA0" w:rsidRPr="00D84E1A">
        <w:rPr>
          <w:rFonts w:ascii="Tahoma" w:hAnsi="Tahoma" w:cs="Tahoma"/>
        </w:rPr>
        <w:br/>
      </w:r>
      <w:r w:rsidR="002E1EA0" w:rsidRPr="00D84E1A">
        <w:rPr>
          <w:rFonts w:ascii="Tahoma" w:hAnsi="Tahoma" w:cs="Tahoma"/>
        </w:rPr>
        <w:br/>
      </w:r>
      <w:r w:rsidR="00FF33FE" w:rsidRPr="00D84E1A">
        <w:rPr>
          <w:rFonts w:ascii="Tahoma" w:hAnsi="Tahoma" w:cs="Tahoma"/>
          <w:color w:val="000000"/>
        </w:rPr>
        <w:t xml:space="preserve">Parents and </w:t>
      </w:r>
      <w:r w:rsidRPr="00D84E1A">
        <w:rPr>
          <w:rFonts w:ascii="Tahoma" w:hAnsi="Tahoma" w:cs="Tahoma"/>
          <w:color w:val="000000"/>
        </w:rPr>
        <w:t>private foster carer</w:t>
      </w:r>
      <w:r w:rsidR="00FF33FE" w:rsidRPr="00D84E1A">
        <w:rPr>
          <w:rFonts w:ascii="Tahoma" w:hAnsi="Tahoma" w:cs="Tahoma"/>
          <w:color w:val="000000"/>
        </w:rPr>
        <w:t xml:space="preserve">s both have </w:t>
      </w:r>
      <w:r w:rsidRPr="00D84E1A">
        <w:rPr>
          <w:rFonts w:ascii="Tahoma" w:hAnsi="Tahoma" w:cs="Tahoma"/>
        </w:rPr>
        <w:t xml:space="preserve">a legal duty to inform </w:t>
      </w:r>
      <w:r w:rsidR="00FF33FE" w:rsidRPr="00D84E1A">
        <w:rPr>
          <w:rFonts w:ascii="Tahoma" w:hAnsi="Tahoma" w:cs="Tahoma"/>
        </w:rPr>
        <w:t xml:space="preserve">Children’s Social Care in </w:t>
      </w:r>
      <w:r w:rsidRPr="00D84E1A">
        <w:rPr>
          <w:rFonts w:ascii="Tahoma" w:hAnsi="Tahoma" w:cs="Tahoma"/>
        </w:rPr>
        <w:t>the relevant local authority at least six weeks before the arrangement is due to start</w:t>
      </w:r>
      <w:r w:rsidR="00FF33FE" w:rsidRPr="00D84E1A">
        <w:rPr>
          <w:rFonts w:ascii="Tahoma" w:hAnsi="Tahoma" w:cs="Tahoma"/>
        </w:rPr>
        <w:t>.  N</w:t>
      </w:r>
      <w:r w:rsidRPr="00D84E1A">
        <w:rPr>
          <w:rFonts w:ascii="Tahoma" w:hAnsi="Tahoma" w:cs="Tahoma"/>
        </w:rPr>
        <w:t>ot to do so is a criminal offence.</w:t>
      </w:r>
      <w:r w:rsidR="002E1EA0" w:rsidRPr="00D84E1A">
        <w:rPr>
          <w:rFonts w:ascii="Tahoma" w:hAnsi="Tahoma" w:cs="Tahoma"/>
          <w:color w:val="000000"/>
        </w:rPr>
        <w:t xml:space="preserve"> </w:t>
      </w:r>
      <w:r w:rsidR="00FF33FE" w:rsidRPr="00D84E1A">
        <w:rPr>
          <w:rFonts w:ascii="Tahoma" w:hAnsi="Tahoma" w:cs="Tahoma"/>
          <w:color w:val="000000"/>
        </w:rPr>
        <w:t xml:space="preserve"> </w:t>
      </w:r>
      <w:r w:rsidR="002E1EA0" w:rsidRPr="00D84E1A">
        <w:rPr>
          <w:rFonts w:ascii="Tahoma" w:hAnsi="Tahoma" w:cs="Tahoma"/>
        </w:rPr>
        <w:br/>
      </w:r>
      <w:r w:rsidR="002E1EA0" w:rsidRPr="00D84E1A">
        <w:rPr>
          <w:rFonts w:ascii="Tahoma" w:hAnsi="Tahoma" w:cs="Tahoma"/>
        </w:rPr>
        <w:br/>
      </w:r>
      <w:r w:rsidR="003459CC" w:rsidRPr="00D84E1A">
        <w:rPr>
          <w:rFonts w:ascii="Tahoma" w:hAnsi="Tahoma" w:cs="Tahoma"/>
        </w:rPr>
        <w:t xml:space="preserve">Schools have a mandatory duty to report to </w:t>
      </w:r>
      <w:r w:rsidR="00236E98" w:rsidRPr="00D84E1A">
        <w:rPr>
          <w:rFonts w:ascii="Tahoma" w:hAnsi="Tahoma" w:cs="Tahoma"/>
        </w:rPr>
        <w:t xml:space="preserve">Children’s Social Care in </w:t>
      </w:r>
      <w:r w:rsidR="003459CC" w:rsidRPr="00D84E1A">
        <w:rPr>
          <w:rFonts w:ascii="Tahoma" w:hAnsi="Tahoma" w:cs="Tahoma"/>
        </w:rPr>
        <w:t xml:space="preserve">the local authority where they are aware or suspect that a child is subject to a private fostering arrangement.  </w:t>
      </w:r>
      <w:r w:rsidR="002E1EA0" w:rsidRPr="00D84E1A">
        <w:rPr>
          <w:rFonts w:ascii="Tahoma" w:hAnsi="Tahoma" w:cs="Tahoma"/>
        </w:rPr>
        <w:br/>
      </w:r>
      <w:r w:rsidR="002E1EA0" w:rsidRPr="00D84E1A">
        <w:rPr>
          <w:rFonts w:ascii="Tahoma" w:hAnsi="Tahoma" w:cs="Tahoma"/>
        </w:rPr>
        <w:br/>
      </w:r>
      <w:r w:rsidRPr="00D84E1A">
        <w:rPr>
          <w:rFonts w:ascii="Tahoma" w:hAnsi="Tahoma" w:cs="Tahoma"/>
        </w:rPr>
        <w:t xml:space="preserve">School staff </w:t>
      </w:r>
      <w:r w:rsidRPr="00D84E1A">
        <w:rPr>
          <w:rFonts w:ascii="Tahoma" w:hAnsi="Tahoma" w:cs="Tahoma"/>
          <w:b/>
          <w:bCs/>
        </w:rPr>
        <w:t>should</w:t>
      </w:r>
      <w:r w:rsidRPr="00D84E1A">
        <w:rPr>
          <w:rFonts w:ascii="Tahoma" w:hAnsi="Tahoma" w:cs="Tahoma"/>
        </w:rPr>
        <w:t xml:space="preserve"> notify the </w:t>
      </w:r>
      <w:r w:rsidR="00496164" w:rsidRPr="00D84E1A">
        <w:rPr>
          <w:rFonts w:ascii="Tahoma" w:hAnsi="Tahoma" w:cs="Tahoma"/>
        </w:rPr>
        <w:t>DSL</w:t>
      </w:r>
      <w:r w:rsidRPr="00D84E1A">
        <w:rPr>
          <w:rFonts w:ascii="Tahoma" w:hAnsi="Tahoma" w:cs="Tahoma"/>
        </w:rPr>
        <w:t xml:space="preserve"> when they become aware of </w:t>
      </w:r>
      <w:r w:rsidR="00236E98" w:rsidRPr="00D84E1A">
        <w:rPr>
          <w:rFonts w:ascii="Tahoma" w:hAnsi="Tahoma" w:cs="Tahoma"/>
        </w:rPr>
        <w:t xml:space="preserve">or suspect </w:t>
      </w:r>
      <w:r w:rsidRPr="00D84E1A">
        <w:rPr>
          <w:rFonts w:ascii="Tahoma" w:hAnsi="Tahoma" w:cs="Tahoma"/>
        </w:rPr>
        <w:t>private fostering arrangements.</w:t>
      </w:r>
      <w:r w:rsidR="00437E07" w:rsidRPr="00D84E1A">
        <w:rPr>
          <w:rFonts w:ascii="Tahoma" w:hAnsi="Tahoma" w:cs="Tahoma"/>
        </w:rPr>
        <w:t xml:space="preserve"> </w:t>
      </w:r>
      <w:r w:rsidRPr="00D84E1A">
        <w:rPr>
          <w:rFonts w:ascii="Tahoma" w:hAnsi="Tahoma" w:cs="Tahoma"/>
        </w:rPr>
        <w:t xml:space="preserve"> The </w:t>
      </w:r>
      <w:r w:rsidR="00496164" w:rsidRPr="00D84E1A">
        <w:rPr>
          <w:rFonts w:ascii="Tahoma" w:hAnsi="Tahoma" w:cs="Tahoma"/>
        </w:rPr>
        <w:t>DSL</w:t>
      </w:r>
      <w:r w:rsidRPr="00D84E1A">
        <w:rPr>
          <w:rFonts w:ascii="Tahoma" w:hAnsi="Tahoma" w:cs="Tahoma"/>
        </w:rPr>
        <w:t xml:space="preserve"> lead will speak to the family of the child involved to check that they are aware of their duty to inform the LA.</w:t>
      </w:r>
      <w:r w:rsidR="00437E07" w:rsidRPr="00D84E1A">
        <w:rPr>
          <w:rFonts w:ascii="Tahoma" w:hAnsi="Tahoma" w:cs="Tahoma"/>
        </w:rPr>
        <w:t xml:space="preserve"> </w:t>
      </w:r>
      <w:r w:rsidRPr="00D84E1A">
        <w:rPr>
          <w:rFonts w:ascii="Tahoma" w:hAnsi="Tahoma" w:cs="Tahoma"/>
        </w:rPr>
        <w:t xml:space="preserve"> The school </w:t>
      </w:r>
      <w:r w:rsidR="00236E98" w:rsidRPr="00D84E1A">
        <w:rPr>
          <w:rFonts w:ascii="Tahoma" w:hAnsi="Tahoma" w:cs="Tahoma"/>
        </w:rPr>
        <w:t xml:space="preserve">will also fulfil its </w:t>
      </w:r>
      <w:r w:rsidRPr="00D84E1A">
        <w:rPr>
          <w:rFonts w:ascii="Tahoma" w:hAnsi="Tahoma" w:cs="Tahoma"/>
        </w:rPr>
        <w:t>duty to inform the local authority of the private fostering arrangement.</w:t>
      </w:r>
      <w:bookmarkEnd w:id="16"/>
      <w:bookmarkEnd w:id="17"/>
    </w:p>
    <w:p w14:paraId="0D8DD711" w14:textId="15805E8D" w:rsidR="00AE68B0" w:rsidRPr="00D84E1A" w:rsidRDefault="00AE68B0" w:rsidP="0064567C">
      <w:pPr>
        <w:tabs>
          <w:tab w:val="left" w:pos="567"/>
        </w:tabs>
        <w:spacing w:after="0" w:line="240" w:lineRule="auto"/>
        <w:ind w:right="108"/>
        <w:rPr>
          <w:rFonts w:ascii="Tahoma" w:hAnsi="Tahoma" w:cs="Tahoma"/>
        </w:rPr>
      </w:pPr>
    </w:p>
    <w:p w14:paraId="78B8039D" w14:textId="77777777" w:rsidR="00AE68B0" w:rsidRPr="00D84E1A" w:rsidRDefault="00AE68B0" w:rsidP="0064567C">
      <w:pPr>
        <w:tabs>
          <w:tab w:val="left" w:pos="567"/>
        </w:tabs>
        <w:spacing w:after="0" w:line="240" w:lineRule="auto"/>
        <w:ind w:right="108"/>
        <w:rPr>
          <w:rFonts w:ascii="Tahoma" w:hAnsi="Tahoma" w:cs="Tahoma"/>
        </w:rPr>
      </w:pPr>
    </w:p>
    <w:p w14:paraId="186E7783" w14:textId="77777777" w:rsidR="006B29D2" w:rsidRPr="00D84E1A" w:rsidRDefault="006B29D2" w:rsidP="006B29D2">
      <w:pPr>
        <w:tabs>
          <w:tab w:val="left" w:pos="567"/>
        </w:tabs>
        <w:spacing w:after="0" w:line="240" w:lineRule="auto"/>
        <w:ind w:right="108"/>
        <w:rPr>
          <w:rFonts w:ascii="Tahoma" w:hAnsi="Tahoma" w:cs="Tahoma"/>
        </w:rPr>
      </w:pPr>
    </w:p>
    <w:p w14:paraId="6492D602" w14:textId="0C9FA184" w:rsidR="00F4652D" w:rsidRPr="00D84E1A" w:rsidRDefault="00355D2A" w:rsidP="00E219F4">
      <w:pPr>
        <w:pStyle w:val="Heading1"/>
        <w:numPr>
          <w:ilvl w:val="0"/>
          <w:numId w:val="14"/>
        </w:numPr>
        <w:spacing w:before="0" w:after="0" w:line="240" w:lineRule="auto"/>
        <w:ind w:left="567" w:hanging="567"/>
        <w:rPr>
          <w:rFonts w:ascii="Tahoma" w:hAnsi="Tahoma" w:cs="Tahoma"/>
          <w:color w:val="000000"/>
        </w:rPr>
      </w:pPr>
      <w:bookmarkStart w:id="18" w:name="_Toc295994285"/>
      <w:bookmarkStart w:id="19" w:name="_Toc295993833"/>
      <w:r w:rsidRPr="00D84E1A">
        <w:rPr>
          <w:rFonts w:ascii="Tahoma" w:hAnsi="Tahoma" w:cs="Tahoma"/>
          <w:color w:val="000000"/>
        </w:rPr>
        <w:t>Related safeguarding portfolio policies</w:t>
      </w:r>
      <w:bookmarkStart w:id="20" w:name="_Toc295994286"/>
      <w:bookmarkStart w:id="21" w:name="_Toc295993834"/>
      <w:bookmarkEnd w:id="18"/>
      <w:bookmarkEnd w:id="19"/>
    </w:p>
    <w:p w14:paraId="646A6981" w14:textId="77777777" w:rsidR="00D55A15" w:rsidRPr="00D84E1A" w:rsidRDefault="00D55A15" w:rsidP="00862E2C">
      <w:pPr>
        <w:pStyle w:val="Default"/>
        <w:ind w:left="502" w:hanging="142"/>
        <w:rPr>
          <w:rFonts w:ascii="Tahoma" w:hAnsi="Tahoma" w:cs="Tahoma"/>
        </w:rPr>
      </w:pPr>
    </w:p>
    <w:p w14:paraId="700B4FD9" w14:textId="77777777" w:rsidR="002E14DE"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Staff Behaviour Policy (</w:t>
      </w:r>
      <w:r w:rsidR="00BC7979" w:rsidRPr="00D84E1A">
        <w:rPr>
          <w:rFonts w:ascii="Tahoma" w:hAnsi="Tahoma" w:cs="Tahoma"/>
          <w:color w:val="auto"/>
          <w:sz w:val="22"/>
          <w:szCs w:val="22"/>
        </w:rPr>
        <w:t>code of conduct</w:t>
      </w:r>
      <w:r w:rsidRPr="00D84E1A">
        <w:rPr>
          <w:rFonts w:ascii="Tahoma" w:hAnsi="Tahoma" w:cs="Tahoma"/>
          <w:color w:val="auto"/>
          <w:sz w:val="22"/>
          <w:szCs w:val="22"/>
        </w:rPr>
        <w:t>)</w:t>
      </w:r>
    </w:p>
    <w:p w14:paraId="7DDA5669" w14:textId="74AB4189" w:rsidR="002E14DE"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Behaviour</w:t>
      </w:r>
      <w:r w:rsidR="002B567E">
        <w:rPr>
          <w:rFonts w:ascii="Tahoma" w:hAnsi="Tahoma" w:cs="Tahoma"/>
          <w:color w:val="auto"/>
          <w:sz w:val="22"/>
          <w:szCs w:val="22"/>
        </w:rPr>
        <w:t>/ Relationships policy</w:t>
      </w:r>
    </w:p>
    <w:p w14:paraId="393ADD10" w14:textId="0192638B" w:rsidR="005679A8"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 xml:space="preserve">Personal and intimate care </w:t>
      </w:r>
    </w:p>
    <w:p w14:paraId="6601A732" w14:textId="77777777" w:rsidR="002E14DE"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 xml:space="preserve">Complaints procedure </w:t>
      </w:r>
    </w:p>
    <w:p w14:paraId="687815A8" w14:textId="77777777" w:rsidR="002E14DE"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 xml:space="preserve">Tackling bullying </w:t>
      </w:r>
      <w:r w:rsidR="00F35384" w:rsidRPr="00D84E1A">
        <w:rPr>
          <w:rFonts w:ascii="Tahoma" w:hAnsi="Tahoma" w:cs="Tahoma"/>
          <w:color w:val="auto"/>
          <w:sz w:val="22"/>
          <w:szCs w:val="22"/>
        </w:rPr>
        <w:t>including prejudice-based bullying</w:t>
      </w:r>
    </w:p>
    <w:p w14:paraId="61E3CED5" w14:textId="77777777" w:rsidR="002E14DE"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 xml:space="preserve">Physical contact </w:t>
      </w:r>
    </w:p>
    <w:p w14:paraId="7B82A46E" w14:textId="77777777" w:rsidR="002E14DE"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 xml:space="preserve">Whistleblowing </w:t>
      </w:r>
    </w:p>
    <w:p w14:paraId="5DEB151B" w14:textId="1D905B33" w:rsidR="002E14DE"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SEN</w:t>
      </w:r>
      <w:r w:rsidR="00496164" w:rsidRPr="00D84E1A">
        <w:rPr>
          <w:rFonts w:ascii="Tahoma" w:hAnsi="Tahoma" w:cs="Tahoma"/>
          <w:color w:val="auto"/>
          <w:sz w:val="22"/>
          <w:szCs w:val="22"/>
        </w:rPr>
        <w:t>D</w:t>
      </w:r>
    </w:p>
    <w:p w14:paraId="1E95A479" w14:textId="77777777" w:rsidR="002E14DE"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 xml:space="preserve">Missing children </w:t>
      </w:r>
    </w:p>
    <w:p w14:paraId="6DD36C81" w14:textId="5F23EF35" w:rsidR="002E14DE"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 xml:space="preserve">Safer recruitment </w:t>
      </w:r>
      <w:r w:rsidR="0023774F" w:rsidRPr="00D84E1A">
        <w:rPr>
          <w:rFonts w:ascii="Tahoma" w:hAnsi="Tahoma" w:cs="Tahoma"/>
          <w:color w:val="auto"/>
          <w:sz w:val="22"/>
          <w:szCs w:val="22"/>
        </w:rPr>
        <w:t>and selection</w:t>
      </w:r>
    </w:p>
    <w:p w14:paraId="62F673B1" w14:textId="77777777" w:rsidR="002E14DE"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 xml:space="preserve">Managing allegations </w:t>
      </w:r>
    </w:p>
    <w:p w14:paraId="23C13D9F" w14:textId="77777777" w:rsidR="00F4652D" w:rsidRPr="00D84E1A" w:rsidRDefault="002E14DE" w:rsidP="00E219F4">
      <w:pPr>
        <w:pStyle w:val="Default"/>
        <w:numPr>
          <w:ilvl w:val="0"/>
          <w:numId w:val="62"/>
        </w:numPr>
        <w:ind w:left="720"/>
        <w:rPr>
          <w:rFonts w:ascii="Tahoma" w:hAnsi="Tahoma" w:cs="Tahoma"/>
          <w:color w:val="auto"/>
          <w:sz w:val="22"/>
          <w:szCs w:val="22"/>
        </w:rPr>
      </w:pPr>
      <w:r w:rsidRPr="00D84E1A">
        <w:rPr>
          <w:rFonts w:ascii="Tahoma" w:hAnsi="Tahoma" w:cs="Tahoma"/>
          <w:color w:val="auto"/>
          <w:sz w:val="22"/>
          <w:szCs w:val="22"/>
        </w:rPr>
        <w:t xml:space="preserve">Grievance and disciplinary </w:t>
      </w:r>
      <w:bookmarkEnd w:id="20"/>
      <w:bookmarkEnd w:id="21"/>
      <w:r w:rsidR="00F4652D" w:rsidRPr="00D84E1A">
        <w:rPr>
          <w:rFonts w:ascii="Tahoma" w:hAnsi="Tahoma" w:cs="Tahoma"/>
          <w:color w:val="auto"/>
          <w:sz w:val="22"/>
          <w:szCs w:val="22"/>
        </w:rPr>
        <w:br/>
      </w:r>
    </w:p>
    <w:p w14:paraId="1FD595C6" w14:textId="1C8EE04A" w:rsidR="00E773FF" w:rsidRPr="00D84E1A" w:rsidRDefault="00F4652D" w:rsidP="00E219F4">
      <w:pPr>
        <w:pStyle w:val="Default"/>
        <w:numPr>
          <w:ilvl w:val="0"/>
          <w:numId w:val="14"/>
        </w:numPr>
        <w:ind w:left="567" w:hanging="567"/>
        <w:rPr>
          <w:rFonts w:ascii="Tahoma" w:eastAsia="Calibri" w:hAnsi="Tahoma" w:cs="Tahoma"/>
          <w:sz w:val="20"/>
          <w:szCs w:val="20"/>
        </w:rPr>
      </w:pPr>
      <w:r w:rsidRPr="00D84E1A">
        <w:rPr>
          <w:rFonts w:ascii="Tahoma" w:hAnsi="Tahoma" w:cs="Tahoma"/>
          <w:b/>
          <w:bCs/>
          <w:sz w:val="32"/>
          <w:szCs w:val="32"/>
        </w:rPr>
        <w:t>Domestic abuse</w:t>
      </w:r>
      <w:r w:rsidR="00862E2C" w:rsidRPr="00D84E1A">
        <w:rPr>
          <w:rFonts w:ascii="Tahoma" w:hAnsi="Tahoma" w:cs="Tahoma"/>
          <w:b/>
          <w:bCs/>
          <w:sz w:val="32"/>
          <w:szCs w:val="32"/>
        </w:rPr>
        <w:t xml:space="preserve"> </w:t>
      </w:r>
      <w:r w:rsidR="00E773FF" w:rsidRPr="00D84E1A">
        <w:rPr>
          <w:rFonts w:ascii="Tahoma" w:hAnsi="Tahoma" w:cs="Tahoma"/>
          <w:sz w:val="22"/>
          <w:szCs w:val="22"/>
        </w:rPr>
        <w:t xml:space="preserve">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w:t>
      </w:r>
      <w:r w:rsidR="00E773FF" w:rsidRPr="00D84E1A">
        <w:rPr>
          <w:rFonts w:ascii="Tahoma" w:hAnsi="Tahoma" w:cs="Tahoma"/>
          <w:sz w:val="22"/>
          <w:szCs w:val="22"/>
        </w:rPr>
        <w:lastRenderedPageBreak/>
        <w:t>development, and ability to learn.</w:t>
      </w:r>
    </w:p>
    <w:p w14:paraId="19BB7626" w14:textId="4A8A441C" w:rsidR="00862E2C" w:rsidRPr="00D84E1A" w:rsidRDefault="00851C95" w:rsidP="00862E2C">
      <w:pPr>
        <w:pStyle w:val="NormalWeb"/>
        <w:kinsoku w:val="0"/>
        <w:overflowPunct w:val="0"/>
        <w:spacing w:before="96" w:beforeAutospacing="0" w:after="0" w:afterAutospacing="0"/>
        <w:textAlignment w:val="baseline"/>
        <w:rPr>
          <w:rFonts w:ascii="Tahoma" w:hAnsi="Tahoma" w:cs="Tahoma"/>
          <w:sz w:val="22"/>
          <w:szCs w:val="22"/>
        </w:rPr>
      </w:pPr>
      <w:r w:rsidRPr="00D84E1A">
        <w:rPr>
          <w:rFonts w:ascii="Tahoma" w:hAnsi="Tahoma" w:cs="Tahoma"/>
          <w:b/>
          <w:sz w:val="22"/>
          <w:szCs w:val="26"/>
        </w:rPr>
        <w:t>Domestic Abuse Act 2021</w:t>
      </w:r>
      <w:r w:rsidR="00F4652D" w:rsidRPr="00D84E1A">
        <w:rPr>
          <w:rFonts w:ascii="Tahoma" w:hAnsi="Tahoma" w:cs="Tahoma"/>
          <w:b/>
          <w:sz w:val="22"/>
          <w:szCs w:val="26"/>
        </w:rPr>
        <w:br/>
      </w:r>
      <w:r w:rsidR="00862E2C" w:rsidRPr="00D84E1A">
        <w:rPr>
          <w:rFonts w:ascii="Tahoma" w:eastAsiaTheme="minorEastAsia" w:hAnsi="Tahoma" w:cs="Tahoma"/>
          <w:color w:val="222222"/>
          <w:sz w:val="22"/>
          <w:szCs w:val="22"/>
        </w:rPr>
        <w:t xml:space="preserve">The </w:t>
      </w:r>
      <w:r w:rsidR="00405658" w:rsidRPr="00D84E1A">
        <w:rPr>
          <w:rFonts w:ascii="Tahoma" w:eastAsiaTheme="minorEastAsia" w:hAnsi="Tahoma" w:cs="Tahoma"/>
          <w:color w:val="222222"/>
          <w:sz w:val="22"/>
          <w:szCs w:val="22"/>
        </w:rPr>
        <w:t>A</w:t>
      </w:r>
      <w:r w:rsidR="00862E2C" w:rsidRPr="00D84E1A">
        <w:rPr>
          <w:rFonts w:ascii="Tahoma" w:eastAsiaTheme="minorEastAsia" w:hAnsi="Tahoma" w:cs="Tahoma"/>
          <w:color w:val="222222"/>
          <w:sz w:val="22"/>
          <w:szCs w:val="22"/>
        </w:rPr>
        <w:t>ct creates a statutory definition of domestic abuse based on the </w:t>
      </w:r>
      <w:hyperlink r:id="rId55" w:history="1">
        <w:r w:rsidR="00862E2C" w:rsidRPr="00D84E1A">
          <w:rPr>
            <w:rFonts w:ascii="Tahoma" w:eastAsiaTheme="minorEastAsia" w:hAnsi="Tahoma" w:cs="Tahoma"/>
            <w:color w:val="0C827D"/>
            <w:sz w:val="22"/>
            <w:szCs w:val="22"/>
            <w:u w:val="single"/>
          </w:rPr>
          <w:t>existing cross-government definition</w:t>
        </w:r>
      </w:hyperlink>
      <w:r w:rsidR="00862E2C" w:rsidRPr="00D84E1A">
        <w:rPr>
          <w:rFonts w:ascii="Tahoma" w:eastAsiaTheme="minorEastAsia" w:hAnsi="Tahoma" w:cs="Tahoma"/>
          <w:color w:val="222222"/>
          <w:sz w:val="22"/>
          <w:szCs w:val="22"/>
        </w:rPr>
        <w:t>.</w:t>
      </w:r>
    </w:p>
    <w:p w14:paraId="47B04F0B" w14:textId="77777777" w:rsidR="00862E2C" w:rsidRPr="00D84E1A" w:rsidRDefault="00862E2C" w:rsidP="00862E2C">
      <w:pPr>
        <w:kinsoku w:val="0"/>
        <w:overflowPunct w:val="0"/>
        <w:spacing w:before="96" w:after="0" w:line="240" w:lineRule="auto"/>
        <w:textAlignment w:val="baseline"/>
        <w:rPr>
          <w:rFonts w:ascii="Tahoma" w:eastAsia="Times New Roman" w:hAnsi="Tahoma" w:cs="Tahoma"/>
          <w:lang w:eastAsia="en-GB"/>
        </w:rPr>
      </w:pPr>
      <w:r w:rsidRPr="00D84E1A">
        <w:rPr>
          <w:rFonts w:ascii="Tahoma" w:eastAsiaTheme="minorEastAsia" w:hAnsi="Tahoma" w:cs="Tahoma"/>
          <w:b/>
          <w:bCs/>
          <w:color w:val="222222"/>
          <w:lang w:eastAsia="en-GB"/>
        </w:rPr>
        <w:t>‘Abusive behaviour</w:t>
      </w:r>
      <w:r w:rsidRPr="00D84E1A">
        <w:rPr>
          <w:rFonts w:ascii="Tahoma" w:eastAsiaTheme="minorEastAsia" w:hAnsi="Tahoma" w:cs="Tahoma"/>
          <w:color w:val="222222"/>
          <w:lang w:eastAsia="en-GB"/>
        </w:rPr>
        <w:t>’ is defined in the act as any of the following:</w:t>
      </w:r>
    </w:p>
    <w:p w14:paraId="51D53E86" w14:textId="77777777" w:rsidR="00862E2C" w:rsidRPr="00D84E1A" w:rsidRDefault="00862E2C" w:rsidP="00E219F4">
      <w:pPr>
        <w:numPr>
          <w:ilvl w:val="0"/>
          <w:numId w:val="60"/>
        </w:numPr>
        <w:kinsoku w:val="0"/>
        <w:overflowPunct w:val="0"/>
        <w:spacing w:after="0" w:line="240" w:lineRule="auto"/>
        <w:contextualSpacing/>
        <w:textAlignment w:val="baseline"/>
        <w:rPr>
          <w:rFonts w:ascii="Tahoma" w:eastAsia="Times New Roman" w:hAnsi="Tahoma" w:cs="Tahoma"/>
          <w:lang w:eastAsia="en-GB"/>
        </w:rPr>
      </w:pPr>
      <w:r w:rsidRPr="00D84E1A">
        <w:rPr>
          <w:rFonts w:ascii="Tahoma" w:eastAsiaTheme="minorEastAsia" w:hAnsi="Tahoma" w:cs="Tahoma"/>
          <w:color w:val="222222"/>
          <w:lang w:eastAsia="en-GB"/>
        </w:rPr>
        <w:t>physical or sexual abuse</w:t>
      </w:r>
    </w:p>
    <w:p w14:paraId="7CCC793C" w14:textId="77777777" w:rsidR="00862E2C" w:rsidRPr="00D84E1A" w:rsidRDefault="00862E2C" w:rsidP="00E219F4">
      <w:pPr>
        <w:numPr>
          <w:ilvl w:val="0"/>
          <w:numId w:val="60"/>
        </w:numPr>
        <w:kinsoku w:val="0"/>
        <w:overflowPunct w:val="0"/>
        <w:spacing w:after="0" w:line="240" w:lineRule="auto"/>
        <w:contextualSpacing/>
        <w:textAlignment w:val="baseline"/>
        <w:rPr>
          <w:rFonts w:ascii="Tahoma" w:eastAsia="Times New Roman" w:hAnsi="Tahoma" w:cs="Tahoma"/>
          <w:lang w:eastAsia="en-GB"/>
        </w:rPr>
      </w:pPr>
      <w:r w:rsidRPr="00D84E1A">
        <w:rPr>
          <w:rFonts w:ascii="Tahoma" w:eastAsiaTheme="minorEastAsia" w:hAnsi="Tahoma" w:cs="Tahoma"/>
          <w:color w:val="222222"/>
          <w:lang w:eastAsia="en-GB"/>
        </w:rPr>
        <w:t>violent or threatening behaviour</w:t>
      </w:r>
    </w:p>
    <w:p w14:paraId="4B53FBD7" w14:textId="77777777" w:rsidR="00862E2C" w:rsidRPr="00D84E1A" w:rsidRDefault="00862E2C" w:rsidP="00E219F4">
      <w:pPr>
        <w:numPr>
          <w:ilvl w:val="0"/>
          <w:numId w:val="60"/>
        </w:numPr>
        <w:kinsoku w:val="0"/>
        <w:overflowPunct w:val="0"/>
        <w:spacing w:after="0" w:line="240" w:lineRule="auto"/>
        <w:contextualSpacing/>
        <w:textAlignment w:val="baseline"/>
        <w:rPr>
          <w:rFonts w:ascii="Tahoma" w:eastAsia="Times New Roman" w:hAnsi="Tahoma" w:cs="Tahoma"/>
          <w:lang w:eastAsia="en-GB"/>
        </w:rPr>
      </w:pPr>
      <w:r w:rsidRPr="00D84E1A">
        <w:rPr>
          <w:rFonts w:ascii="Tahoma" w:eastAsiaTheme="minorEastAsia" w:hAnsi="Tahoma" w:cs="Tahoma"/>
          <w:color w:val="222222"/>
          <w:lang w:eastAsia="en-GB"/>
        </w:rPr>
        <w:t>controlling or coercive behaviour</w:t>
      </w:r>
    </w:p>
    <w:p w14:paraId="6FF1497C" w14:textId="77777777" w:rsidR="00862E2C" w:rsidRPr="00D84E1A" w:rsidRDefault="00862E2C" w:rsidP="00E219F4">
      <w:pPr>
        <w:numPr>
          <w:ilvl w:val="0"/>
          <w:numId w:val="60"/>
        </w:numPr>
        <w:kinsoku w:val="0"/>
        <w:overflowPunct w:val="0"/>
        <w:spacing w:after="0" w:line="240" w:lineRule="auto"/>
        <w:contextualSpacing/>
        <w:textAlignment w:val="baseline"/>
        <w:rPr>
          <w:rFonts w:ascii="Tahoma" w:eastAsia="Times New Roman" w:hAnsi="Tahoma" w:cs="Tahoma"/>
          <w:lang w:eastAsia="en-GB"/>
        </w:rPr>
      </w:pPr>
      <w:r w:rsidRPr="00D84E1A">
        <w:rPr>
          <w:rFonts w:ascii="Tahoma" w:eastAsiaTheme="minorEastAsia" w:hAnsi="Tahoma" w:cs="Tahoma"/>
          <w:color w:val="222222"/>
          <w:lang w:eastAsia="en-GB"/>
        </w:rPr>
        <w:t>economic abuse</w:t>
      </w:r>
    </w:p>
    <w:p w14:paraId="169D06D8" w14:textId="77777777" w:rsidR="00862E2C" w:rsidRPr="00D84E1A" w:rsidRDefault="00862E2C" w:rsidP="00E219F4">
      <w:pPr>
        <w:numPr>
          <w:ilvl w:val="0"/>
          <w:numId w:val="60"/>
        </w:numPr>
        <w:kinsoku w:val="0"/>
        <w:overflowPunct w:val="0"/>
        <w:spacing w:after="0" w:line="240" w:lineRule="auto"/>
        <w:contextualSpacing/>
        <w:textAlignment w:val="baseline"/>
        <w:rPr>
          <w:rFonts w:ascii="Tahoma" w:eastAsia="Times New Roman" w:hAnsi="Tahoma" w:cs="Tahoma"/>
          <w:lang w:eastAsia="en-GB"/>
        </w:rPr>
      </w:pPr>
      <w:r w:rsidRPr="00D84E1A">
        <w:rPr>
          <w:rFonts w:ascii="Tahoma" w:eastAsiaTheme="minorEastAsia" w:hAnsi="Tahoma" w:cs="Tahoma"/>
          <w:color w:val="222222"/>
          <w:lang w:eastAsia="en-GB"/>
        </w:rPr>
        <w:t>psychological, emotional or other abuse</w:t>
      </w:r>
    </w:p>
    <w:p w14:paraId="211C5C6B" w14:textId="77777777" w:rsidR="00862E2C" w:rsidRPr="00D84E1A" w:rsidRDefault="00862E2C" w:rsidP="00862E2C">
      <w:pPr>
        <w:kinsoku w:val="0"/>
        <w:overflowPunct w:val="0"/>
        <w:spacing w:before="86" w:after="0" w:line="240" w:lineRule="auto"/>
        <w:textAlignment w:val="baseline"/>
        <w:rPr>
          <w:rFonts w:ascii="Tahoma" w:eastAsia="Times New Roman" w:hAnsi="Tahoma" w:cs="Tahoma"/>
          <w:lang w:eastAsia="en-GB"/>
        </w:rPr>
      </w:pPr>
      <w:r w:rsidRPr="00D84E1A">
        <w:rPr>
          <w:rFonts w:ascii="Tahoma" w:eastAsiaTheme="minorEastAsia" w:hAnsi="Tahoma" w:cs="Tahoma"/>
          <w:color w:val="222222"/>
          <w:lang w:eastAsia="en-GB"/>
        </w:rPr>
        <w:t>For the definition to apply, both parties must be aged 16 or over and ‘personally connected’.</w:t>
      </w:r>
    </w:p>
    <w:p w14:paraId="58124771" w14:textId="77777777" w:rsidR="00862E2C" w:rsidRPr="00D84E1A" w:rsidRDefault="00862E2C" w:rsidP="00862E2C">
      <w:pPr>
        <w:kinsoku w:val="0"/>
        <w:overflowPunct w:val="0"/>
        <w:spacing w:before="86" w:after="0" w:line="240" w:lineRule="auto"/>
        <w:textAlignment w:val="baseline"/>
        <w:rPr>
          <w:rFonts w:ascii="Tahoma" w:eastAsia="Times New Roman" w:hAnsi="Tahoma" w:cs="Tahoma"/>
          <w:lang w:eastAsia="en-GB"/>
        </w:rPr>
      </w:pPr>
      <w:r w:rsidRPr="00D84E1A">
        <w:rPr>
          <w:rFonts w:ascii="Tahoma" w:eastAsiaTheme="minorEastAsia" w:hAnsi="Tahoma" w:cs="Tahoma"/>
          <w:color w:val="222222"/>
          <w:lang w:eastAsia="en-GB"/>
        </w:rPr>
        <w:t>‘</w:t>
      </w:r>
      <w:r w:rsidRPr="00D84E1A">
        <w:rPr>
          <w:rFonts w:ascii="Tahoma" w:eastAsiaTheme="minorEastAsia" w:hAnsi="Tahoma" w:cs="Tahoma"/>
          <w:b/>
          <w:bCs/>
          <w:color w:val="222222"/>
          <w:lang w:eastAsia="en-GB"/>
        </w:rPr>
        <w:t>Personally connected</w:t>
      </w:r>
      <w:r w:rsidRPr="00D84E1A">
        <w:rPr>
          <w:rFonts w:ascii="Tahoma" w:eastAsiaTheme="minorEastAsia" w:hAnsi="Tahoma" w:cs="Tahoma"/>
          <w:color w:val="222222"/>
          <w:lang w:eastAsia="en-GB"/>
        </w:rPr>
        <w:t>’ is defined in the act as parties who:</w:t>
      </w:r>
    </w:p>
    <w:p w14:paraId="504B9A55" w14:textId="77777777" w:rsidR="00862E2C" w:rsidRPr="00D84E1A" w:rsidRDefault="00862E2C" w:rsidP="00E219F4">
      <w:pPr>
        <w:numPr>
          <w:ilvl w:val="0"/>
          <w:numId w:val="61"/>
        </w:numPr>
        <w:kinsoku w:val="0"/>
        <w:overflowPunct w:val="0"/>
        <w:spacing w:after="0" w:line="240" w:lineRule="auto"/>
        <w:contextualSpacing/>
        <w:textAlignment w:val="baseline"/>
        <w:rPr>
          <w:rFonts w:ascii="Tahoma" w:eastAsia="Times New Roman" w:hAnsi="Tahoma" w:cs="Tahoma"/>
          <w:lang w:eastAsia="en-GB"/>
        </w:rPr>
      </w:pPr>
      <w:r w:rsidRPr="00D84E1A">
        <w:rPr>
          <w:rFonts w:ascii="Tahoma" w:eastAsiaTheme="minorEastAsia" w:hAnsi="Tahoma" w:cs="Tahoma"/>
          <w:color w:val="222222"/>
          <w:lang w:eastAsia="en-GB"/>
        </w:rPr>
        <w:t>are married to each other</w:t>
      </w:r>
    </w:p>
    <w:p w14:paraId="7F6C9860" w14:textId="77777777" w:rsidR="00862E2C" w:rsidRPr="00D84E1A" w:rsidRDefault="00862E2C" w:rsidP="00E219F4">
      <w:pPr>
        <w:numPr>
          <w:ilvl w:val="0"/>
          <w:numId w:val="61"/>
        </w:numPr>
        <w:kinsoku w:val="0"/>
        <w:overflowPunct w:val="0"/>
        <w:spacing w:after="0" w:line="240" w:lineRule="auto"/>
        <w:contextualSpacing/>
        <w:textAlignment w:val="baseline"/>
        <w:rPr>
          <w:rFonts w:ascii="Tahoma" w:eastAsia="Times New Roman" w:hAnsi="Tahoma" w:cs="Tahoma"/>
          <w:lang w:eastAsia="en-GB"/>
        </w:rPr>
      </w:pPr>
      <w:r w:rsidRPr="00D84E1A">
        <w:rPr>
          <w:rFonts w:ascii="Tahoma" w:eastAsiaTheme="minorEastAsia" w:hAnsi="Tahoma" w:cs="Tahoma"/>
          <w:color w:val="222222"/>
          <w:lang w:eastAsia="en-GB"/>
        </w:rPr>
        <w:t>are civil partners of each other</w:t>
      </w:r>
    </w:p>
    <w:p w14:paraId="041E917E" w14:textId="77777777" w:rsidR="00862E2C" w:rsidRPr="00D84E1A" w:rsidRDefault="00862E2C" w:rsidP="00E219F4">
      <w:pPr>
        <w:numPr>
          <w:ilvl w:val="0"/>
          <w:numId w:val="61"/>
        </w:numPr>
        <w:kinsoku w:val="0"/>
        <w:overflowPunct w:val="0"/>
        <w:spacing w:after="0" w:line="240" w:lineRule="auto"/>
        <w:contextualSpacing/>
        <w:textAlignment w:val="baseline"/>
        <w:rPr>
          <w:rFonts w:ascii="Tahoma" w:eastAsia="Times New Roman" w:hAnsi="Tahoma" w:cs="Tahoma"/>
          <w:lang w:eastAsia="en-GB"/>
        </w:rPr>
      </w:pPr>
      <w:r w:rsidRPr="00D84E1A">
        <w:rPr>
          <w:rFonts w:ascii="Tahoma" w:eastAsiaTheme="minorEastAsia" w:hAnsi="Tahoma" w:cs="Tahoma"/>
          <w:color w:val="222222"/>
          <w:lang w:eastAsia="en-GB"/>
        </w:rPr>
        <w:t>have agreed to marry one another (whether or not the agreement has been terminated)</w:t>
      </w:r>
    </w:p>
    <w:p w14:paraId="23C03091" w14:textId="77777777" w:rsidR="00862E2C" w:rsidRPr="00D84E1A" w:rsidRDefault="00862E2C" w:rsidP="00E219F4">
      <w:pPr>
        <w:numPr>
          <w:ilvl w:val="0"/>
          <w:numId w:val="61"/>
        </w:numPr>
        <w:kinsoku w:val="0"/>
        <w:overflowPunct w:val="0"/>
        <w:spacing w:after="0" w:line="240" w:lineRule="auto"/>
        <w:contextualSpacing/>
        <w:textAlignment w:val="baseline"/>
        <w:rPr>
          <w:rFonts w:ascii="Tahoma" w:eastAsia="Times New Roman" w:hAnsi="Tahoma" w:cs="Tahoma"/>
          <w:lang w:eastAsia="en-GB"/>
        </w:rPr>
      </w:pPr>
      <w:r w:rsidRPr="00D84E1A">
        <w:rPr>
          <w:rFonts w:ascii="Tahoma" w:eastAsiaTheme="minorEastAsia" w:hAnsi="Tahoma" w:cs="Tahoma"/>
          <w:color w:val="222222"/>
          <w:lang w:eastAsia="en-GB"/>
        </w:rPr>
        <w:t>have entered into a civil partnership agreement (whether or not the agreement has been terminated)</w:t>
      </w:r>
    </w:p>
    <w:p w14:paraId="1F140172" w14:textId="77777777" w:rsidR="00862E2C" w:rsidRPr="00D84E1A" w:rsidRDefault="00862E2C" w:rsidP="00E219F4">
      <w:pPr>
        <w:numPr>
          <w:ilvl w:val="0"/>
          <w:numId w:val="61"/>
        </w:numPr>
        <w:kinsoku w:val="0"/>
        <w:overflowPunct w:val="0"/>
        <w:spacing w:after="0" w:line="240" w:lineRule="auto"/>
        <w:contextualSpacing/>
        <w:textAlignment w:val="baseline"/>
        <w:rPr>
          <w:rFonts w:ascii="Tahoma" w:eastAsia="Times New Roman" w:hAnsi="Tahoma" w:cs="Tahoma"/>
          <w:lang w:eastAsia="en-GB"/>
        </w:rPr>
      </w:pPr>
      <w:r w:rsidRPr="00D84E1A">
        <w:rPr>
          <w:rFonts w:ascii="Tahoma" w:eastAsiaTheme="minorEastAsia" w:hAnsi="Tahoma" w:cs="Tahoma"/>
          <w:color w:val="222222"/>
          <w:lang w:eastAsia="en-GB"/>
        </w:rPr>
        <w:t>are or have been in an intimate personal relationship with each other have, or there has been a time when they each have had, a parental relationship in relation to the same child are relatives</w:t>
      </w:r>
    </w:p>
    <w:p w14:paraId="45643230" w14:textId="77777777" w:rsidR="003B5115" w:rsidRPr="00D84E1A" w:rsidRDefault="003B5115" w:rsidP="00480ED8">
      <w:pPr>
        <w:pStyle w:val="Default"/>
        <w:rPr>
          <w:rFonts w:ascii="Tahoma" w:hAnsi="Tahoma" w:cs="Tahoma"/>
          <w:szCs w:val="23"/>
        </w:rPr>
      </w:pPr>
    </w:p>
    <w:p w14:paraId="303B244B" w14:textId="32083075" w:rsidR="00F4652D" w:rsidRPr="00D84E1A" w:rsidRDefault="00F613CD" w:rsidP="00480ED8">
      <w:pPr>
        <w:pStyle w:val="Default"/>
        <w:rPr>
          <w:rFonts w:ascii="Tahoma" w:hAnsi="Tahoma" w:cs="Tahoma"/>
          <w:sz w:val="22"/>
          <w:szCs w:val="22"/>
        </w:rPr>
      </w:pPr>
      <w:r w:rsidRPr="00D84E1A">
        <w:rPr>
          <w:rFonts w:ascii="Tahoma" w:hAnsi="Tahoma" w:cs="Tahoma"/>
          <w:sz w:val="22"/>
          <w:szCs w:val="22"/>
        </w:rPr>
        <w:t xml:space="preserve">The Act </w:t>
      </w:r>
      <w:r w:rsidR="00674A98" w:rsidRPr="00D84E1A">
        <w:rPr>
          <w:rFonts w:ascii="Tahoma" w:hAnsi="Tahoma" w:cs="Tahoma"/>
          <w:sz w:val="22"/>
          <w:szCs w:val="22"/>
        </w:rPr>
        <w:t>recognises c</w:t>
      </w:r>
      <w:r w:rsidR="003B5115" w:rsidRPr="00D84E1A">
        <w:rPr>
          <w:rFonts w:ascii="Tahoma" w:hAnsi="Tahoma" w:cs="Tahoma"/>
          <w:sz w:val="22"/>
          <w:szCs w:val="22"/>
        </w:rPr>
        <w:t>hildren as victims of domestic abuse in their own right</w:t>
      </w:r>
      <w:r w:rsidR="00674A98" w:rsidRPr="00D84E1A">
        <w:rPr>
          <w:rFonts w:ascii="Tahoma" w:hAnsi="Tahoma" w:cs="Tahoma"/>
          <w:sz w:val="22"/>
          <w:szCs w:val="22"/>
        </w:rPr>
        <w:t xml:space="preserve">, </w:t>
      </w:r>
      <w:r w:rsidR="003B5115" w:rsidRPr="00D84E1A">
        <w:rPr>
          <w:rFonts w:ascii="Tahoma" w:hAnsi="Tahoma" w:cs="Tahoma"/>
          <w:sz w:val="22"/>
          <w:szCs w:val="22"/>
        </w:rPr>
        <w:t>statutory obligations to victims of domestic abuse are afforded to children too</w:t>
      </w:r>
      <w:r w:rsidR="00674A98" w:rsidRPr="00D84E1A">
        <w:rPr>
          <w:rFonts w:ascii="Tahoma" w:hAnsi="Tahoma" w:cs="Tahoma"/>
          <w:sz w:val="22"/>
          <w:szCs w:val="22"/>
        </w:rPr>
        <w:t>.</w:t>
      </w:r>
    </w:p>
    <w:p w14:paraId="67EC0D69" w14:textId="77777777" w:rsidR="00F4652D" w:rsidRPr="00D84E1A" w:rsidRDefault="00F4652D" w:rsidP="00F4652D">
      <w:pPr>
        <w:autoSpaceDE w:val="0"/>
        <w:autoSpaceDN w:val="0"/>
        <w:adjustRightInd w:val="0"/>
        <w:spacing w:after="0" w:line="240" w:lineRule="auto"/>
        <w:rPr>
          <w:rFonts w:ascii="Tahoma" w:hAnsi="Tahoma" w:cs="Tahoma"/>
          <w:color w:val="000000"/>
          <w:szCs w:val="23"/>
          <w:lang w:eastAsia="en-GB"/>
        </w:rPr>
      </w:pPr>
    </w:p>
    <w:p w14:paraId="65CB6FE0" w14:textId="77777777" w:rsidR="006C34EB" w:rsidRPr="00D84E1A" w:rsidRDefault="006C34EB" w:rsidP="00F4652D">
      <w:pPr>
        <w:autoSpaceDE w:val="0"/>
        <w:autoSpaceDN w:val="0"/>
        <w:adjustRightInd w:val="0"/>
        <w:spacing w:after="0" w:line="240" w:lineRule="auto"/>
        <w:rPr>
          <w:rFonts w:ascii="Tahoma" w:hAnsi="Tahoma" w:cs="Tahoma"/>
          <w:color w:val="000000"/>
          <w:szCs w:val="23"/>
          <w:lang w:eastAsia="en-GB"/>
        </w:rPr>
      </w:pPr>
      <w:r w:rsidRPr="00D84E1A">
        <w:rPr>
          <w:rFonts w:ascii="Tahoma" w:hAnsi="Tahoma" w:cs="Tahoma"/>
        </w:rPr>
        <w:t>All children can witness and be adversely affected by domestic abuse in the context of their home life where domestic abuse occurs between family members.</w:t>
      </w:r>
      <w:r w:rsidRPr="00D84E1A">
        <w:rPr>
          <w:rFonts w:ascii="Tahoma" w:hAnsi="Tahoma" w:cs="Tahoma"/>
        </w:rPr>
        <w:br/>
      </w:r>
    </w:p>
    <w:p w14:paraId="508932BC" w14:textId="20968046" w:rsidR="005618CF" w:rsidRPr="00D84E1A" w:rsidRDefault="00F4652D" w:rsidP="005618CF">
      <w:pPr>
        <w:pStyle w:val="Default"/>
        <w:rPr>
          <w:rFonts w:ascii="Tahoma" w:hAnsi="Tahoma" w:cs="Tahoma"/>
          <w:iCs/>
          <w:sz w:val="22"/>
          <w:szCs w:val="22"/>
        </w:rPr>
      </w:pPr>
      <w:r w:rsidRPr="00D84E1A">
        <w:rPr>
          <w:rFonts w:ascii="Tahoma" w:eastAsia="Calibri" w:hAnsi="Tahoma" w:cs="Tahoma"/>
          <w:sz w:val="22"/>
          <w:szCs w:val="23"/>
        </w:rPr>
        <w:t xml:space="preserve">Exposure to domestic abuse and/or violence can have a serious, long lasting emotional and psychological impact on children. </w:t>
      </w:r>
      <w:r w:rsidR="009D4B2C" w:rsidRPr="00D84E1A">
        <w:rPr>
          <w:rFonts w:ascii="Tahoma" w:eastAsia="Calibri" w:hAnsi="Tahoma" w:cs="Tahoma"/>
          <w:sz w:val="22"/>
          <w:szCs w:val="23"/>
        </w:rPr>
        <w:t xml:space="preserve"> </w:t>
      </w:r>
      <w:r w:rsidRPr="00D84E1A">
        <w:rPr>
          <w:rFonts w:ascii="Tahoma" w:eastAsia="Calibri" w:hAnsi="Tahoma" w:cs="Tahoma"/>
          <w:sz w:val="22"/>
          <w:szCs w:val="23"/>
        </w:rPr>
        <w:t xml:space="preserve">In some cases, a child may blame themselves for the abuse or may have had to leave the family home as a result. </w:t>
      </w:r>
      <w:r w:rsidR="009D4B2C" w:rsidRPr="00D84E1A">
        <w:rPr>
          <w:rFonts w:ascii="Tahoma" w:eastAsia="Calibri" w:hAnsi="Tahoma" w:cs="Tahoma"/>
          <w:sz w:val="22"/>
          <w:szCs w:val="23"/>
        </w:rPr>
        <w:t xml:space="preserve"> </w:t>
      </w:r>
      <w:r w:rsidRPr="00D84E1A">
        <w:rPr>
          <w:rFonts w:ascii="Tahoma" w:eastAsia="Calibri" w:hAnsi="Tahoma" w:cs="Tahoma"/>
          <w:sz w:val="22"/>
          <w:szCs w:val="23"/>
        </w:rPr>
        <w:t>Domestic abuse affecting young people can also occur within their personal relationships, as well as in the context of their home life.</w:t>
      </w:r>
      <w:r w:rsidR="009D4B2C" w:rsidRPr="00D84E1A">
        <w:rPr>
          <w:rFonts w:ascii="Tahoma" w:eastAsia="Calibri" w:hAnsi="Tahoma" w:cs="Tahoma"/>
          <w:sz w:val="22"/>
          <w:szCs w:val="23"/>
        </w:rPr>
        <w:br/>
      </w:r>
      <w:r w:rsidR="009D4B2C" w:rsidRPr="00D84E1A">
        <w:rPr>
          <w:rFonts w:ascii="Tahoma" w:eastAsia="Calibri" w:hAnsi="Tahoma" w:cs="Tahoma"/>
          <w:sz w:val="22"/>
          <w:szCs w:val="23"/>
        </w:rPr>
        <w:br/>
        <w:t>All concerns about children being affected by domestic abuse will be reported to the DSL as with any other safeguarding concern.  The DSL will respond to the report by consulting Children’s Social Care in order to establish whether a referral is required or the situation should be managed by discussion with parents/carers and possibly the offer of early help.</w:t>
      </w:r>
      <w:r w:rsidR="008C0042" w:rsidRPr="00D84E1A">
        <w:rPr>
          <w:rFonts w:ascii="Tahoma" w:eastAsia="Calibri" w:hAnsi="Tahoma" w:cs="Tahoma"/>
          <w:sz w:val="22"/>
          <w:szCs w:val="23"/>
        </w:rPr>
        <w:br/>
      </w:r>
      <w:r w:rsidR="008C0042" w:rsidRPr="00D84E1A">
        <w:rPr>
          <w:rFonts w:ascii="Tahoma" w:eastAsia="Calibri" w:hAnsi="Tahoma" w:cs="Tahoma"/>
          <w:sz w:val="22"/>
          <w:szCs w:val="23"/>
        </w:rPr>
        <w:br/>
      </w:r>
      <w:r w:rsidR="006C34EB" w:rsidRPr="00D84E1A">
        <w:rPr>
          <w:rFonts w:ascii="Tahoma" w:hAnsi="Tahoma" w:cs="Tahoma"/>
          <w:sz w:val="22"/>
          <w:szCs w:val="22"/>
        </w:rPr>
        <w:br/>
      </w:r>
      <w:r w:rsidR="005618CF" w:rsidRPr="002B567E">
        <w:rPr>
          <w:rFonts w:ascii="Tahoma" w:hAnsi="Tahoma" w:cs="Tahoma"/>
          <w:sz w:val="22"/>
          <w:szCs w:val="22"/>
        </w:rPr>
        <w:t>The school works in partnership with Warwickshire Police and Warwickshire Children’s Services to support pupils who are affected by incidents of domestic violence and abuse.  This scheme is called Operation Encompass.</w:t>
      </w:r>
      <w:r w:rsidR="005618CF" w:rsidRPr="00D84E1A">
        <w:rPr>
          <w:rFonts w:ascii="Tahoma" w:hAnsi="Tahoma" w:cs="Tahoma"/>
          <w:sz w:val="22"/>
          <w:szCs w:val="22"/>
        </w:rPr>
        <w:t xml:space="preserve">  </w:t>
      </w:r>
      <w:r w:rsidR="005618CF" w:rsidRPr="00D84E1A">
        <w:rPr>
          <w:rFonts w:ascii="Tahoma" w:hAnsi="Tahoma" w:cs="Tahoma"/>
          <w:sz w:val="22"/>
          <w:szCs w:val="22"/>
        </w:rPr>
        <w:br/>
        <w:t xml:space="preserve"> </w:t>
      </w:r>
      <w:r w:rsidR="005618CF" w:rsidRPr="00D84E1A">
        <w:rPr>
          <w:rFonts w:ascii="Tahoma" w:hAnsi="Tahoma" w:cs="Tahoma"/>
          <w:sz w:val="22"/>
          <w:szCs w:val="22"/>
        </w:rPr>
        <w:br/>
        <w:t xml:space="preserve">When the Police </w:t>
      </w:r>
      <w:r w:rsidR="005618CF" w:rsidRPr="002B567E">
        <w:rPr>
          <w:rFonts w:ascii="Tahoma" w:hAnsi="Tahoma" w:cs="Tahoma"/>
          <w:sz w:val="22"/>
          <w:szCs w:val="22"/>
        </w:rPr>
        <w:t xml:space="preserve">attend any incident of domestic violence or abuse in any household in which a pupil of the school lives, </w:t>
      </w:r>
      <w:r w:rsidR="005618CF" w:rsidRPr="002B567E">
        <w:rPr>
          <w:rFonts w:ascii="Tahoma" w:hAnsi="Tahoma" w:cs="Tahoma"/>
          <w:iCs/>
          <w:sz w:val="22"/>
          <w:szCs w:val="22"/>
        </w:rPr>
        <w:t>the Designated Safeguarding Lead</w:t>
      </w:r>
      <w:r w:rsidR="002B567E" w:rsidRPr="002B567E">
        <w:rPr>
          <w:rFonts w:ascii="Tahoma" w:hAnsi="Tahoma" w:cs="Tahoma"/>
          <w:iCs/>
          <w:sz w:val="22"/>
          <w:szCs w:val="22"/>
        </w:rPr>
        <w:t>s</w:t>
      </w:r>
      <w:r w:rsidR="005618CF" w:rsidRPr="002B567E">
        <w:rPr>
          <w:rFonts w:ascii="Tahoma" w:hAnsi="Tahoma" w:cs="Tahoma"/>
          <w:iCs/>
          <w:sz w:val="22"/>
          <w:szCs w:val="22"/>
        </w:rPr>
        <w:t xml:space="preserve"> will receive a confidential and secure Email on the morning of the next school day,</w:t>
      </w:r>
      <w:r w:rsidR="00A76ECF" w:rsidRPr="002B567E">
        <w:rPr>
          <w:rFonts w:ascii="Tahoma" w:hAnsi="Tahoma" w:cs="Tahoma"/>
          <w:iCs/>
          <w:sz w:val="22"/>
          <w:szCs w:val="22"/>
        </w:rPr>
        <w:t xml:space="preserve"> </w:t>
      </w:r>
      <w:r w:rsidR="005618CF" w:rsidRPr="002B567E">
        <w:rPr>
          <w:rFonts w:ascii="Tahoma" w:hAnsi="Tahoma" w:cs="Tahoma"/>
          <w:sz w:val="22"/>
          <w:szCs w:val="22"/>
        </w:rPr>
        <w:t>notifying them simply that there has been an incident and that the child may need support.</w:t>
      </w:r>
      <w:r w:rsidR="005618CF" w:rsidRPr="00D84E1A">
        <w:rPr>
          <w:rFonts w:ascii="Tahoma" w:hAnsi="Tahoma" w:cs="Tahoma"/>
          <w:sz w:val="22"/>
          <w:szCs w:val="22"/>
        </w:rPr>
        <w:t xml:space="preserve"> </w:t>
      </w:r>
    </w:p>
    <w:p w14:paraId="3A6C2F8A" w14:textId="7168410F" w:rsidR="005618CF" w:rsidRPr="00D84E1A" w:rsidRDefault="005618CF" w:rsidP="005618CF">
      <w:pPr>
        <w:spacing w:after="0" w:line="240" w:lineRule="auto"/>
        <w:rPr>
          <w:rFonts w:ascii="Tahoma" w:hAnsi="Tahoma" w:cs="Tahoma"/>
          <w:b/>
          <w:bCs/>
          <w:color w:val="000000"/>
          <w:szCs w:val="17"/>
          <w:u w:val="single"/>
        </w:rPr>
      </w:pPr>
      <w:r w:rsidRPr="00D84E1A">
        <w:rPr>
          <w:rFonts w:ascii="Tahoma" w:hAnsi="Tahoma" w:cs="Tahoma"/>
          <w:color w:val="000000"/>
        </w:rPr>
        <w:t>On receipt of any such notification, the headteacher and/or DSL will ensure that teachers and other staff directly in contact</w:t>
      </w:r>
      <w:r w:rsidRPr="00D84E1A">
        <w:rPr>
          <w:rFonts w:ascii="Tahoma" w:hAnsi="Tahoma" w:cs="Tahoma"/>
          <w:color w:val="000000"/>
          <w:szCs w:val="17"/>
        </w:rPr>
        <w:t xml:space="preserve"> with affected children support them with due kindness, care and sensitivity.  In addition to supporting children, the process means that the school will also be</w:t>
      </w:r>
      <w:r w:rsidR="00E30ED0" w:rsidRPr="00D84E1A">
        <w:rPr>
          <w:rFonts w:ascii="Tahoma" w:hAnsi="Tahoma" w:cs="Tahoma"/>
          <w:color w:val="000000"/>
          <w:szCs w:val="17"/>
        </w:rPr>
        <w:t xml:space="preserve"> able </w:t>
      </w:r>
      <w:r w:rsidRPr="00D84E1A">
        <w:rPr>
          <w:rFonts w:ascii="Tahoma" w:hAnsi="Tahoma" w:cs="Tahoma"/>
          <w:color w:val="000000"/>
          <w:szCs w:val="17"/>
        </w:rPr>
        <w:t>to offer parents and carers support as appropriate</w:t>
      </w:r>
      <w:r w:rsidR="0039726D" w:rsidRPr="00D84E1A">
        <w:rPr>
          <w:rFonts w:ascii="Tahoma" w:hAnsi="Tahoma" w:cs="Tahoma"/>
          <w:b/>
          <w:bCs/>
          <w:color w:val="000000"/>
          <w:szCs w:val="17"/>
          <w:u w:val="single"/>
        </w:rPr>
        <w:t xml:space="preserve">, if they reach out. </w:t>
      </w:r>
    </w:p>
    <w:p w14:paraId="6368816B" w14:textId="77777777" w:rsidR="006C34EB" w:rsidRPr="00D84E1A" w:rsidRDefault="006C34EB" w:rsidP="005618CF">
      <w:pPr>
        <w:spacing w:after="0" w:line="240" w:lineRule="auto"/>
        <w:rPr>
          <w:rFonts w:ascii="Tahoma" w:hAnsi="Tahoma" w:cs="Tahoma"/>
          <w:color w:val="000000"/>
          <w:highlight w:val="yellow"/>
        </w:rPr>
      </w:pPr>
    </w:p>
    <w:p w14:paraId="3B39E03B" w14:textId="48C3C031" w:rsidR="005618CF" w:rsidRDefault="005618CF" w:rsidP="005618CF">
      <w:pPr>
        <w:spacing w:after="0" w:line="240" w:lineRule="auto"/>
        <w:rPr>
          <w:rFonts w:ascii="Tahoma" w:hAnsi="Tahoma" w:cs="Tahoma"/>
          <w:color w:val="000000"/>
          <w:szCs w:val="17"/>
        </w:rPr>
      </w:pPr>
      <w:r w:rsidRPr="00D84E1A">
        <w:rPr>
          <w:rFonts w:ascii="Tahoma" w:hAnsi="Tahoma" w:cs="Tahoma"/>
          <w:color w:val="000000"/>
        </w:rPr>
        <w:t>T</w:t>
      </w:r>
      <w:r w:rsidRPr="00D84E1A">
        <w:rPr>
          <w:rFonts w:ascii="Tahoma" w:hAnsi="Tahoma" w:cs="Tahoma"/>
          <w:color w:val="000000"/>
          <w:szCs w:val="17"/>
        </w:rPr>
        <w:t xml:space="preserve">he information will be managed and stored with the utmost sensitivity and discretion consistent with all other confidential safeguarding records.  </w:t>
      </w:r>
      <w:r w:rsidRPr="00D84E1A">
        <w:rPr>
          <w:rFonts w:ascii="Tahoma" w:hAnsi="Tahoma" w:cs="Tahoma"/>
          <w:color w:val="000000"/>
          <w:szCs w:val="17"/>
        </w:rPr>
        <w:br/>
      </w:r>
    </w:p>
    <w:p w14:paraId="18B0EB93" w14:textId="77777777" w:rsidR="002B567E" w:rsidRPr="00D84E1A" w:rsidRDefault="002B567E" w:rsidP="005618CF">
      <w:pPr>
        <w:spacing w:after="0" w:line="240" w:lineRule="auto"/>
        <w:rPr>
          <w:rFonts w:ascii="Tahoma" w:hAnsi="Tahoma" w:cs="Tahoma"/>
          <w:color w:val="000000"/>
          <w:szCs w:val="17"/>
        </w:rPr>
      </w:pPr>
    </w:p>
    <w:p w14:paraId="7BA1CD80" w14:textId="77777777" w:rsidR="00D4012F" w:rsidRPr="00D84E1A" w:rsidRDefault="00D4012F" w:rsidP="005618CF">
      <w:pPr>
        <w:spacing w:after="0" w:line="240" w:lineRule="auto"/>
        <w:rPr>
          <w:rFonts w:ascii="Tahoma" w:hAnsi="Tahoma" w:cs="Tahoma"/>
          <w:color w:val="000000"/>
          <w:szCs w:val="17"/>
        </w:rPr>
      </w:pPr>
    </w:p>
    <w:p w14:paraId="365C02AA" w14:textId="77777777" w:rsidR="009D4B2C" w:rsidRPr="00D84E1A" w:rsidRDefault="009D4B2C" w:rsidP="00E219F4">
      <w:pPr>
        <w:pStyle w:val="Default"/>
        <w:numPr>
          <w:ilvl w:val="0"/>
          <w:numId w:val="14"/>
        </w:numPr>
        <w:ind w:left="567" w:hanging="567"/>
        <w:rPr>
          <w:rFonts w:ascii="Tahoma" w:hAnsi="Tahoma" w:cs="Tahoma"/>
          <w:b/>
          <w:bCs/>
          <w:sz w:val="32"/>
          <w:szCs w:val="32"/>
        </w:rPr>
      </w:pPr>
      <w:r w:rsidRPr="00D84E1A">
        <w:rPr>
          <w:rFonts w:ascii="Tahoma" w:hAnsi="Tahoma" w:cs="Tahoma"/>
          <w:b/>
          <w:bCs/>
          <w:sz w:val="32"/>
          <w:szCs w:val="32"/>
        </w:rPr>
        <w:lastRenderedPageBreak/>
        <w:t>Homelessness</w:t>
      </w:r>
    </w:p>
    <w:p w14:paraId="02DEF553" w14:textId="77777777" w:rsidR="009D4B2C" w:rsidRPr="00D84E1A" w:rsidRDefault="009D4B2C" w:rsidP="009D4B2C">
      <w:pPr>
        <w:pStyle w:val="Default"/>
        <w:rPr>
          <w:rFonts w:ascii="Tahoma" w:hAnsi="Tahoma" w:cs="Tahoma"/>
          <w:b/>
          <w:sz w:val="22"/>
          <w:szCs w:val="26"/>
        </w:rPr>
      </w:pPr>
    </w:p>
    <w:p w14:paraId="3E762228" w14:textId="564A1CB9" w:rsidR="009D4B2C" w:rsidRPr="00D84E1A" w:rsidRDefault="009D4B2C" w:rsidP="009D4B2C">
      <w:pPr>
        <w:pStyle w:val="Default"/>
        <w:rPr>
          <w:rFonts w:ascii="Tahoma" w:hAnsi="Tahoma" w:cs="Tahoma"/>
          <w:b/>
          <w:bCs/>
          <w:sz w:val="32"/>
          <w:szCs w:val="32"/>
        </w:rPr>
      </w:pPr>
      <w:r w:rsidRPr="00D84E1A">
        <w:rPr>
          <w:rFonts w:ascii="Tahoma" w:hAnsi="Tahoma" w:cs="Tahoma"/>
          <w:sz w:val="22"/>
          <w:szCs w:val="22"/>
        </w:rPr>
        <w:t xml:space="preserve">Being homeless or being at risk of becoming homeless presents a real risk to a child’s welfare.  The DSL (and any deputies) refer any concerns to the </w:t>
      </w:r>
      <w:r w:rsidRPr="00D84E1A">
        <w:rPr>
          <w:rFonts w:ascii="Tahoma" w:hAnsi="Tahoma" w:cs="Tahoma"/>
          <w:iCs/>
          <w:sz w:val="22"/>
          <w:szCs w:val="22"/>
        </w:rPr>
        <w:t>Local Housing Authority</w:t>
      </w:r>
      <w:r w:rsidRPr="00D84E1A">
        <w:rPr>
          <w:rFonts w:ascii="Tahoma" w:hAnsi="Tahoma" w:cs="Tahoma"/>
          <w:sz w:val="22"/>
          <w:szCs w:val="22"/>
        </w:rPr>
        <w:t xml:space="preserve">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and should not, replace a referral into Children’s Social Care where a child has been harmed or is at risk of harm. </w:t>
      </w:r>
      <w:r w:rsidRPr="00D84E1A">
        <w:rPr>
          <w:rFonts w:ascii="Tahoma" w:hAnsi="Tahoma" w:cs="Tahoma"/>
        </w:rPr>
        <w:br/>
      </w:r>
      <w:r w:rsidRPr="00D84E1A">
        <w:rPr>
          <w:rFonts w:ascii="Tahoma" w:hAnsi="Tahoma" w:cs="Tahoma"/>
        </w:rPr>
        <w:br/>
      </w:r>
      <w:r w:rsidRPr="00D84E1A">
        <w:rPr>
          <w:rFonts w:ascii="Tahoma" w:hAnsi="Tahoma" w:cs="Tahoma"/>
          <w:sz w:val="22"/>
          <w:szCs w:val="22"/>
        </w:rPr>
        <w:t>In most cases school and college staff will be considering homelessness in the context of children who live with their families, and intervention will be on that basis.  However, it should also be recognised that in some cases 16 and 17</w:t>
      </w:r>
      <w:r w:rsidR="00E30ED0" w:rsidRPr="00D84E1A">
        <w:rPr>
          <w:rFonts w:ascii="Tahoma" w:hAnsi="Tahoma" w:cs="Tahoma"/>
          <w:sz w:val="22"/>
          <w:szCs w:val="22"/>
        </w:rPr>
        <w:t>-</w:t>
      </w:r>
      <w:r w:rsidRPr="00D84E1A">
        <w:rPr>
          <w:rFonts w:ascii="Tahoma" w:hAnsi="Tahoma" w:cs="Tahoma"/>
          <w:sz w:val="22"/>
          <w:szCs w:val="22"/>
        </w:rPr>
        <w:t xml:space="preserve">year olds could be living independently from their parents or guardians, for example through their exclusion from the family home, and will require a different level of intervention and support.  Children’s services will be the lead agency for these young people and the DSL (or a deputy) will ensure appropriate referrals are made based on the child’s circumstances. </w:t>
      </w:r>
    </w:p>
    <w:p w14:paraId="55092A6E" w14:textId="77777777" w:rsidR="009D4B2C" w:rsidRPr="00D84E1A" w:rsidRDefault="009D4B2C" w:rsidP="009D4B2C">
      <w:pPr>
        <w:pStyle w:val="Default"/>
        <w:rPr>
          <w:rFonts w:ascii="Tahoma" w:hAnsi="Tahoma" w:cs="Tahoma"/>
          <w:b/>
          <w:bCs/>
          <w:sz w:val="22"/>
          <w:szCs w:val="26"/>
        </w:rPr>
      </w:pPr>
    </w:p>
    <w:p w14:paraId="5BAD9CE5" w14:textId="545C354A" w:rsidR="00F4652D" w:rsidRPr="00D84E1A" w:rsidRDefault="00F4652D" w:rsidP="00E219F4">
      <w:pPr>
        <w:pStyle w:val="Heading1"/>
        <w:numPr>
          <w:ilvl w:val="0"/>
          <w:numId w:val="14"/>
        </w:numPr>
        <w:spacing w:before="0" w:after="0" w:line="240" w:lineRule="auto"/>
        <w:ind w:left="567" w:hanging="567"/>
        <w:rPr>
          <w:rFonts w:ascii="Tahoma" w:hAnsi="Tahoma" w:cs="Tahoma"/>
          <w:color w:val="000000"/>
        </w:rPr>
      </w:pPr>
      <w:r w:rsidRPr="00D84E1A">
        <w:rPr>
          <w:rFonts w:ascii="Tahoma" w:hAnsi="Tahoma" w:cs="Tahoma"/>
          <w:color w:val="000000"/>
        </w:rPr>
        <w:t xml:space="preserve">Special Circumstances </w:t>
      </w:r>
    </w:p>
    <w:p w14:paraId="5FA61955" w14:textId="10597EA5" w:rsidR="006104F2" w:rsidRPr="00D84E1A" w:rsidRDefault="00782553" w:rsidP="002B567E">
      <w:pPr>
        <w:autoSpaceDE w:val="0"/>
        <w:autoSpaceDN w:val="0"/>
        <w:adjustRightInd w:val="0"/>
        <w:spacing w:after="0" w:line="240" w:lineRule="auto"/>
        <w:rPr>
          <w:rFonts w:ascii="Tahoma" w:hAnsi="Tahoma" w:cs="Tahoma"/>
        </w:rPr>
      </w:pPr>
      <w:r w:rsidRPr="00D84E1A">
        <w:rPr>
          <w:rFonts w:ascii="Tahoma" w:hAnsi="Tahoma" w:cs="Tahoma"/>
          <w:b/>
          <w:bCs/>
        </w:rPr>
        <w:br/>
      </w:r>
    </w:p>
    <w:p w14:paraId="5AA7C4B3" w14:textId="1CBED2B5" w:rsidR="00A57586" w:rsidRPr="00D84E1A" w:rsidRDefault="00AB7FCA" w:rsidP="006104F2">
      <w:pPr>
        <w:autoSpaceDE w:val="0"/>
        <w:autoSpaceDN w:val="0"/>
        <w:adjustRightInd w:val="0"/>
        <w:spacing w:after="0" w:line="240" w:lineRule="auto"/>
        <w:rPr>
          <w:rFonts w:ascii="Tahoma" w:hAnsi="Tahoma" w:cs="Tahoma"/>
          <w:b/>
          <w:bCs/>
          <w:iCs/>
          <w:sz w:val="26"/>
          <w:szCs w:val="26"/>
        </w:rPr>
      </w:pPr>
      <w:r w:rsidRPr="00D84E1A">
        <w:rPr>
          <w:rFonts w:ascii="Tahoma" w:hAnsi="Tahoma" w:cs="Tahoma"/>
          <w:b/>
          <w:bCs/>
          <w:iCs/>
          <w:sz w:val="26"/>
          <w:szCs w:val="26"/>
        </w:rPr>
        <w:t xml:space="preserve">Children </w:t>
      </w:r>
      <w:r w:rsidR="00974F10" w:rsidRPr="00D84E1A">
        <w:rPr>
          <w:rFonts w:ascii="Tahoma" w:hAnsi="Tahoma" w:cs="Tahoma"/>
          <w:b/>
          <w:bCs/>
          <w:iCs/>
          <w:sz w:val="26"/>
          <w:szCs w:val="26"/>
        </w:rPr>
        <w:t>and the c</w:t>
      </w:r>
      <w:r w:rsidRPr="00D84E1A">
        <w:rPr>
          <w:rFonts w:ascii="Tahoma" w:hAnsi="Tahoma" w:cs="Tahoma"/>
          <w:b/>
          <w:bCs/>
          <w:iCs/>
          <w:sz w:val="26"/>
          <w:szCs w:val="26"/>
        </w:rPr>
        <w:t>ourt</w:t>
      </w:r>
      <w:r w:rsidR="00974F10" w:rsidRPr="00D84E1A">
        <w:rPr>
          <w:rFonts w:ascii="Tahoma" w:hAnsi="Tahoma" w:cs="Tahoma"/>
          <w:b/>
          <w:bCs/>
          <w:iCs/>
          <w:sz w:val="26"/>
          <w:szCs w:val="26"/>
        </w:rPr>
        <w:t xml:space="preserve"> system</w:t>
      </w:r>
    </w:p>
    <w:p w14:paraId="7131F804" w14:textId="4676507E" w:rsidR="00A57586" w:rsidRPr="00D84E1A" w:rsidRDefault="00A57586" w:rsidP="0023774F">
      <w:pPr>
        <w:autoSpaceDE w:val="0"/>
        <w:autoSpaceDN w:val="0"/>
        <w:adjustRightInd w:val="0"/>
        <w:spacing w:after="0" w:line="240" w:lineRule="auto"/>
        <w:rPr>
          <w:rFonts w:ascii="Tahoma" w:hAnsi="Tahoma" w:cs="Tahoma"/>
          <w:color w:val="000000"/>
          <w:szCs w:val="23"/>
          <w:lang w:eastAsia="en-GB"/>
        </w:rPr>
      </w:pPr>
      <w:r w:rsidRPr="00D84E1A">
        <w:rPr>
          <w:rFonts w:ascii="Tahoma" w:hAnsi="Tahoma" w:cs="Tahoma"/>
          <w:color w:val="000000"/>
          <w:szCs w:val="23"/>
          <w:lang w:eastAsia="en-GB"/>
        </w:rPr>
        <w:t xml:space="preserve">Children are sometimes required to give evidence in </w:t>
      </w:r>
      <w:r w:rsidRPr="002B567E">
        <w:rPr>
          <w:rFonts w:ascii="Tahoma" w:hAnsi="Tahoma" w:cs="Tahoma"/>
          <w:color w:val="000000"/>
          <w:szCs w:val="23"/>
          <w:lang w:eastAsia="en-GB"/>
        </w:rPr>
        <w:t xml:space="preserve">criminal courts, either for crimes committed against them or for crimes they have witnessed.  The </w:t>
      </w:r>
      <w:r w:rsidR="000E694A" w:rsidRPr="002B567E">
        <w:rPr>
          <w:rFonts w:ascii="Tahoma" w:hAnsi="Tahoma" w:cs="Tahoma"/>
          <w:color w:val="000000"/>
          <w:szCs w:val="23"/>
          <w:lang w:eastAsia="en-GB"/>
        </w:rPr>
        <w:t>school</w:t>
      </w:r>
      <w:r w:rsidRPr="002B567E">
        <w:rPr>
          <w:rFonts w:ascii="Tahoma" w:hAnsi="Tahoma" w:cs="Tahoma"/>
          <w:color w:val="000000"/>
          <w:szCs w:val="23"/>
          <w:lang w:eastAsia="en-GB"/>
        </w:rPr>
        <w:t xml:space="preserve"> will access guidance highlighted in Keeping Children Safe </w:t>
      </w:r>
      <w:r w:rsidR="00684287" w:rsidRPr="002B567E">
        <w:rPr>
          <w:rFonts w:ascii="Tahoma" w:hAnsi="Tahoma" w:cs="Tahoma"/>
          <w:color w:val="000000"/>
          <w:szCs w:val="23"/>
          <w:lang w:eastAsia="en-GB"/>
        </w:rPr>
        <w:t xml:space="preserve">in Education </w:t>
      </w:r>
      <w:r w:rsidR="00854E28" w:rsidRPr="002B567E">
        <w:rPr>
          <w:rFonts w:ascii="Tahoma" w:hAnsi="Tahoma" w:cs="Tahoma"/>
          <w:color w:val="000000"/>
          <w:szCs w:val="23"/>
          <w:lang w:eastAsia="en-GB"/>
        </w:rPr>
        <w:t>20</w:t>
      </w:r>
      <w:r w:rsidR="00973D8E">
        <w:rPr>
          <w:rFonts w:ascii="Tahoma" w:hAnsi="Tahoma" w:cs="Tahoma"/>
          <w:color w:val="000000"/>
          <w:szCs w:val="23"/>
          <w:lang w:eastAsia="en-GB"/>
        </w:rPr>
        <w:t>24</w:t>
      </w:r>
      <w:r w:rsidRPr="002B567E">
        <w:rPr>
          <w:rFonts w:ascii="Tahoma" w:hAnsi="Tahoma" w:cs="Tahoma"/>
          <w:color w:val="000000"/>
          <w:szCs w:val="23"/>
          <w:lang w:eastAsia="en-GB"/>
        </w:rPr>
        <w:t>, which explain each step of the process and support and special measures that are available. There are diagrams illustrating</w:t>
      </w:r>
      <w:r w:rsidRPr="00D84E1A">
        <w:rPr>
          <w:rFonts w:ascii="Tahoma" w:hAnsi="Tahoma" w:cs="Tahoma"/>
          <w:color w:val="000000"/>
          <w:szCs w:val="23"/>
          <w:lang w:eastAsia="en-GB"/>
        </w:rPr>
        <w:t xml:space="preserve"> the courtroom structure and the use of video links is explained. </w:t>
      </w:r>
      <w:r w:rsidRPr="00D84E1A">
        <w:rPr>
          <w:rFonts w:ascii="Tahoma" w:hAnsi="Tahoma" w:cs="Tahoma"/>
          <w:color w:val="000000"/>
          <w:szCs w:val="23"/>
          <w:lang w:eastAsia="en-GB"/>
        </w:rPr>
        <w:br/>
      </w:r>
    </w:p>
    <w:p w14:paraId="2504AE5C" w14:textId="68FB2C34" w:rsidR="00AB7FCA" w:rsidRPr="00D84E1A" w:rsidRDefault="00A57586" w:rsidP="0023774F">
      <w:pPr>
        <w:pStyle w:val="Default"/>
        <w:rPr>
          <w:rFonts w:ascii="Tahoma" w:hAnsi="Tahoma" w:cs="Tahoma"/>
          <w:b/>
          <w:bCs/>
          <w:sz w:val="22"/>
          <w:szCs w:val="26"/>
        </w:rPr>
      </w:pPr>
      <w:r w:rsidRPr="00D84E1A">
        <w:rPr>
          <w:rFonts w:ascii="Tahoma" w:eastAsia="Calibri" w:hAnsi="Tahoma" w:cs="Tahoma"/>
          <w:sz w:val="22"/>
          <w:szCs w:val="23"/>
        </w:rPr>
        <w:t xml:space="preserve">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w:t>
      </w:r>
      <w:r w:rsidR="00C114D3" w:rsidRPr="00D84E1A">
        <w:rPr>
          <w:rFonts w:ascii="Tahoma" w:eastAsia="Calibri" w:hAnsi="Tahoma" w:cs="Tahoma"/>
          <w:sz w:val="22"/>
          <w:szCs w:val="23"/>
        </w:rPr>
        <w:t xml:space="preserve"> </w:t>
      </w:r>
      <w:r w:rsidRPr="00D84E1A">
        <w:rPr>
          <w:rFonts w:ascii="Tahoma" w:eastAsia="Calibri" w:hAnsi="Tahoma" w:cs="Tahoma"/>
          <w:sz w:val="22"/>
          <w:szCs w:val="23"/>
        </w:rPr>
        <w:t>This may be useful for some parents and carers.</w:t>
      </w:r>
      <w:r w:rsidR="009D4B2C" w:rsidRPr="00D84E1A">
        <w:rPr>
          <w:rFonts w:ascii="Tahoma" w:hAnsi="Tahoma" w:cs="Tahoma"/>
          <w:b/>
          <w:bCs/>
          <w:sz w:val="26"/>
          <w:szCs w:val="26"/>
        </w:rPr>
        <w:br/>
      </w:r>
    </w:p>
    <w:p w14:paraId="3FA1D178" w14:textId="77777777" w:rsidR="00A57586" w:rsidRPr="00D84E1A" w:rsidRDefault="00AB7FCA" w:rsidP="00974F10">
      <w:pPr>
        <w:pStyle w:val="Default"/>
        <w:rPr>
          <w:rFonts w:ascii="Tahoma" w:hAnsi="Tahoma" w:cs="Tahoma"/>
          <w:b/>
          <w:bCs/>
          <w:iCs/>
          <w:sz w:val="26"/>
          <w:szCs w:val="26"/>
        </w:rPr>
      </w:pPr>
      <w:r w:rsidRPr="00D84E1A">
        <w:rPr>
          <w:rFonts w:ascii="Tahoma" w:hAnsi="Tahoma" w:cs="Tahoma"/>
          <w:b/>
          <w:bCs/>
          <w:iCs/>
          <w:sz w:val="26"/>
          <w:szCs w:val="26"/>
        </w:rPr>
        <w:t>Children with family member</w:t>
      </w:r>
      <w:r w:rsidR="00974F10" w:rsidRPr="00D84E1A">
        <w:rPr>
          <w:rFonts w:ascii="Tahoma" w:hAnsi="Tahoma" w:cs="Tahoma"/>
          <w:b/>
          <w:bCs/>
          <w:iCs/>
          <w:sz w:val="26"/>
          <w:szCs w:val="26"/>
        </w:rPr>
        <w:t>s</w:t>
      </w:r>
      <w:r w:rsidRPr="00D84E1A">
        <w:rPr>
          <w:rFonts w:ascii="Tahoma" w:hAnsi="Tahoma" w:cs="Tahoma"/>
          <w:b/>
          <w:bCs/>
          <w:iCs/>
          <w:sz w:val="26"/>
          <w:szCs w:val="26"/>
        </w:rPr>
        <w:t xml:space="preserve"> in prison</w:t>
      </w:r>
    </w:p>
    <w:p w14:paraId="3DEDBE76" w14:textId="43CC8109" w:rsidR="00974F10" w:rsidRPr="00D84E1A" w:rsidRDefault="009D4B2C" w:rsidP="00974F10">
      <w:pPr>
        <w:pStyle w:val="Default"/>
        <w:rPr>
          <w:rFonts w:ascii="Tahoma" w:hAnsi="Tahoma" w:cs="Tahoma"/>
          <w:b/>
          <w:bCs/>
          <w:sz w:val="26"/>
          <w:szCs w:val="26"/>
        </w:rPr>
      </w:pPr>
      <w:r w:rsidRPr="00D84E1A">
        <w:rPr>
          <w:rFonts w:ascii="Tahoma" w:hAnsi="Tahoma" w:cs="Tahoma"/>
          <w:sz w:val="22"/>
          <w:szCs w:val="23"/>
        </w:rPr>
        <w:t xml:space="preserve">Approximately 200,000 children have a parent sent to prison each year.  These children are at risk of poor outcomes including poverty, stigma, isolation and poor mental health.   </w:t>
      </w:r>
      <w:r w:rsidR="00A57586" w:rsidRPr="00D84E1A">
        <w:rPr>
          <w:rFonts w:ascii="Tahoma" w:hAnsi="Tahoma" w:cs="Tahoma"/>
          <w:sz w:val="22"/>
          <w:szCs w:val="23"/>
        </w:rPr>
        <w:t>Th</w:t>
      </w:r>
      <w:r w:rsidR="00A57586" w:rsidRPr="002B567E">
        <w:rPr>
          <w:rFonts w:ascii="Tahoma" w:hAnsi="Tahoma" w:cs="Tahoma"/>
          <w:sz w:val="22"/>
          <w:szCs w:val="23"/>
        </w:rPr>
        <w:t xml:space="preserve">e </w:t>
      </w:r>
      <w:r w:rsidR="000E694A" w:rsidRPr="002B567E">
        <w:rPr>
          <w:rFonts w:ascii="Tahoma" w:hAnsi="Tahoma" w:cs="Tahoma"/>
          <w:sz w:val="22"/>
          <w:szCs w:val="23"/>
        </w:rPr>
        <w:t>school</w:t>
      </w:r>
      <w:r w:rsidR="00A57586" w:rsidRPr="00D84E1A">
        <w:rPr>
          <w:rFonts w:ascii="Tahoma" w:hAnsi="Tahoma" w:cs="Tahoma"/>
          <w:sz w:val="22"/>
          <w:szCs w:val="23"/>
        </w:rPr>
        <w:t xml:space="preserve"> will seek to support pupils/students in this position through pastoral care, early help and discussions with parents/carers and other family members as appropriate.</w:t>
      </w:r>
      <w:r w:rsidR="00974F10" w:rsidRPr="00D84E1A">
        <w:rPr>
          <w:rFonts w:ascii="Tahoma" w:hAnsi="Tahoma" w:cs="Tahoma"/>
          <w:b/>
          <w:sz w:val="26"/>
          <w:szCs w:val="26"/>
        </w:rPr>
        <w:t xml:space="preserve"> </w:t>
      </w:r>
    </w:p>
    <w:p w14:paraId="64B094D9" w14:textId="77777777" w:rsidR="00974F10" w:rsidRPr="00D84E1A" w:rsidRDefault="00974F10" w:rsidP="00974F10">
      <w:pPr>
        <w:pStyle w:val="Default"/>
        <w:rPr>
          <w:rFonts w:ascii="Tahoma" w:hAnsi="Tahoma" w:cs="Tahoma"/>
          <w:b/>
          <w:sz w:val="22"/>
          <w:szCs w:val="22"/>
        </w:rPr>
      </w:pPr>
      <w:r w:rsidRPr="00D84E1A">
        <w:rPr>
          <w:rFonts w:ascii="Tahoma" w:hAnsi="Tahoma" w:cs="Tahoma"/>
          <w:b/>
          <w:sz w:val="26"/>
          <w:szCs w:val="26"/>
        </w:rPr>
        <w:t xml:space="preserve"> </w:t>
      </w:r>
    </w:p>
    <w:p w14:paraId="1BB2D9A4" w14:textId="77777777" w:rsidR="001A2380" w:rsidRPr="00D84E1A" w:rsidRDefault="004F55B2" w:rsidP="005035D3">
      <w:pPr>
        <w:spacing w:after="0" w:line="240" w:lineRule="auto"/>
        <w:ind w:left="7201"/>
        <w:rPr>
          <w:rFonts w:ascii="Tahoma" w:hAnsi="Tahoma" w:cs="Tahoma"/>
          <w:b/>
          <w:bCs/>
          <w:color w:val="000000"/>
        </w:rPr>
      </w:pPr>
      <w:r w:rsidRPr="00D84E1A">
        <w:rPr>
          <w:rFonts w:ascii="Tahoma" w:hAnsi="Tahoma" w:cs="Tahoma"/>
          <w:b/>
          <w:bCs/>
          <w:color w:val="000000"/>
        </w:rPr>
        <w:br w:type="page"/>
      </w:r>
      <w:r w:rsidR="00520FBE" w:rsidRPr="00D84E1A">
        <w:rPr>
          <w:rFonts w:ascii="Tahoma" w:hAnsi="Tahoma" w:cs="Tahoma"/>
          <w:b/>
          <w:bCs/>
          <w:color w:val="000000"/>
        </w:rPr>
        <w:lastRenderedPageBreak/>
        <w:t xml:space="preserve">          </w:t>
      </w:r>
    </w:p>
    <w:p w14:paraId="12692506" w14:textId="1C7A5245" w:rsidR="00520FBE" w:rsidRPr="00D84E1A" w:rsidRDefault="00520FBE" w:rsidP="001A2380">
      <w:pPr>
        <w:spacing w:after="0" w:line="240" w:lineRule="auto"/>
        <w:ind w:left="7938"/>
        <w:rPr>
          <w:rFonts w:ascii="Tahoma" w:hAnsi="Tahoma" w:cs="Tahoma"/>
          <w:color w:val="000000"/>
          <w:sz w:val="28"/>
          <w:szCs w:val="28"/>
        </w:rPr>
      </w:pPr>
      <w:r w:rsidRPr="00D84E1A">
        <w:rPr>
          <w:rFonts w:ascii="Tahoma" w:hAnsi="Tahoma" w:cs="Tahoma"/>
          <w:color w:val="000000"/>
          <w:sz w:val="28"/>
          <w:szCs w:val="28"/>
        </w:rPr>
        <w:t>Appendix 1</w:t>
      </w:r>
    </w:p>
    <w:p w14:paraId="6A1B5900" w14:textId="77777777" w:rsidR="005035D3" w:rsidRPr="00D84E1A" w:rsidRDefault="005035D3" w:rsidP="005035D3">
      <w:pPr>
        <w:spacing w:after="0" w:line="240" w:lineRule="auto"/>
        <w:ind w:left="7201"/>
        <w:rPr>
          <w:rFonts w:ascii="Tahoma" w:hAnsi="Tahoma" w:cs="Tahoma"/>
          <w:b/>
          <w:bCs/>
          <w:color w:val="000000"/>
        </w:rPr>
      </w:pPr>
    </w:p>
    <w:p w14:paraId="66BE1DC3" w14:textId="04ED41C7" w:rsidR="004F55B2" w:rsidRPr="00D84E1A" w:rsidRDefault="004F55B2" w:rsidP="0064567C">
      <w:pPr>
        <w:spacing w:after="0" w:line="240" w:lineRule="auto"/>
        <w:rPr>
          <w:rFonts w:ascii="Tahoma" w:hAnsi="Tahoma" w:cs="Tahoma"/>
          <w:b/>
          <w:color w:val="000000"/>
          <w:sz w:val="36"/>
          <w:szCs w:val="36"/>
        </w:rPr>
      </w:pPr>
      <w:r w:rsidRPr="00D84E1A">
        <w:rPr>
          <w:rFonts w:ascii="Tahoma" w:hAnsi="Tahoma" w:cs="Tahoma"/>
          <w:b/>
          <w:color w:val="000000"/>
          <w:sz w:val="36"/>
          <w:szCs w:val="36"/>
        </w:rPr>
        <w:t>Sug</w:t>
      </w:r>
      <w:r w:rsidR="00A421C0" w:rsidRPr="00D84E1A">
        <w:rPr>
          <w:rFonts w:ascii="Tahoma" w:hAnsi="Tahoma" w:cs="Tahoma"/>
          <w:b/>
          <w:color w:val="000000"/>
          <w:sz w:val="36"/>
          <w:szCs w:val="36"/>
        </w:rPr>
        <w:t xml:space="preserve">gested wording for information about </w:t>
      </w:r>
      <w:r w:rsidRPr="00D84E1A">
        <w:rPr>
          <w:rFonts w:ascii="Tahoma" w:hAnsi="Tahoma" w:cs="Tahoma"/>
          <w:b/>
          <w:color w:val="000000"/>
          <w:sz w:val="36"/>
          <w:szCs w:val="36"/>
        </w:rPr>
        <w:t>Child Protection</w:t>
      </w:r>
      <w:r w:rsidR="00A421C0" w:rsidRPr="00D84E1A">
        <w:rPr>
          <w:rFonts w:ascii="Tahoma" w:hAnsi="Tahoma" w:cs="Tahoma"/>
          <w:b/>
          <w:color w:val="000000"/>
          <w:sz w:val="36"/>
          <w:szCs w:val="36"/>
        </w:rPr>
        <w:t xml:space="preserve"> and Safeguarding</w:t>
      </w:r>
      <w:r w:rsidRPr="00D84E1A">
        <w:rPr>
          <w:rFonts w:ascii="Tahoma" w:hAnsi="Tahoma" w:cs="Tahoma"/>
          <w:b/>
          <w:color w:val="000000"/>
          <w:sz w:val="36"/>
          <w:szCs w:val="36"/>
        </w:rPr>
        <w:t xml:space="preserve"> to be included in School* Prospectus</w:t>
      </w:r>
    </w:p>
    <w:p w14:paraId="1D0124A5" w14:textId="77777777" w:rsidR="0064567C" w:rsidRPr="00D84E1A" w:rsidRDefault="0064567C" w:rsidP="0064567C">
      <w:pPr>
        <w:spacing w:after="0" w:line="240" w:lineRule="auto"/>
        <w:rPr>
          <w:rFonts w:ascii="Tahoma" w:hAnsi="Tahoma" w:cs="Tahoma"/>
          <w:color w:val="000000"/>
        </w:rPr>
      </w:pPr>
    </w:p>
    <w:p w14:paraId="26889FBA" w14:textId="1832A4B0" w:rsidR="006C6838" w:rsidRPr="00D84E1A" w:rsidRDefault="004F55B2" w:rsidP="006C6838">
      <w:pPr>
        <w:autoSpaceDE w:val="0"/>
        <w:autoSpaceDN w:val="0"/>
        <w:adjustRightInd w:val="0"/>
        <w:spacing w:after="0" w:line="240" w:lineRule="auto"/>
        <w:rPr>
          <w:rFonts w:ascii="Tahoma" w:hAnsi="Tahoma" w:cs="Tahoma"/>
          <w:color w:val="000000"/>
          <w:sz w:val="23"/>
          <w:szCs w:val="23"/>
          <w:lang w:eastAsia="en-GB"/>
        </w:rPr>
      </w:pPr>
      <w:r w:rsidRPr="00D84E1A">
        <w:rPr>
          <w:rFonts w:ascii="Tahoma" w:hAnsi="Tahoma" w:cs="Tahoma"/>
          <w:color w:val="000000" w:themeColor="text1"/>
        </w:rPr>
        <w:t>Schools are strongly advised to inform parents/carers of th</w:t>
      </w:r>
      <w:r w:rsidR="004C1614" w:rsidRPr="00D84E1A">
        <w:rPr>
          <w:rFonts w:ascii="Tahoma" w:hAnsi="Tahoma" w:cs="Tahoma"/>
          <w:color w:val="000000" w:themeColor="text1"/>
        </w:rPr>
        <w:t xml:space="preserve">eir </w:t>
      </w:r>
      <w:r w:rsidR="00BC7979" w:rsidRPr="00D84E1A">
        <w:rPr>
          <w:rFonts w:ascii="Tahoma" w:hAnsi="Tahoma" w:cs="Tahoma"/>
          <w:color w:val="000000" w:themeColor="text1"/>
        </w:rPr>
        <w:t xml:space="preserve">safeguarding and </w:t>
      </w:r>
      <w:r w:rsidR="004C1614" w:rsidRPr="00D84E1A">
        <w:rPr>
          <w:rFonts w:ascii="Tahoma" w:hAnsi="Tahoma" w:cs="Tahoma"/>
          <w:color w:val="000000" w:themeColor="text1"/>
        </w:rPr>
        <w:t xml:space="preserve">child protection procedures, their statutory responsibilities to safeguard and promote the welfare of children </w:t>
      </w:r>
      <w:r w:rsidRPr="00D84E1A">
        <w:rPr>
          <w:rFonts w:ascii="Tahoma" w:hAnsi="Tahoma" w:cs="Tahoma"/>
          <w:color w:val="000000" w:themeColor="text1"/>
        </w:rPr>
        <w:t xml:space="preserve">and the requirements to report </w:t>
      </w:r>
      <w:r w:rsidR="00815761" w:rsidRPr="00D84E1A">
        <w:rPr>
          <w:rFonts w:ascii="Tahoma" w:hAnsi="Tahoma" w:cs="Tahoma"/>
          <w:color w:val="000000" w:themeColor="text1"/>
        </w:rPr>
        <w:t xml:space="preserve">child protection </w:t>
      </w:r>
      <w:r w:rsidRPr="00D84E1A">
        <w:rPr>
          <w:rFonts w:ascii="Tahoma" w:hAnsi="Tahoma" w:cs="Tahoma"/>
          <w:color w:val="000000" w:themeColor="text1"/>
        </w:rPr>
        <w:t xml:space="preserve">concerns to </w:t>
      </w:r>
      <w:r w:rsidR="004C1614" w:rsidRPr="00D84E1A">
        <w:rPr>
          <w:rFonts w:ascii="Tahoma" w:hAnsi="Tahoma" w:cs="Tahoma"/>
          <w:color w:val="000000" w:themeColor="text1"/>
        </w:rPr>
        <w:t xml:space="preserve">Children’s </w:t>
      </w:r>
      <w:r w:rsidRPr="00D84E1A">
        <w:rPr>
          <w:rFonts w:ascii="Tahoma" w:hAnsi="Tahoma" w:cs="Tahoma"/>
          <w:color w:val="000000" w:themeColor="text1"/>
        </w:rPr>
        <w:t>Social Care.</w:t>
      </w:r>
      <w:r w:rsidR="006C6838" w:rsidRPr="00D84E1A">
        <w:rPr>
          <w:rFonts w:ascii="Tahoma" w:hAnsi="Tahoma" w:cs="Tahoma"/>
          <w:color w:val="000000" w:themeColor="text1"/>
        </w:rPr>
        <w:t xml:space="preserve">  </w:t>
      </w:r>
      <w:r w:rsidR="002317F7" w:rsidRPr="00D84E1A">
        <w:rPr>
          <w:rFonts w:ascii="Tahoma" w:hAnsi="Tahoma" w:cs="Tahoma"/>
          <w:iCs/>
          <w:color w:val="000000" w:themeColor="text1"/>
        </w:rPr>
        <w:t xml:space="preserve">Keeping Children Safe in </w:t>
      </w:r>
      <w:r w:rsidR="002317F7" w:rsidRPr="002B567E">
        <w:rPr>
          <w:rFonts w:ascii="Tahoma" w:hAnsi="Tahoma" w:cs="Tahoma"/>
          <w:iCs/>
          <w:color w:val="000000" w:themeColor="text1"/>
        </w:rPr>
        <w:t xml:space="preserve">Education </w:t>
      </w:r>
      <w:r w:rsidR="00854E28" w:rsidRPr="002B567E">
        <w:rPr>
          <w:rFonts w:ascii="Tahoma" w:hAnsi="Tahoma" w:cs="Tahoma"/>
          <w:iCs/>
          <w:color w:val="000000" w:themeColor="text1"/>
        </w:rPr>
        <w:t>20</w:t>
      </w:r>
      <w:r w:rsidR="00973D8E">
        <w:rPr>
          <w:rFonts w:ascii="Tahoma" w:hAnsi="Tahoma" w:cs="Tahoma"/>
          <w:iCs/>
          <w:color w:val="000000" w:themeColor="text1"/>
        </w:rPr>
        <w:t>24</w:t>
      </w:r>
      <w:r w:rsidR="003C6AF2" w:rsidRPr="00D84E1A">
        <w:rPr>
          <w:rFonts w:ascii="Tahoma" w:hAnsi="Tahoma" w:cs="Tahoma"/>
          <w:iCs/>
          <w:color w:val="000000" w:themeColor="text1"/>
        </w:rPr>
        <w:t xml:space="preserve"> </w:t>
      </w:r>
      <w:r w:rsidR="006C6838" w:rsidRPr="00D84E1A">
        <w:rPr>
          <w:rFonts w:ascii="Tahoma" w:hAnsi="Tahoma" w:cs="Tahoma"/>
          <w:color w:val="000000" w:themeColor="text1"/>
        </w:rPr>
        <w:t>requires</w:t>
      </w:r>
      <w:r w:rsidR="006C6838" w:rsidRPr="00D84E1A">
        <w:rPr>
          <w:rFonts w:ascii="Tahoma" w:hAnsi="Tahoma" w:cs="Tahoma"/>
          <w:iCs/>
          <w:color w:val="000000" w:themeColor="text1"/>
        </w:rPr>
        <w:t xml:space="preserve"> </w:t>
      </w:r>
      <w:r w:rsidR="006C6838" w:rsidRPr="00D84E1A">
        <w:rPr>
          <w:rFonts w:ascii="Tahoma" w:hAnsi="Tahoma" w:cs="Tahoma"/>
          <w:color w:val="000000" w:themeColor="text1"/>
        </w:rPr>
        <w:t>the Designated Safeguarding Lead</w:t>
      </w:r>
      <w:r w:rsidRPr="00D84E1A">
        <w:rPr>
          <w:rFonts w:ascii="Tahoma" w:hAnsi="Tahoma" w:cs="Tahoma"/>
          <w:color w:val="000000" w:themeColor="text1"/>
        </w:rPr>
        <w:t xml:space="preserve"> </w:t>
      </w:r>
      <w:r w:rsidR="006C6838" w:rsidRPr="00D84E1A">
        <w:rPr>
          <w:rFonts w:ascii="Tahoma" w:hAnsi="Tahoma" w:cs="Tahoma"/>
          <w:color w:val="000000" w:themeColor="text1"/>
        </w:rPr>
        <w:t xml:space="preserve">to </w:t>
      </w:r>
      <w:r w:rsidR="006C6838" w:rsidRPr="00D84E1A">
        <w:rPr>
          <w:rFonts w:ascii="Tahoma" w:hAnsi="Tahoma" w:cs="Tahoma"/>
          <w:color w:val="000000" w:themeColor="text1"/>
          <w:lang w:eastAsia="en-GB"/>
        </w:rPr>
        <w:t xml:space="preserve">ensure that the school’s </w:t>
      </w:r>
      <w:r w:rsidR="00BC7979" w:rsidRPr="00D84E1A">
        <w:rPr>
          <w:rFonts w:ascii="Tahoma" w:hAnsi="Tahoma" w:cs="Tahoma"/>
          <w:color w:val="000000" w:themeColor="text1"/>
          <w:lang w:eastAsia="en-GB"/>
        </w:rPr>
        <w:t xml:space="preserve">safeguarding and </w:t>
      </w:r>
      <w:r w:rsidR="006C6838" w:rsidRPr="00D84E1A">
        <w:rPr>
          <w:rFonts w:ascii="Tahoma" w:hAnsi="Tahoma" w:cs="Tahoma"/>
          <w:color w:val="000000" w:themeColor="text1"/>
          <w:lang w:eastAsia="en-GB"/>
        </w:rPr>
        <w:t>child protection policy is available publicly (e.g. via the school website)</w:t>
      </w:r>
      <w:r w:rsidR="003C6AF2" w:rsidRPr="00D84E1A">
        <w:rPr>
          <w:rFonts w:ascii="Tahoma" w:hAnsi="Tahoma" w:cs="Tahoma"/>
          <w:color w:val="000000" w:themeColor="text1"/>
          <w:lang w:eastAsia="en-GB"/>
        </w:rPr>
        <w:t>;</w:t>
      </w:r>
      <w:r w:rsidR="006C6838" w:rsidRPr="00D84E1A">
        <w:rPr>
          <w:rFonts w:ascii="Tahoma" w:hAnsi="Tahoma" w:cs="Tahoma"/>
          <w:color w:val="000000" w:themeColor="text1"/>
          <w:lang w:eastAsia="en-GB"/>
        </w:rPr>
        <w:t xml:space="preserve"> that parents </w:t>
      </w:r>
      <w:r w:rsidR="003C6AF2" w:rsidRPr="00D84E1A">
        <w:rPr>
          <w:rFonts w:ascii="Tahoma" w:hAnsi="Tahoma" w:cs="Tahoma"/>
          <w:color w:val="000000" w:themeColor="text1"/>
          <w:lang w:eastAsia="en-GB"/>
        </w:rPr>
        <w:t xml:space="preserve">know </w:t>
      </w:r>
      <w:r w:rsidR="006C6838" w:rsidRPr="00D84E1A">
        <w:rPr>
          <w:rFonts w:ascii="Tahoma" w:hAnsi="Tahoma" w:cs="Tahoma"/>
          <w:color w:val="000000" w:themeColor="text1"/>
          <w:lang w:eastAsia="en-GB"/>
        </w:rPr>
        <w:t>that referrals about suspected abuse or neglect may be made</w:t>
      </w:r>
      <w:r w:rsidR="003C6AF2" w:rsidRPr="00D84E1A">
        <w:rPr>
          <w:rFonts w:ascii="Tahoma" w:hAnsi="Tahoma" w:cs="Tahoma"/>
          <w:color w:val="000000" w:themeColor="text1"/>
          <w:lang w:eastAsia="en-GB"/>
        </w:rPr>
        <w:t>;</w:t>
      </w:r>
      <w:r w:rsidR="006C6838" w:rsidRPr="00D84E1A">
        <w:rPr>
          <w:rFonts w:ascii="Tahoma" w:hAnsi="Tahoma" w:cs="Tahoma"/>
          <w:color w:val="000000" w:themeColor="text1"/>
          <w:lang w:eastAsia="en-GB"/>
        </w:rPr>
        <w:t xml:space="preserve"> and the role of the school in that process.</w:t>
      </w:r>
    </w:p>
    <w:p w14:paraId="62646CE6" w14:textId="116275A5" w:rsidR="004F55B2" w:rsidRPr="00D84E1A" w:rsidRDefault="006C6838" w:rsidP="0064567C">
      <w:pPr>
        <w:spacing w:after="0" w:line="240" w:lineRule="auto"/>
        <w:rPr>
          <w:rFonts w:ascii="Tahoma" w:hAnsi="Tahoma" w:cs="Tahoma"/>
          <w:color w:val="000000"/>
        </w:rPr>
      </w:pPr>
      <w:r w:rsidRPr="00D84E1A">
        <w:rPr>
          <w:rFonts w:ascii="Tahoma" w:hAnsi="Tahoma" w:cs="Tahoma"/>
          <w:color w:val="000000"/>
        </w:rPr>
        <w:br/>
      </w:r>
      <w:r w:rsidR="004F55B2" w:rsidRPr="00D84E1A">
        <w:rPr>
          <w:rFonts w:ascii="Tahoma" w:hAnsi="Tahoma" w:cs="Tahoma"/>
          <w:color w:val="000000"/>
        </w:rPr>
        <w:t>The following information can be used in the school’s brochure:</w:t>
      </w:r>
    </w:p>
    <w:p w14:paraId="0947E8E0" w14:textId="77777777" w:rsidR="0064567C" w:rsidRPr="00D84E1A" w:rsidRDefault="0064567C" w:rsidP="0064567C">
      <w:pPr>
        <w:spacing w:after="0" w:line="240" w:lineRule="auto"/>
        <w:rPr>
          <w:rFonts w:ascii="Tahoma" w:hAnsi="Tahoma" w:cs="Tahoma"/>
          <w:color w:val="000000"/>
        </w:rPr>
      </w:pPr>
    </w:p>
    <w:p w14:paraId="41B29496" w14:textId="77777777" w:rsidR="004F55B2" w:rsidRPr="00D84E1A" w:rsidRDefault="004F55B2" w:rsidP="0064567C">
      <w:pPr>
        <w:spacing w:after="0" w:line="240" w:lineRule="auto"/>
        <w:jc w:val="both"/>
        <w:rPr>
          <w:rFonts w:ascii="Tahoma" w:hAnsi="Tahoma" w:cs="Tahoma"/>
          <w:color w:val="000000"/>
        </w:rPr>
      </w:pPr>
      <w:r w:rsidRPr="00D84E1A">
        <w:rPr>
          <w:rFonts w:ascii="Tahoma" w:hAnsi="Tahoma" w:cs="Tahoma"/>
          <w:b/>
          <w:color w:val="000000"/>
        </w:rPr>
        <w:t>‘Under the Education Act 2002 (Section 175</w:t>
      </w:r>
      <w:r w:rsidR="006C6838" w:rsidRPr="00D84E1A">
        <w:rPr>
          <w:rFonts w:ascii="Tahoma" w:hAnsi="Tahoma" w:cs="Tahoma"/>
          <w:b/>
          <w:color w:val="000000"/>
        </w:rPr>
        <w:t xml:space="preserve"> for maintained schools/Section 157 for academies/free/independent schools</w:t>
      </w:r>
      <w:r w:rsidRPr="00D84E1A">
        <w:rPr>
          <w:rFonts w:ascii="Tahoma" w:hAnsi="Tahoma" w:cs="Tahoma"/>
          <w:b/>
          <w:color w:val="000000"/>
        </w:rPr>
        <w:t xml:space="preserve">), schools must make arrangements to safeguard and promote the welfare of children.  </w:t>
      </w:r>
      <w:r w:rsidRPr="00D84E1A">
        <w:rPr>
          <w:rFonts w:ascii="Tahoma" w:hAnsi="Tahoma" w:cs="Tahoma"/>
          <w:color w:val="000000"/>
        </w:rPr>
        <w:t>Parent</w:t>
      </w:r>
      <w:r w:rsidR="00815761" w:rsidRPr="00D84E1A">
        <w:rPr>
          <w:rFonts w:ascii="Tahoma" w:hAnsi="Tahoma" w:cs="Tahoma"/>
          <w:color w:val="000000"/>
        </w:rPr>
        <w:t>s</w:t>
      </w:r>
      <w:r w:rsidRPr="00D84E1A">
        <w:rPr>
          <w:rFonts w:ascii="Tahoma" w:hAnsi="Tahoma" w:cs="Tahoma"/>
          <w:color w:val="000000"/>
        </w:rPr>
        <w:t xml:space="preserve">/carers should know that the law (Children Act 1989) requires all school staff to pass on information which gives rise to a concern about a child’s welfare, including risk from neglect, physical, emotional or sexual abuse.  </w:t>
      </w:r>
      <w:r w:rsidR="00815761" w:rsidRPr="00D84E1A">
        <w:rPr>
          <w:rFonts w:ascii="Tahoma" w:hAnsi="Tahoma" w:cs="Tahoma"/>
          <w:color w:val="000000"/>
        </w:rPr>
        <w:t>S</w:t>
      </w:r>
      <w:r w:rsidRPr="00D84E1A">
        <w:rPr>
          <w:rFonts w:ascii="Tahoma" w:hAnsi="Tahoma" w:cs="Tahoma"/>
          <w:color w:val="000000"/>
        </w:rPr>
        <w:t xml:space="preserve">taff will seek, in general, to discuss any concerns with the parent/carer and </w:t>
      </w:r>
      <w:r w:rsidR="00BC7979" w:rsidRPr="00D84E1A">
        <w:rPr>
          <w:rFonts w:ascii="Tahoma" w:hAnsi="Tahoma" w:cs="Tahoma"/>
          <w:color w:val="000000"/>
        </w:rPr>
        <w:t xml:space="preserve">discuss the need </w:t>
      </w:r>
      <w:r w:rsidRPr="00D84E1A">
        <w:rPr>
          <w:rFonts w:ascii="Tahoma" w:hAnsi="Tahoma" w:cs="Tahoma"/>
          <w:color w:val="000000"/>
        </w:rPr>
        <w:t xml:space="preserve">to </w:t>
      </w:r>
      <w:r w:rsidR="006C6838" w:rsidRPr="00D84E1A">
        <w:rPr>
          <w:rFonts w:ascii="Tahoma" w:hAnsi="Tahoma" w:cs="Tahoma"/>
          <w:color w:val="000000"/>
        </w:rPr>
        <w:t xml:space="preserve">make </w:t>
      </w:r>
      <w:r w:rsidRPr="00D84E1A">
        <w:rPr>
          <w:rFonts w:ascii="Tahoma" w:hAnsi="Tahoma" w:cs="Tahoma"/>
          <w:color w:val="000000"/>
        </w:rPr>
        <w:t xml:space="preserve">a referral to </w:t>
      </w:r>
      <w:r w:rsidR="006C6838" w:rsidRPr="00D84E1A">
        <w:rPr>
          <w:rFonts w:ascii="Tahoma" w:hAnsi="Tahoma" w:cs="Tahoma"/>
          <w:color w:val="000000"/>
        </w:rPr>
        <w:t xml:space="preserve">Children’s </w:t>
      </w:r>
      <w:r w:rsidRPr="00D84E1A">
        <w:rPr>
          <w:rFonts w:ascii="Tahoma" w:hAnsi="Tahoma" w:cs="Tahoma"/>
          <w:color w:val="000000"/>
        </w:rPr>
        <w:t>Social Care</w:t>
      </w:r>
      <w:r w:rsidR="006C6838" w:rsidRPr="00D84E1A">
        <w:rPr>
          <w:rFonts w:ascii="Tahoma" w:hAnsi="Tahoma" w:cs="Tahoma"/>
          <w:color w:val="000000"/>
        </w:rPr>
        <w:t xml:space="preserve"> if that is considered necessary</w:t>
      </w:r>
      <w:r w:rsidRPr="00D84E1A">
        <w:rPr>
          <w:rFonts w:ascii="Tahoma" w:hAnsi="Tahoma" w:cs="Tahoma"/>
          <w:color w:val="000000"/>
        </w:rPr>
        <w:t xml:space="preserve">.  </w:t>
      </w:r>
      <w:r w:rsidRPr="00D84E1A">
        <w:rPr>
          <w:rFonts w:ascii="Tahoma" w:hAnsi="Tahoma" w:cs="Tahoma"/>
          <w:b/>
          <w:color w:val="000000"/>
        </w:rPr>
        <w:t>This will only be done where such discussion will not place the child at increased risk of significant har</w:t>
      </w:r>
      <w:r w:rsidR="00C83681" w:rsidRPr="00D84E1A">
        <w:rPr>
          <w:rFonts w:ascii="Tahoma" w:hAnsi="Tahoma" w:cs="Tahoma"/>
          <w:b/>
          <w:color w:val="000000"/>
        </w:rPr>
        <w:t>m or cause undue delay</w:t>
      </w:r>
      <w:r w:rsidRPr="00D84E1A">
        <w:rPr>
          <w:rFonts w:ascii="Tahoma" w:hAnsi="Tahoma" w:cs="Tahoma"/>
          <w:color w:val="000000"/>
        </w:rPr>
        <w:t xml:space="preserve">.  </w:t>
      </w:r>
      <w:r w:rsidR="006C6838" w:rsidRPr="00D84E1A">
        <w:rPr>
          <w:rFonts w:ascii="Tahoma" w:hAnsi="Tahoma" w:cs="Tahoma"/>
          <w:color w:val="000000"/>
        </w:rPr>
        <w:t>The school</w:t>
      </w:r>
      <w:r w:rsidRPr="00D84E1A">
        <w:rPr>
          <w:rFonts w:ascii="Tahoma" w:hAnsi="Tahoma" w:cs="Tahoma"/>
          <w:color w:val="000000"/>
        </w:rPr>
        <w:t xml:space="preserve"> will seek advice from </w:t>
      </w:r>
      <w:r w:rsidR="006C6838" w:rsidRPr="00D84E1A">
        <w:rPr>
          <w:rFonts w:ascii="Tahoma" w:hAnsi="Tahoma" w:cs="Tahoma"/>
          <w:color w:val="000000"/>
        </w:rPr>
        <w:t xml:space="preserve">Children’s </w:t>
      </w:r>
      <w:r w:rsidRPr="00D84E1A">
        <w:rPr>
          <w:rFonts w:ascii="Tahoma" w:hAnsi="Tahoma" w:cs="Tahoma"/>
          <w:color w:val="000000"/>
        </w:rPr>
        <w:t>Social Care when they have reasonable cause to suspect a child may be suffering or likely to suffer significant harm.</w:t>
      </w:r>
      <w:r w:rsidR="00815761" w:rsidRPr="00D84E1A">
        <w:rPr>
          <w:rFonts w:ascii="Tahoma" w:hAnsi="Tahoma" w:cs="Tahoma"/>
          <w:color w:val="000000"/>
        </w:rPr>
        <w:t xml:space="preserve">  </w:t>
      </w:r>
      <w:r w:rsidRPr="00D84E1A">
        <w:rPr>
          <w:rFonts w:ascii="Tahoma" w:hAnsi="Tahoma" w:cs="Tahoma"/>
          <w:color w:val="000000"/>
        </w:rPr>
        <w:t xml:space="preserve">Occasionally, concerns are passed on which are later </w:t>
      </w:r>
      <w:r w:rsidR="006C6838" w:rsidRPr="00D84E1A">
        <w:rPr>
          <w:rFonts w:ascii="Tahoma" w:hAnsi="Tahoma" w:cs="Tahoma"/>
          <w:color w:val="000000"/>
        </w:rPr>
        <w:t xml:space="preserve">found </w:t>
      </w:r>
      <w:r w:rsidRPr="00D84E1A">
        <w:rPr>
          <w:rFonts w:ascii="Tahoma" w:hAnsi="Tahoma" w:cs="Tahoma"/>
          <w:color w:val="000000"/>
        </w:rPr>
        <w:t xml:space="preserve">to be unfounded.  Parents/carers will appreciate that the </w:t>
      </w:r>
      <w:r w:rsidR="006C6838" w:rsidRPr="00D84E1A">
        <w:rPr>
          <w:rFonts w:ascii="Tahoma" w:hAnsi="Tahoma" w:cs="Tahoma"/>
          <w:color w:val="000000"/>
        </w:rPr>
        <w:t xml:space="preserve">school’s Designated Safeguarding Lead carries </w:t>
      </w:r>
      <w:r w:rsidRPr="00D84E1A">
        <w:rPr>
          <w:rFonts w:ascii="Tahoma" w:hAnsi="Tahoma" w:cs="Tahoma"/>
          <w:color w:val="000000"/>
        </w:rPr>
        <w:t>out their responsibilities in ac</w:t>
      </w:r>
      <w:r w:rsidR="006C6838" w:rsidRPr="00D84E1A">
        <w:rPr>
          <w:rFonts w:ascii="Tahoma" w:hAnsi="Tahoma" w:cs="Tahoma"/>
          <w:color w:val="000000"/>
        </w:rPr>
        <w:t>cordance with the law and acts</w:t>
      </w:r>
      <w:r w:rsidRPr="00D84E1A">
        <w:rPr>
          <w:rFonts w:ascii="Tahoma" w:hAnsi="Tahoma" w:cs="Tahoma"/>
          <w:color w:val="000000"/>
        </w:rPr>
        <w:t xml:space="preserve"> in the best interests of all children.’</w:t>
      </w:r>
    </w:p>
    <w:p w14:paraId="2A992356" w14:textId="77777777" w:rsidR="00A726BC" w:rsidRPr="00D84E1A" w:rsidRDefault="00A726BC" w:rsidP="004F55B2">
      <w:pPr>
        <w:jc w:val="both"/>
        <w:rPr>
          <w:rFonts w:ascii="Tahoma" w:hAnsi="Tahoma" w:cs="Tahoma"/>
          <w:color w:val="000000"/>
        </w:rPr>
      </w:pPr>
    </w:p>
    <w:p w14:paraId="633C818C" w14:textId="791B625B" w:rsidR="004F55B2" w:rsidRPr="00D84E1A" w:rsidRDefault="004F55B2" w:rsidP="004F55B2">
      <w:pPr>
        <w:jc w:val="both"/>
        <w:rPr>
          <w:rFonts w:ascii="Tahoma" w:hAnsi="Tahoma" w:cs="Tahoma"/>
          <w:color w:val="000000"/>
        </w:rPr>
      </w:pPr>
      <w:r w:rsidRPr="00D84E1A">
        <w:rPr>
          <w:rFonts w:ascii="Tahoma" w:hAnsi="Tahoma" w:cs="Tahoma"/>
          <w:color w:val="000000"/>
        </w:rPr>
        <w:t>* The word ‘school’ is used throughout</w:t>
      </w:r>
      <w:r w:rsidR="00A421C0" w:rsidRPr="00D84E1A">
        <w:rPr>
          <w:rFonts w:ascii="Tahoma" w:hAnsi="Tahoma" w:cs="Tahoma"/>
          <w:color w:val="000000"/>
        </w:rPr>
        <w:t xml:space="preserve">.  This includes </w:t>
      </w:r>
      <w:r w:rsidR="004C1614" w:rsidRPr="00D84E1A">
        <w:rPr>
          <w:rFonts w:ascii="Tahoma" w:hAnsi="Tahoma" w:cs="Tahoma"/>
          <w:color w:val="000000"/>
        </w:rPr>
        <w:t>all schools whether maintained, non-maintained or independent schools, including academies and free schools, alternative providers of education, further education colleges and sixth-form colleges; and relates to children under the age of 18 years.</w:t>
      </w:r>
    </w:p>
    <w:p w14:paraId="1F593933" w14:textId="77777777" w:rsidR="001A2380" w:rsidRPr="00D84E1A" w:rsidRDefault="004F55B2" w:rsidP="005035D3">
      <w:pPr>
        <w:spacing w:after="0" w:line="240" w:lineRule="auto"/>
        <w:jc w:val="right"/>
        <w:rPr>
          <w:rFonts w:ascii="Tahoma" w:hAnsi="Tahoma" w:cs="Tahoma"/>
          <w:color w:val="000000"/>
        </w:rPr>
      </w:pPr>
      <w:r w:rsidRPr="00D84E1A">
        <w:rPr>
          <w:rFonts w:ascii="Tahoma" w:hAnsi="Tahoma" w:cs="Tahoma"/>
          <w:color w:val="000000"/>
        </w:rPr>
        <w:br w:type="page"/>
      </w:r>
    </w:p>
    <w:p w14:paraId="79B4F042" w14:textId="77777777" w:rsidR="001A2380" w:rsidRPr="00D84E1A" w:rsidRDefault="001A2380" w:rsidP="005035D3">
      <w:pPr>
        <w:spacing w:after="0" w:line="240" w:lineRule="auto"/>
        <w:jc w:val="right"/>
        <w:rPr>
          <w:rFonts w:ascii="Tahoma" w:hAnsi="Tahoma" w:cs="Tahoma"/>
          <w:color w:val="000000"/>
        </w:rPr>
      </w:pPr>
    </w:p>
    <w:p w14:paraId="2342C256" w14:textId="3CF40D74" w:rsidR="004F55B2" w:rsidRPr="00D84E1A" w:rsidRDefault="00BF198E" w:rsidP="001A2380">
      <w:pPr>
        <w:tabs>
          <w:tab w:val="left" w:pos="7938"/>
        </w:tabs>
        <w:spacing w:after="0" w:line="240" w:lineRule="auto"/>
        <w:ind w:right="118"/>
        <w:jc w:val="right"/>
        <w:rPr>
          <w:rFonts w:ascii="Tahoma" w:hAnsi="Tahoma" w:cs="Tahoma"/>
          <w:color w:val="000000"/>
        </w:rPr>
      </w:pPr>
      <w:r w:rsidRPr="00D84E1A">
        <w:rPr>
          <w:rFonts w:ascii="Tahoma" w:hAnsi="Tahoma" w:cs="Tahoma"/>
          <w:color w:val="000000"/>
          <w:sz w:val="28"/>
          <w:szCs w:val="28"/>
        </w:rPr>
        <w:t>Appendix 2</w:t>
      </w:r>
    </w:p>
    <w:p w14:paraId="04ABA88F" w14:textId="77777777" w:rsidR="00AD2CEA" w:rsidRPr="00D84E1A" w:rsidRDefault="00AD2CEA" w:rsidP="00AD2CEA">
      <w:pPr>
        <w:spacing w:after="0" w:line="240" w:lineRule="auto"/>
        <w:rPr>
          <w:rFonts w:ascii="Tahoma" w:hAnsi="Tahoma" w:cs="Tahoma"/>
          <w:b/>
          <w:color w:val="000000"/>
        </w:rPr>
      </w:pPr>
    </w:p>
    <w:p w14:paraId="532614FD" w14:textId="5CBB0742" w:rsidR="004F55B2" w:rsidRPr="00D84E1A" w:rsidRDefault="004F55B2" w:rsidP="00BA7AEF">
      <w:pPr>
        <w:spacing w:after="0" w:line="240" w:lineRule="auto"/>
        <w:rPr>
          <w:rFonts w:ascii="Tahoma" w:hAnsi="Tahoma" w:cs="Tahoma"/>
          <w:b/>
          <w:color w:val="000000"/>
          <w:sz w:val="36"/>
          <w:szCs w:val="36"/>
        </w:rPr>
      </w:pPr>
      <w:r w:rsidRPr="00D84E1A">
        <w:rPr>
          <w:rFonts w:ascii="Tahoma" w:hAnsi="Tahoma" w:cs="Tahoma"/>
          <w:b/>
          <w:color w:val="000000"/>
          <w:sz w:val="36"/>
          <w:szCs w:val="36"/>
        </w:rPr>
        <w:t>Standards for Effective Child Protection Practice in Schools</w:t>
      </w:r>
    </w:p>
    <w:p w14:paraId="0E12655E" w14:textId="77777777" w:rsidR="00BA7AEF" w:rsidRPr="00D84E1A" w:rsidRDefault="00BA7AEF" w:rsidP="00BA7AEF">
      <w:pPr>
        <w:spacing w:after="0" w:line="240" w:lineRule="auto"/>
        <w:rPr>
          <w:rFonts w:ascii="Tahoma" w:hAnsi="Tahoma" w:cs="Tahoma"/>
          <w:b/>
          <w:color w:val="000000"/>
        </w:rPr>
      </w:pPr>
    </w:p>
    <w:p w14:paraId="77000D24" w14:textId="74E16621" w:rsidR="004F55B2" w:rsidRPr="00D84E1A" w:rsidRDefault="006C6838" w:rsidP="00BA7AEF">
      <w:pPr>
        <w:spacing w:after="0" w:line="240" w:lineRule="auto"/>
        <w:jc w:val="both"/>
        <w:rPr>
          <w:rFonts w:ascii="Tahoma" w:hAnsi="Tahoma" w:cs="Tahoma"/>
          <w:color w:val="000000"/>
        </w:rPr>
      </w:pPr>
      <w:r w:rsidRPr="00D84E1A">
        <w:rPr>
          <w:rFonts w:ascii="Tahoma" w:hAnsi="Tahoma" w:cs="Tahoma"/>
          <w:color w:val="000000"/>
        </w:rPr>
        <w:t>The school’s c</w:t>
      </w:r>
      <w:r w:rsidR="004F55B2" w:rsidRPr="00D84E1A">
        <w:rPr>
          <w:rFonts w:ascii="Tahoma" w:hAnsi="Tahoma" w:cs="Tahoma"/>
          <w:color w:val="000000"/>
        </w:rPr>
        <w:t xml:space="preserve">hild protection </w:t>
      </w:r>
      <w:r w:rsidRPr="00D84E1A">
        <w:rPr>
          <w:rFonts w:ascii="Tahoma" w:hAnsi="Tahoma" w:cs="Tahoma"/>
          <w:color w:val="000000"/>
        </w:rPr>
        <w:t xml:space="preserve">and safeguarding responsibilities are inspected under the </w:t>
      </w:r>
      <w:r w:rsidR="00A27E5E" w:rsidRPr="00D84E1A">
        <w:rPr>
          <w:rFonts w:ascii="Tahoma" w:hAnsi="Tahoma" w:cs="Tahoma"/>
          <w:color w:val="000000"/>
        </w:rPr>
        <w:t xml:space="preserve">‘Leadership and Management’ </w:t>
      </w:r>
      <w:r w:rsidR="002B4A9B" w:rsidRPr="00D84E1A">
        <w:rPr>
          <w:rFonts w:ascii="Tahoma" w:hAnsi="Tahoma" w:cs="Tahoma"/>
          <w:color w:val="000000"/>
        </w:rPr>
        <w:t>judgement</w:t>
      </w:r>
      <w:r w:rsidR="00A27E5E" w:rsidRPr="00D84E1A">
        <w:rPr>
          <w:rFonts w:ascii="Tahoma" w:hAnsi="Tahoma" w:cs="Tahoma"/>
          <w:color w:val="000000"/>
        </w:rPr>
        <w:t xml:space="preserve"> </w:t>
      </w:r>
      <w:r w:rsidR="004F55B2" w:rsidRPr="00D84E1A">
        <w:rPr>
          <w:rFonts w:ascii="Tahoma" w:hAnsi="Tahoma" w:cs="Tahoma"/>
          <w:color w:val="000000"/>
        </w:rPr>
        <w:t xml:space="preserve">in Ofsted inspections.  The following standards may assist schools in </w:t>
      </w:r>
      <w:r w:rsidR="00A27E5E" w:rsidRPr="00D84E1A">
        <w:rPr>
          <w:rFonts w:ascii="Tahoma" w:hAnsi="Tahoma" w:cs="Tahoma"/>
          <w:color w:val="000000"/>
        </w:rPr>
        <w:t>evaluating their practice.  They</w:t>
      </w:r>
      <w:r w:rsidR="004F55B2" w:rsidRPr="00D84E1A">
        <w:rPr>
          <w:rFonts w:ascii="Tahoma" w:hAnsi="Tahoma" w:cs="Tahoma"/>
          <w:color w:val="000000"/>
        </w:rPr>
        <w:t xml:space="preserve"> should be used jointly by the Designated </w:t>
      </w:r>
      <w:r w:rsidR="00A27E5E" w:rsidRPr="00D84E1A">
        <w:rPr>
          <w:rFonts w:ascii="Tahoma" w:hAnsi="Tahoma" w:cs="Tahoma"/>
          <w:color w:val="000000"/>
        </w:rPr>
        <w:t xml:space="preserve">Safeguarding Lead and the </w:t>
      </w:r>
      <w:r w:rsidR="004F55B2" w:rsidRPr="00D84E1A">
        <w:rPr>
          <w:rFonts w:ascii="Tahoma" w:hAnsi="Tahoma" w:cs="Tahoma"/>
          <w:color w:val="000000"/>
        </w:rPr>
        <w:t xml:space="preserve">Designated Governor for </w:t>
      </w:r>
      <w:r w:rsidR="00A27E5E" w:rsidRPr="00D84E1A">
        <w:rPr>
          <w:rFonts w:ascii="Tahoma" w:hAnsi="Tahoma" w:cs="Tahoma"/>
          <w:color w:val="000000"/>
        </w:rPr>
        <w:t xml:space="preserve">Safeguarding </w:t>
      </w:r>
      <w:r w:rsidR="004F55B2" w:rsidRPr="00D84E1A">
        <w:rPr>
          <w:rFonts w:ascii="Tahoma" w:hAnsi="Tahoma" w:cs="Tahoma"/>
          <w:color w:val="000000"/>
        </w:rPr>
        <w:t xml:space="preserve">to ensure the school is effective in </w:t>
      </w:r>
      <w:r w:rsidR="00B92E41" w:rsidRPr="00D84E1A">
        <w:rPr>
          <w:rFonts w:ascii="Tahoma" w:hAnsi="Tahoma" w:cs="Tahoma"/>
          <w:color w:val="000000"/>
        </w:rPr>
        <w:t xml:space="preserve">safeguarding and </w:t>
      </w:r>
      <w:r w:rsidR="004F55B2" w:rsidRPr="00D84E1A">
        <w:rPr>
          <w:rFonts w:ascii="Tahoma" w:hAnsi="Tahoma" w:cs="Tahoma"/>
          <w:color w:val="000000"/>
        </w:rPr>
        <w:t>child protection matters.</w:t>
      </w:r>
    </w:p>
    <w:p w14:paraId="0617EE36" w14:textId="77777777" w:rsidR="00BA7AEF" w:rsidRPr="00D84E1A" w:rsidRDefault="00BA7AEF" w:rsidP="00BA7AEF">
      <w:pPr>
        <w:spacing w:after="0" w:line="240" w:lineRule="auto"/>
        <w:jc w:val="both"/>
        <w:rPr>
          <w:rFonts w:ascii="Tahoma" w:hAnsi="Tahoma" w:cs="Tahoma"/>
          <w:color w:val="000000"/>
        </w:rPr>
      </w:pPr>
    </w:p>
    <w:p w14:paraId="5805191C" w14:textId="5AC83C31" w:rsidR="004F55B2" w:rsidRPr="00D84E1A" w:rsidRDefault="004F55B2" w:rsidP="00BA7AEF">
      <w:pPr>
        <w:spacing w:after="0" w:line="240" w:lineRule="auto"/>
        <w:rPr>
          <w:rFonts w:ascii="Tahoma" w:hAnsi="Tahoma" w:cs="Tahoma"/>
          <w:color w:val="000000"/>
        </w:rPr>
      </w:pPr>
      <w:r w:rsidRPr="00D84E1A">
        <w:rPr>
          <w:rFonts w:ascii="Tahoma" w:hAnsi="Tahoma" w:cs="Tahoma"/>
          <w:color w:val="000000"/>
        </w:rPr>
        <w:t>In best practice, schools:</w:t>
      </w:r>
    </w:p>
    <w:p w14:paraId="4EB9FADE" w14:textId="77777777" w:rsidR="00BA7AEF" w:rsidRPr="00D84E1A" w:rsidRDefault="00BA7AEF" w:rsidP="00BA7AEF">
      <w:pPr>
        <w:spacing w:after="0" w:line="240" w:lineRule="auto"/>
        <w:rPr>
          <w:rFonts w:ascii="Tahoma" w:hAnsi="Tahoma" w:cs="Tahoma"/>
          <w:color w:val="000000"/>
        </w:rPr>
      </w:pPr>
    </w:p>
    <w:p w14:paraId="56A12AE6" w14:textId="67E2BE1D" w:rsidR="004F55B2" w:rsidRPr="00D84E1A" w:rsidRDefault="004F55B2" w:rsidP="00E219F4">
      <w:pPr>
        <w:numPr>
          <w:ilvl w:val="0"/>
          <w:numId w:val="3"/>
        </w:numPr>
        <w:tabs>
          <w:tab w:val="clear" w:pos="1080"/>
          <w:tab w:val="num" w:pos="426"/>
        </w:tabs>
        <w:spacing w:after="0" w:line="240" w:lineRule="auto"/>
        <w:ind w:left="426" w:hanging="284"/>
        <w:rPr>
          <w:rFonts w:ascii="Tahoma" w:hAnsi="Tahoma" w:cs="Tahoma"/>
          <w:color w:val="000000"/>
        </w:rPr>
      </w:pPr>
      <w:r w:rsidRPr="00D84E1A">
        <w:rPr>
          <w:rFonts w:ascii="Tahoma" w:hAnsi="Tahoma" w:cs="Tahoma"/>
          <w:color w:val="000000"/>
        </w:rPr>
        <w:t>Have an ethos in which children feel secure, the</w:t>
      </w:r>
      <w:r w:rsidR="00A27E5E" w:rsidRPr="00D84E1A">
        <w:rPr>
          <w:rFonts w:ascii="Tahoma" w:hAnsi="Tahoma" w:cs="Tahoma"/>
          <w:color w:val="000000"/>
        </w:rPr>
        <w:t>ir</w:t>
      </w:r>
      <w:r w:rsidRPr="00D84E1A">
        <w:rPr>
          <w:rFonts w:ascii="Tahoma" w:hAnsi="Tahoma" w:cs="Tahoma"/>
          <w:color w:val="000000"/>
        </w:rPr>
        <w:t xml:space="preserve"> viewpoints are </w:t>
      </w:r>
      <w:r w:rsidR="00080033" w:rsidRPr="00D84E1A">
        <w:rPr>
          <w:rFonts w:ascii="Tahoma" w:hAnsi="Tahoma" w:cs="Tahoma"/>
          <w:color w:val="000000"/>
        </w:rPr>
        <w:t>valued,</w:t>
      </w:r>
      <w:r w:rsidRPr="00D84E1A">
        <w:rPr>
          <w:rFonts w:ascii="Tahoma" w:hAnsi="Tahoma" w:cs="Tahoma"/>
          <w:color w:val="000000"/>
        </w:rPr>
        <w:t xml:space="preserve"> and they are encouraged to talk and are listened to;</w:t>
      </w:r>
      <w:r w:rsidR="00E31791" w:rsidRPr="00D84E1A">
        <w:rPr>
          <w:rFonts w:ascii="Tahoma" w:hAnsi="Tahoma" w:cs="Tahoma"/>
          <w:color w:val="000000"/>
        </w:rPr>
        <w:br/>
      </w:r>
    </w:p>
    <w:p w14:paraId="7FF7B0B0" w14:textId="77777777" w:rsidR="00B92E41" w:rsidRPr="00D84E1A" w:rsidRDefault="004F55B2" w:rsidP="00E219F4">
      <w:pPr>
        <w:numPr>
          <w:ilvl w:val="0"/>
          <w:numId w:val="3"/>
        </w:numPr>
        <w:tabs>
          <w:tab w:val="clear" w:pos="1080"/>
          <w:tab w:val="num" w:pos="426"/>
        </w:tabs>
        <w:spacing w:after="0" w:line="240" w:lineRule="auto"/>
        <w:ind w:left="426" w:hanging="284"/>
        <w:rPr>
          <w:rFonts w:ascii="Tahoma" w:hAnsi="Tahoma" w:cs="Tahoma"/>
          <w:color w:val="000000"/>
        </w:rPr>
      </w:pPr>
      <w:r w:rsidRPr="00D84E1A">
        <w:rPr>
          <w:rFonts w:ascii="Tahoma" w:hAnsi="Tahoma" w:cs="Tahoma"/>
          <w:color w:val="000000"/>
        </w:rPr>
        <w:t>Provide suitable support and guidance so that pupils have a range of appropriate adults to whom they can turn if they are worried or in difficulties;</w:t>
      </w:r>
    </w:p>
    <w:p w14:paraId="5C4248CC" w14:textId="77777777" w:rsidR="00B92E41" w:rsidRPr="00D84E1A" w:rsidRDefault="00B92E41" w:rsidP="00BA7AEF">
      <w:pPr>
        <w:tabs>
          <w:tab w:val="num" w:pos="426"/>
        </w:tabs>
        <w:spacing w:after="0" w:line="240" w:lineRule="auto"/>
        <w:ind w:left="426" w:hanging="284"/>
        <w:rPr>
          <w:rFonts w:ascii="Tahoma" w:hAnsi="Tahoma" w:cs="Tahoma"/>
          <w:color w:val="000000"/>
        </w:rPr>
      </w:pPr>
    </w:p>
    <w:p w14:paraId="75EF937F" w14:textId="77777777" w:rsidR="00B92E41" w:rsidRPr="00D84E1A" w:rsidRDefault="004F55B2" w:rsidP="00E219F4">
      <w:pPr>
        <w:numPr>
          <w:ilvl w:val="0"/>
          <w:numId w:val="3"/>
        </w:numPr>
        <w:tabs>
          <w:tab w:val="clear" w:pos="1080"/>
          <w:tab w:val="num" w:pos="426"/>
        </w:tabs>
        <w:spacing w:after="0" w:line="240" w:lineRule="auto"/>
        <w:ind w:left="426" w:hanging="284"/>
        <w:rPr>
          <w:rFonts w:ascii="Tahoma" w:hAnsi="Tahoma" w:cs="Tahoma"/>
          <w:color w:val="000000"/>
        </w:rPr>
      </w:pPr>
      <w:r w:rsidRPr="00D84E1A">
        <w:rPr>
          <w:rFonts w:ascii="Tahoma" w:hAnsi="Tahoma" w:cs="Tahoma"/>
          <w:color w:val="000000"/>
        </w:rPr>
        <w:t>Work with parents to build an understandin</w:t>
      </w:r>
      <w:r w:rsidR="00A27E5E" w:rsidRPr="00D84E1A">
        <w:rPr>
          <w:rFonts w:ascii="Tahoma" w:hAnsi="Tahoma" w:cs="Tahoma"/>
          <w:color w:val="000000"/>
        </w:rPr>
        <w:t xml:space="preserve">g of the school’s responsibilities to safeguard and promote the </w:t>
      </w:r>
      <w:r w:rsidRPr="00D84E1A">
        <w:rPr>
          <w:rFonts w:ascii="Tahoma" w:hAnsi="Tahoma" w:cs="Tahoma"/>
          <w:color w:val="000000"/>
        </w:rPr>
        <w:t>welfare of all children and a recognition that this may occasionally require children to be referred to investigative agencies as a constructive and helpful measure;</w:t>
      </w:r>
    </w:p>
    <w:p w14:paraId="02FA63BB" w14:textId="77777777" w:rsidR="00B92E41" w:rsidRPr="00D84E1A" w:rsidRDefault="00B92E41" w:rsidP="00BA7AEF">
      <w:pPr>
        <w:tabs>
          <w:tab w:val="num" w:pos="426"/>
        </w:tabs>
        <w:spacing w:after="0" w:line="240" w:lineRule="auto"/>
        <w:ind w:left="426" w:hanging="284"/>
        <w:rPr>
          <w:rFonts w:ascii="Tahoma" w:hAnsi="Tahoma" w:cs="Tahoma"/>
          <w:color w:val="000000"/>
        </w:rPr>
      </w:pPr>
    </w:p>
    <w:p w14:paraId="5AD0A252" w14:textId="77777777" w:rsidR="00B92E41" w:rsidRPr="00D84E1A" w:rsidRDefault="00531D10" w:rsidP="00E219F4">
      <w:pPr>
        <w:numPr>
          <w:ilvl w:val="0"/>
          <w:numId w:val="3"/>
        </w:numPr>
        <w:tabs>
          <w:tab w:val="clear" w:pos="1080"/>
          <w:tab w:val="num" w:pos="426"/>
        </w:tabs>
        <w:spacing w:after="0" w:line="240" w:lineRule="auto"/>
        <w:ind w:left="426" w:hanging="284"/>
        <w:rPr>
          <w:rFonts w:ascii="Tahoma" w:hAnsi="Tahoma" w:cs="Tahoma"/>
          <w:color w:val="000000"/>
        </w:rPr>
      </w:pPr>
      <w:r w:rsidRPr="00D84E1A">
        <w:rPr>
          <w:rFonts w:ascii="Tahoma" w:hAnsi="Tahoma" w:cs="Tahoma"/>
          <w:color w:val="000000"/>
        </w:rPr>
        <w:t xml:space="preserve">Ensure all staff are able to identify children </w:t>
      </w:r>
      <w:r w:rsidR="0070556D" w:rsidRPr="00D84E1A">
        <w:rPr>
          <w:rFonts w:ascii="Tahoma" w:hAnsi="Tahoma" w:cs="Tahoma"/>
          <w:color w:val="000000"/>
        </w:rPr>
        <w:t xml:space="preserve">who may benefit from </w:t>
      </w:r>
      <w:r w:rsidR="00B92E41" w:rsidRPr="00D84E1A">
        <w:rPr>
          <w:rFonts w:ascii="Tahoma" w:hAnsi="Tahoma" w:cs="Tahoma"/>
          <w:color w:val="000000"/>
        </w:rPr>
        <w:t>early help</w:t>
      </w:r>
      <w:r w:rsidR="00283288" w:rsidRPr="00D84E1A">
        <w:rPr>
          <w:rFonts w:ascii="Tahoma" w:hAnsi="Tahoma" w:cs="Tahoma"/>
          <w:color w:val="000000"/>
        </w:rPr>
        <w:t>;</w:t>
      </w:r>
      <w:r w:rsidR="00B92E41" w:rsidRPr="00D84E1A">
        <w:rPr>
          <w:rFonts w:ascii="Tahoma" w:hAnsi="Tahoma" w:cs="Tahoma"/>
          <w:color w:val="000000"/>
        </w:rPr>
        <w:t xml:space="preserve"> provide co-ordinated offers of early help</w:t>
      </w:r>
      <w:r w:rsidR="00283288" w:rsidRPr="00D84E1A">
        <w:rPr>
          <w:rFonts w:ascii="Tahoma" w:hAnsi="Tahoma" w:cs="Tahoma"/>
          <w:color w:val="000000"/>
        </w:rPr>
        <w:t>;</w:t>
      </w:r>
      <w:r w:rsidR="00B92E41" w:rsidRPr="00D84E1A">
        <w:rPr>
          <w:rFonts w:ascii="Tahoma" w:hAnsi="Tahoma" w:cs="Tahoma"/>
          <w:color w:val="000000"/>
        </w:rPr>
        <w:t xml:space="preserve"> </w:t>
      </w:r>
      <w:r w:rsidR="00283288" w:rsidRPr="00D84E1A">
        <w:rPr>
          <w:rFonts w:ascii="Tahoma" w:hAnsi="Tahoma" w:cs="Tahoma"/>
          <w:color w:val="000000"/>
        </w:rPr>
        <w:t xml:space="preserve">and </w:t>
      </w:r>
      <w:r w:rsidR="00B92E41" w:rsidRPr="00D84E1A">
        <w:rPr>
          <w:rFonts w:ascii="Tahoma" w:hAnsi="Tahoma" w:cs="Tahoma"/>
          <w:color w:val="000000"/>
        </w:rPr>
        <w:t xml:space="preserve">ensure that children </w:t>
      </w:r>
      <w:r w:rsidR="00B92E41" w:rsidRPr="00D84E1A">
        <w:rPr>
          <w:rFonts w:ascii="Tahoma" w:hAnsi="Tahoma" w:cs="Tahoma"/>
          <w:color w:val="000000"/>
          <w:lang w:eastAsia="en-GB"/>
        </w:rPr>
        <w:t>receive the right help at the right time to address concerns and risks and prevent issues escalating;</w:t>
      </w:r>
    </w:p>
    <w:p w14:paraId="10F01623" w14:textId="77777777" w:rsidR="0070556D" w:rsidRPr="00D84E1A" w:rsidRDefault="0070556D" w:rsidP="00BA7AEF">
      <w:pPr>
        <w:tabs>
          <w:tab w:val="num" w:pos="426"/>
        </w:tabs>
        <w:spacing w:after="0" w:line="240" w:lineRule="auto"/>
        <w:ind w:left="426" w:hanging="284"/>
        <w:rPr>
          <w:rFonts w:ascii="Tahoma" w:hAnsi="Tahoma" w:cs="Tahoma"/>
          <w:color w:val="000000"/>
        </w:rPr>
      </w:pPr>
    </w:p>
    <w:p w14:paraId="658DE7DF" w14:textId="2A79D0A9" w:rsidR="004F55B2" w:rsidRPr="00D84E1A" w:rsidRDefault="004F55B2" w:rsidP="00E219F4">
      <w:pPr>
        <w:numPr>
          <w:ilvl w:val="0"/>
          <w:numId w:val="3"/>
        </w:numPr>
        <w:tabs>
          <w:tab w:val="clear" w:pos="1080"/>
          <w:tab w:val="num" w:pos="426"/>
        </w:tabs>
        <w:spacing w:after="0" w:line="240" w:lineRule="auto"/>
        <w:ind w:left="426" w:hanging="284"/>
        <w:rPr>
          <w:rFonts w:ascii="Tahoma" w:hAnsi="Tahoma" w:cs="Tahoma"/>
          <w:color w:val="000000"/>
        </w:rPr>
      </w:pPr>
      <w:r w:rsidRPr="00D84E1A">
        <w:rPr>
          <w:rFonts w:ascii="Tahoma" w:hAnsi="Tahoma" w:cs="Tahoma"/>
          <w:color w:val="000000"/>
        </w:rPr>
        <w:t xml:space="preserve">Are vigilant in cases of suspected child abuse, recognising the signs and symptoms, have clear procedures whereby </w:t>
      </w:r>
      <w:r w:rsidR="00A27E5E" w:rsidRPr="00D84E1A">
        <w:rPr>
          <w:rFonts w:ascii="Tahoma" w:hAnsi="Tahoma" w:cs="Tahoma"/>
          <w:color w:val="000000"/>
        </w:rPr>
        <w:t xml:space="preserve">all members of staff </w:t>
      </w:r>
      <w:r w:rsidRPr="00D84E1A">
        <w:rPr>
          <w:rFonts w:ascii="Tahoma" w:hAnsi="Tahoma" w:cs="Tahoma"/>
          <w:color w:val="000000"/>
        </w:rPr>
        <w:t xml:space="preserve">report such cases to </w:t>
      </w:r>
      <w:r w:rsidR="00A27E5E" w:rsidRPr="00D84E1A">
        <w:rPr>
          <w:rFonts w:ascii="Tahoma" w:hAnsi="Tahoma" w:cs="Tahoma"/>
          <w:color w:val="000000"/>
        </w:rPr>
        <w:t>the Designated Safeguarding Le</w:t>
      </w:r>
      <w:r w:rsidR="00815761" w:rsidRPr="00D84E1A">
        <w:rPr>
          <w:rFonts w:ascii="Tahoma" w:hAnsi="Tahoma" w:cs="Tahoma"/>
          <w:color w:val="000000"/>
        </w:rPr>
        <w:t xml:space="preserve">ad or – in her/his absence – </w:t>
      </w:r>
      <w:r w:rsidR="00A27E5E" w:rsidRPr="00D84E1A">
        <w:rPr>
          <w:rFonts w:ascii="Tahoma" w:hAnsi="Tahoma" w:cs="Tahoma"/>
          <w:color w:val="000000"/>
        </w:rPr>
        <w:t>the deputy Designated Safeguarding Lead</w:t>
      </w:r>
      <w:r w:rsidR="00815761" w:rsidRPr="00D84E1A">
        <w:rPr>
          <w:rFonts w:ascii="Tahoma" w:hAnsi="Tahoma" w:cs="Tahoma"/>
          <w:color w:val="000000"/>
        </w:rPr>
        <w:t>,</w:t>
      </w:r>
      <w:r w:rsidR="00A27E5E" w:rsidRPr="00D84E1A">
        <w:rPr>
          <w:rFonts w:ascii="Tahoma" w:hAnsi="Tahoma" w:cs="Tahoma"/>
          <w:color w:val="000000"/>
        </w:rPr>
        <w:t xml:space="preserve"> </w:t>
      </w:r>
      <w:r w:rsidRPr="00D84E1A">
        <w:rPr>
          <w:rFonts w:ascii="Tahoma" w:hAnsi="Tahoma" w:cs="Tahoma"/>
          <w:color w:val="000000"/>
        </w:rPr>
        <w:t xml:space="preserve">and are aware of </w:t>
      </w:r>
      <w:r w:rsidR="00C83681" w:rsidRPr="00D84E1A">
        <w:rPr>
          <w:rFonts w:ascii="Tahoma" w:hAnsi="Tahoma" w:cs="Tahoma"/>
          <w:color w:val="000000"/>
        </w:rPr>
        <w:t xml:space="preserve">Local Authority and </w:t>
      </w:r>
      <w:r w:rsidR="0094105E" w:rsidRPr="00D84E1A">
        <w:rPr>
          <w:rFonts w:ascii="Tahoma" w:hAnsi="Tahoma" w:cs="Tahoma"/>
          <w:color w:val="000000"/>
        </w:rPr>
        <w:t>W</w:t>
      </w:r>
      <w:r w:rsidR="0062384F" w:rsidRPr="00D84E1A">
        <w:rPr>
          <w:rFonts w:ascii="Tahoma" w:hAnsi="Tahoma" w:cs="Tahoma"/>
          <w:color w:val="000000"/>
        </w:rPr>
        <w:t xml:space="preserve">arwickshire </w:t>
      </w:r>
      <w:r w:rsidR="0094105E" w:rsidRPr="00D84E1A">
        <w:rPr>
          <w:rFonts w:ascii="Tahoma" w:hAnsi="Tahoma" w:cs="Tahoma"/>
          <w:color w:val="000000"/>
        </w:rPr>
        <w:t>S</w:t>
      </w:r>
      <w:r w:rsidR="0062384F" w:rsidRPr="00D84E1A">
        <w:rPr>
          <w:rFonts w:ascii="Tahoma" w:hAnsi="Tahoma" w:cs="Tahoma"/>
          <w:color w:val="000000"/>
        </w:rPr>
        <w:t>afeguarding</w:t>
      </w:r>
      <w:r w:rsidR="00787C82" w:rsidRPr="00D84E1A">
        <w:rPr>
          <w:rFonts w:ascii="Tahoma" w:hAnsi="Tahoma" w:cs="Tahoma"/>
          <w:color w:val="000000"/>
        </w:rPr>
        <w:t xml:space="preserve"> </w:t>
      </w:r>
      <w:r w:rsidRPr="00D84E1A">
        <w:rPr>
          <w:rFonts w:ascii="Tahoma" w:hAnsi="Tahoma" w:cs="Tahoma"/>
          <w:color w:val="000000"/>
        </w:rPr>
        <w:t xml:space="preserve">procedures so that information is passed on </w:t>
      </w:r>
      <w:r w:rsidR="00815761" w:rsidRPr="00D84E1A">
        <w:rPr>
          <w:rFonts w:ascii="Tahoma" w:hAnsi="Tahoma" w:cs="Tahoma"/>
          <w:color w:val="000000"/>
        </w:rPr>
        <w:t xml:space="preserve">effectively </w:t>
      </w:r>
      <w:r w:rsidRPr="00D84E1A">
        <w:rPr>
          <w:rFonts w:ascii="Tahoma" w:hAnsi="Tahoma" w:cs="Tahoma"/>
          <w:color w:val="000000"/>
        </w:rPr>
        <w:t>to the relevant professionals;</w:t>
      </w:r>
      <w:r w:rsidR="00E31791" w:rsidRPr="00D84E1A">
        <w:rPr>
          <w:rFonts w:ascii="Tahoma" w:hAnsi="Tahoma" w:cs="Tahoma"/>
          <w:color w:val="000000"/>
        </w:rPr>
        <w:br/>
      </w:r>
    </w:p>
    <w:p w14:paraId="100547D5" w14:textId="77777777" w:rsidR="004F55B2" w:rsidRPr="00D84E1A" w:rsidRDefault="004F55B2" w:rsidP="00E219F4">
      <w:pPr>
        <w:numPr>
          <w:ilvl w:val="0"/>
          <w:numId w:val="3"/>
        </w:numPr>
        <w:tabs>
          <w:tab w:val="clear" w:pos="1080"/>
          <w:tab w:val="num" w:pos="426"/>
        </w:tabs>
        <w:spacing w:after="0" w:line="240" w:lineRule="auto"/>
        <w:ind w:left="426" w:hanging="284"/>
        <w:rPr>
          <w:rFonts w:ascii="Tahoma" w:hAnsi="Tahoma" w:cs="Tahoma"/>
          <w:color w:val="000000"/>
        </w:rPr>
      </w:pPr>
      <w:r w:rsidRPr="00D84E1A">
        <w:rPr>
          <w:rFonts w:ascii="Tahoma" w:hAnsi="Tahoma" w:cs="Tahoma"/>
          <w:color w:val="000000"/>
        </w:rPr>
        <w:t>Monitor children who have been identified as</w:t>
      </w:r>
      <w:r w:rsidR="00B92E41" w:rsidRPr="00D84E1A">
        <w:rPr>
          <w:rFonts w:ascii="Tahoma" w:hAnsi="Tahoma" w:cs="Tahoma"/>
          <w:color w:val="000000"/>
        </w:rPr>
        <w:t xml:space="preserve"> in need of early help or</w:t>
      </w:r>
      <w:r w:rsidRPr="00D84E1A">
        <w:rPr>
          <w:rFonts w:ascii="Tahoma" w:hAnsi="Tahoma" w:cs="Tahoma"/>
          <w:color w:val="000000"/>
        </w:rPr>
        <w:t xml:space="preserve"> at risk</w:t>
      </w:r>
      <w:r w:rsidR="0064082B" w:rsidRPr="00D84E1A">
        <w:rPr>
          <w:rFonts w:ascii="Tahoma" w:hAnsi="Tahoma" w:cs="Tahoma"/>
          <w:color w:val="000000"/>
        </w:rPr>
        <w:t xml:space="preserve">; maintain </w:t>
      </w:r>
      <w:r w:rsidRPr="00D84E1A">
        <w:rPr>
          <w:rFonts w:ascii="Tahoma" w:hAnsi="Tahoma" w:cs="Tahoma"/>
          <w:color w:val="000000"/>
        </w:rPr>
        <w:t>clear records of pupils’ progress</w:t>
      </w:r>
      <w:r w:rsidR="0064082B" w:rsidRPr="00D84E1A">
        <w:rPr>
          <w:rFonts w:ascii="Tahoma" w:hAnsi="Tahoma" w:cs="Tahoma"/>
          <w:color w:val="000000"/>
        </w:rPr>
        <w:t xml:space="preserve"> and welfare in a secure place; </w:t>
      </w:r>
      <w:r w:rsidRPr="00D84E1A">
        <w:rPr>
          <w:rFonts w:ascii="Tahoma" w:hAnsi="Tahoma" w:cs="Tahoma"/>
          <w:color w:val="000000"/>
        </w:rPr>
        <w:t>maint</w:t>
      </w:r>
      <w:r w:rsidR="0064082B" w:rsidRPr="00D84E1A">
        <w:rPr>
          <w:rFonts w:ascii="Tahoma" w:hAnsi="Tahoma" w:cs="Tahoma"/>
          <w:color w:val="000000"/>
        </w:rPr>
        <w:t>ain</w:t>
      </w:r>
      <w:r w:rsidRPr="00D84E1A">
        <w:rPr>
          <w:rFonts w:ascii="Tahoma" w:hAnsi="Tahoma" w:cs="Tahoma"/>
          <w:color w:val="000000"/>
        </w:rPr>
        <w:t xml:space="preserve"> sou</w:t>
      </w:r>
      <w:r w:rsidR="0064082B" w:rsidRPr="00D84E1A">
        <w:rPr>
          <w:rFonts w:ascii="Tahoma" w:hAnsi="Tahoma" w:cs="Tahoma"/>
          <w:color w:val="000000"/>
        </w:rPr>
        <w:t>nd policies on confidentiality; provide</w:t>
      </w:r>
      <w:r w:rsidRPr="00D84E1A">
        <w:rPr>
          <w:rFonts w:ascii="Tahoma" w:hAnsi="Tahoma" w:cs="Tahoma"/>
          <w:color w:val="000000"/>
        </w:rPr>
        <w:t xml:space="preserve"> </w:t>
      </w:r>
      <w:r w:rsidR="0064082B" w:rsidRPr="00D84E1A">
        <w:rPr>
          <w:rFonts w:ascii="Tahoma" w:hAnsi="Tahoma" w:cs="Tahoma"/>
          <w:color w:val="000000"/>
        </w:rPr>
        <w:t xml:space="preserve">appropriate </w:t>
      </w:r>
      <w:r w:rsidRPr="00D84E1A">
        <w:rPr>
          <w:rFonts w:ascii="Tahoma" w:hAnsi="Tahoma" w:cs="Tahoma"/>
          <w:color w:val="000000"/>
        </w:rPr>
        <w:t>information to other professionals</w:t>
      </w:r>
      <w:r w:rsidR="0064082B" w:rsidRPr="00D84E1A">
        <w:rPr>
          <w:rFonts w:ascii="Tahoma" w:hAnsi="Tahoma" w:cs="Tahoma"/>
          <w:color w:val="000000"/>
        </w:rPr>
        <w:t>; and submit</w:t>
      </w:r>
      <w:r w:rsidRPr="00D84E1A">
        <w:rPr>
          <w:rFonts w:ascii="Tahoma" w:hAnsi="Tahoma" w:cs="Tahoma"/>
          <w:color w:val="000000"/>
        </w:rPr>
        <w:t xml:space="preserve"> report</w:t>
      </w:r>
      <w:r w:rsidR="0064082B" w:rsidRPr="00D84E1A">
        <w:rPr>
          <w:rFonts w:ascii="Tahoma" w:hAnsi="Tahoma" w:cs="Tahoma"/>
          <w:color w:val="000000"/>
        </w:rPr>
        <w:t>s</w:t>
      </w:r>
      <w:r w:rsidRPr="00D84E1A">
        <w:rPr>
          <w:rFonts w:ascii="Tahoma" w:hAnsi="Tahoma" w:cs="Tahoma"/>
          <w:color w:val="000000"/>
        </w:rPr>
        <w:t xml:space="preserve"> to </w:t>
      </w:r>
      <w:r w:rsidR="0064082B" w:rsidRPr="00D84E1A">
        <w:rPr>
          <w:rFonts w:ascii="Tahoma" w:hAnsi="Tahoma" w:cs="Tahoma"/>
          <w:color w:val="000000"/>
        </w:rPr>
        <w:t xml:space="preserve">and attend child protection </w:t>
      </w:r>
      <w:r w:rsidRPr="00D84E1A">
        <w:rPr>
          <w:rFonts w:ascii="Tahoma" w:hAnsi="Tahoma" w:cs="Tahoma"/>
          <w:color w:val="000000"/>
        </w:rPr>
        <w:t>conferences;</w:t>
      </w:r>
      <w:r w:rsidR="00E31791" w:rsidRPr="00D84E1A">
        <w:rPr>
          <w:rFonts w:ascii="Tahoma" w:hAnsi="Tahoma" w:cs="Tahoma"/>
          <w:color w:val="000000"/>
        </w:rPr>
        <w:br/>
      </w:r>
    </w:p>
    <w:p w14:paraId="35A1667C" w14:textId="025C7E73" w:rsidR="004F55B2" w:rsidRPr="00D84E1A" w:rsidRDefault="004F55B2" w:rsidP="00E219F4">
      <w:pPr>
        <w:numPr>
          <w:ilvl w:val="0"/>
          <w:numId w:val="3"/>
        </w:numPr>
        <w:tabs>
          <w:tab w:val="clear" w:pos="1080"/>
          <w:tab w:val="num" w:pos="426"/>
        </w:tabs>
        <w:spacing w:after="0" w:line="240" w:lineRule="auto"/>
        <w:ind w:left="426" w:hanging="284"/>
        <w:rPr>
          <w:rFonts w:ascii="Tahoma" w:hAnsi="Tahoma" w:cs="Tahoma"/>
          <w:color w:val="000000"/>
        </w:rPr>
      </w:pPr>
      <w:r w:rsidRPr="00D84E1A">
        <w:rPr>
          <w:rFonts w:ascii="Tahoma" w:hAnsi="Tahoma" w:cs="Tahoma"/>
          <w:color w:val="000000"/>
        </w:rPr>
        <w:t xml:space="preserve">Provide and support </w:t>
      </w:r>
      <w:r w:rsidR="0064082B" w:rsidRPr="00D84E1A">
        <w:rPr>
          <w:rFonts w:ascii="Tahoma" w:hAnsi="Tahoma" w:cs="Tahoma"/>
          <w:color w:val="000000"/>
        </w:rPr>
        <w:t xml:space="preserve">regular </w:t>
      </w:r>
      <w:r w:rsidRPr="00D84E1A">
        <w:rPr>
          <w:rFonts w:ascii="Tahoma" w:hAnsi="Tahoma" w:cs="Tahoma"/>
          <w:color w:val="000000"/>
        </w:rPr>
        <w:t xml:space="preserve">child protection training </w:t>
      </w:r>
      <w:r w:rsidR="00B92E41" w:rsidRPr="00D84E1A">
        <w:rPr>
          <w:rFonts w:ascii="Tahoma" w:hAnsi="Tahoma" w:cs="Tahoma"/>
          <w:color w:val="000000"/>
        </w:rPr>
        <w:t xml:space="preserve">and updates </w:t>
      </w:r>
      <w:r w:rsidR="0064082B" w:rsidRPr="00D84E1A">
        <w:rPr>
          <w:rFonts w:ascii="Tahoma" w:hAnsi="Tahoma" w:cs="Tahoma"/>
          <w:color w:val="000000"/>
        </w:rPr>
        <w:t xml:space="preserve">for </w:t>
      </w:r>
      <w:r w:rsidR="0064082B" w:rsidRPr="00D84E1A">
        <w:rPr>
          <w:rFonts w:ascii="Tahoma" w:hAnsi="Tahoma" w:cs="Tahoma"/>
          <w:b/>
          <w:color w:val="000000"/>
        </w:rPr>
        <w:t>all</w:t>
      </w:r>
      <w:r w:rsidR="0064082B" w:rsidRPr="00D84E1A">
        <w:rPr>
          <w:rFonts w:ascii="Tahoma" w:hAnsi="Tahoma" w:cs="Tahoma"/>
          <w:color w:val="000000"/>
        </w:rPr>
        <w:t xml:space="preserve"> </w:t>
      </w:r>
      <w:r w:rsidRPr="00D84E1A">
        <w:rPr>
          <w:rFonts w:ascii="Tahoma" w:hAnsi="Tahoma" w:cs="Tahoma"/>
          <w:color w:val="000000"/>
        </w:rPr>
        <w:t xml:space="preserve">school staff and </w:t>
      </w:r>
      <w:r w:rsidR="0064082B" w:rsidRPr="00D84E1A">
        <w:rPr>
          <w:rFonts w:ascii="Tahoma" w:hAnsi="Tahoma" w:cs="Tahoma"/>
          <w:color w:val="000000"/>
        </w:rPr>
        <w:t>ensure that Designated Safeguarding Leads attend</w:t>
      </w:r>
      <w:r w:rsidR="0062384F" w:rsidRPr="00D84E1A">
        <w:rPr>
          <w:rFonts w:ascii="Tahoma" w:hAnsi="Tahoma" w:cs="Tahoma"/>
          <w:color w:val="000000"/>
        </w:rPr>
        <w:t xml:space="preserve"> update</w:t>
      </w:r>
      <w:r w:rsidR="0064082B" w:rsidRPr="00D84E1A">
        <w:rPr>
          <w:rFonts w:ascii="Tahoma" w:hAnsi="Tahoma" w:cs="Tahoma"/>
          <w:color w:val="000000"/>
        </w:rPr>
        <w:t xml:space="preserve"> training </w:t>
      </w:r>
      <w:r w:rsidRPr="00D84E1A">
        <w:rPr>
          <w:rFonts w:ascii="Tahoma" w:hAnsi="Tahoma" w:cs="Tahoma"/>
          <w:color w:val="000000"/>
        </w:rPr>
        <w:t>every two years to ensure their skills and expertise are up to date</w:t>
      </w:r>
      <w:r w:rsidR="0064082B" w:rsidRPr="00D84E1A">
        <w:rPr>
          <w:rFonts w:ascii="Tahoma" w:hAnsi="Tahoma" w:cs="Tahoma"/>
          <w:color w:val="000000"/>
        </w:rPr>
        <w:t>; an</w:t>
      </w:r>
      <w:r w:rsidRPr="00D84E1A">
        <w:rPr>
          <w:rFonts w:ascii="Tahoma" w:hAnsi="Tahoma" w:cs="Tahoma"/>
          <w:color w:val="000000"/>
        </w:rPr>
        <w:t>d ensure that targeted funding for this work is used solely for this purpose;</w:t>
      </w:r>
      <w:r w:rsidR="00E31791" w:rsidRPr="00D84E1A">
        <w:rPr>
          <w:rFonts w:ascii="Tahoma" w:hAnsi="Tahoma" w:cs="Tahoma"/>
          <w:color w:val="000000"/>
        </w:rPr>
        <w:br/>
      </w:r>
    </w:p>
    <w:p w14:paraId="0BE56E0E" w14:textId="77777777" w:rsidR="004F55B2" w:rsidRPr="00D84E1A" w:rsidRDefault="004F55B2" w:rsidP="00E219F4">
      <w:pPr>
        <w:numPr>
          <w:ilvl w:val="0"/>
          <w:numId w:val="3"/>
        </w:numPr>
        <w:tabs>
          <w:tab w:val="clear" w:pos="1080"/>
          <w:tab w:val="num" w:pos="426"/>
        </w:tabs>
        <w:spacing w:after="0" w:line="240" w:lineRule="auto"/>
        <w:ind w:left="426" w:hanging="284"/>
        <w:rPr>
          <w:rFonts w:ascii="Tahoma" w:hAnsi="Tahoma" w:cs="Tahoma"/>
          <w:color w:val="000000"/>
        </w:rPr>
      </w:pPr>
      <w:r w:rsidRPr="00D84E1A">
        <w:rPr>
          <w:rFonts w:ascii="Tahoma" w:hAnsi="Tahoma" w:cs="Tahoma"/>
          <w:color w:val="000000"/>
        </w:rPr>
        <w:t xml:space="preserve">Contribute to an inter-agency approach to </w:t>
      </w:r>
      <w:r w:rsidR="0064082B" w:rsidRPr="00D84E1A">
        <w:rPr>
          <w:rFonts w:ascii="Tahoma" w:hAnsi="Tahoma" w:cs="Tahoma"/>
          <w:color w:val="000000"/>
        </w:rPr>
        <w:t xml:space="preserve">safeguarding and </w:t>
      </w:r>
      <w:r w:rsidRPr="00D84E1A">
        <w:rPr>
          <w:rFonts w:ascii="Tahoma" w:hAnsi="Tahoma" w:cs="Tahoma"/>
          <w:color w:val="000000"/>
        </w:rPr>
        <w:t>child protection by developing effective and supportive liaison with other agencies;</w:t>
      </w:r>
      <w:r w:rsidR="00E31791" w:rsidRPr="00D84E1A">
        <w:rPr>
          <w:rFonts w:ascii="Tahoma" w:hAnsi="Tahoma" w:cs="Tahoma"/>
          <w:color w:val="000000"/>
        </w:rPr>
        <w:br/>
      </w:r>
    </w:p>
    <w:p w14:paraId="7BBBBBBD" w14:textId="77777777" w:rsidR="004F55B2" w:rsidRPr="00D84E1A" w:rsidRDefault="004F55B2" w:rsidP="00E219F4">
      <w:pPr>
        <w:numPr>
          <w:ilvl w:val="0"/>
          <w:numId w:val="3"/>
        </w:numPr>
        <w:tabs>
          <w:tab w:val="clear" w:pos="1080"/>
          <w:tab w:val="num" w:pos="426"/>
        </w:tabs>
        <w:spacing w:after="0" w:line="240" w:lineRule="auto"/>
        <w:ind w:left="426" w:hanging="284"/>
        <w:rPr>
          <w:rFonts w:ascii="Tahoma" w:hAnsi="Tahoma" w:cs="Tahoma"/>
          <w:color w:val="000000"/>
        </w:rPr>
      </w:pPr>
      <w:r w:rsidRPr="00D84E1A">
        <w:rPr>
          <w:rFonts w:ascii="Tahoma" w:hAnsi="Tahoma" w:cs="Tahoma"/>
          <w:color w:val="000000"/>
        </w:rPr>
        <w:t xml:space="preserve">Use the curriculum to </w:t>
      </w:r>
      <w:r w:rsidR="000F6A54" w:rsidRPr="00D84E1A">
        <w:rPr>
          <w:rFonts w:ascii="Tahoma" w:hAnsi="Tahoma" w:cs="Tahoma"/>
          <w:color w:val="000000"/>
        </w:rPr>
        <w:t xml:space="preserve">teach children about safeguarding and </w:t>
      </w:r>
      <w:r w:rsidRPr="00D84E1A">
        <w:rPr>
          <w:rFonts w:ascii="Tahoma" w:hAnsi="Tahoma" w:cs="Tahoma"/>
          <w:color w:val="000000"/>
        </w:rPr>
        <w:t xml:space="preserve">raise </w:t>
      </w:r>
      <w:r w:rsidR="000F6A54" w:rsidRPr="00D84E1A">
        <w:rPr>
          <w:rFonts w:ascii="Tahoma" w:hAnsi="Tahoma" w:cs="Tahoma"/>
          <w:color w:val="000000"/>
        </w:rPr>
        <w:t xml:space="preserve">their </w:t>
      </w:r>
      <w:r w:rsidRPr="00D84E1A">
        <w:rPr>
          <w:rFonts w:ascii="Tahoma" w:hAnsi="Tahoma" w:cs="Tahoma"/>
          <w:color w:val="000000"/>
        </w:rPr>
        <w:t xml:space="preserve">awareness and build confidence so that pupils have a range of contacts and strategies to </w:t>
      </w:r>
      <w:r w:rsidR="002B4A9B" w:rsidRPr="00D84E1A">
        <w:rPr>
          <w:rFonts w:ascii="Tahoma" w:hAnsi="Tahoma" w:cs="Tahoma"/>
          <w:color w:val="000000"/>
        </w:rPr>
        <w:t>identify risk, know who they can talk to about anything causes them concern</w:t>
      </w:r>
      <w:r w:rsidR="002B4A9B" w:rsidRPr="00D84E1A">
        <w:rPr>
          <w:rFonts w:ascii="Tahoma" w:hAnsi="Tahoma" w:cs="Tahoma"/>
          <w:color w:val="FF0000"/>
        </w:rPr>
        <w:t xml:space="preserve"> </w:t>
      </w:r>
      <w:r w:rsidRPr="00D84E1A">
        <w:rPr>
          <w:rFonts w:ascii="Tahoma" w:hAnsi="Tahoma" w:cs="Tahoma"/>
          <w:color w:val="000000"/>
        </w:rPr>
        <w:t>and understand the importance of protecting oth</w:t>
      </w:r>
      <w:r w:rsidR="0064082B" w:rsidRPr="00D84E1A">
        <w:rPr>
          <w:rFonts w:ascii="Tahoma" w:hAnsi="Tahoma" w:cs="Tahoma"/>
          <w:color w:val="000000"/>
        </w:rPr>
        <w:t>ers</w:t>
      </w:r>
      <w:r w:rsidRPr="00D84E1A">
        <w:rPr>
          <w:rFonts w:ascii="Tahoma" w:hAnsi="Tahoma" w:cs="Tahoma"/>
          <w:color w:val="000000"/>
        </w:rPr>
        <w:t>;</w:t>
      </w:r>
      <w:r w:rsidR="00E31791" w:rsidRPr="00D84E1A">
        <w:rPr>
          <w:rFonts w:ascii="Tahoma" w:hAnsi="Tahoma" w:cs="Tahoma"/>
          <w:color w:val="000000"/>
        </w:rPr>
        <w:br/>
      </w:r>
    </w:p>
    <w:p w14:paraId="0A2DB8A0" w14:textId="4C14ECA5" w:rsidR="00AD2CEA" w:rsidRPr="00D84E1A" w:rsidRDefault="004F55B2" w:rsidP="00E219F4">
      <w:pPr>
        <w:numPr>
          <w:ilvl w:val="0"/>
          <w:numId w:val="3"/>
        </w:numPr>
        <w:tabs>
          <w:tab w:val="clear" w:pos="1080"/>
          <w:tab w:val="num" w:pos="426"/>
        </w:tabs>
        <w:spacing w:after="0" w:line="240" w:lineRule="auto"/>
        <w:ind w:left="426" w:hanging="426"/>
        <w:rPr>
          <w:rFonts w:ascii="Tahoma" w:hAnsi="Tahoma" w:cs="Tahoma"/>
          <w:color w:val="000000"/>
        </w:rPr>
      </w:pPr>
      <w:r w:rsidRPr="00D84E1A">
        <w:rPr>
          <w:rFonts w:ascii="Tahoma" w:hAnsi="Tahoma" w:cs="Tahoma"/>
          <w:color w:val="000000"/>
        </w:rPr>
        <w:t>Provide clear policy statements for parents, staff and children and young people on this and on both positive behaviour policies and the school</w:t>
      </w:r>
      <w:r w:rsidR="0064082B" w:rsidRPr="00D84E1A">
        <w:rPr>
          <w:rFonts w:ascii="Tahoma" w:hAnsi="Tahoma" w:cs="Tahoma"/>
          <w:color w:val="000000"/>
        </w:rPr>
        <w:t>’</w:t>
      </w:r>
      <w:r w:rsidRPr="00D84E1A">
        <w:rPr>
          <w:rFonts w:ascii="Tahoma" w:hAnsi="Tahoma" w:cs="Tahoma"/>
          <w:color w:val="000000"/>
        </w:rPr>
        <w:t>s approach to bullying;</w:t>
      </w:r>
    </w:p>
    <w:p w14:paraId="59C761FD" w14:textId="5106FDE7" w:rsidR="00056FF1" w:rsidRPr="00D84E1A" w:rsidRDefault="00056FF1" w:rsidP="00056FF1">
      <w:pPr>
        <w:spacing w:after="0" w:line="240" w:lineRule="auto"/>
        <w:rPr>
          <w:rFonts w:ascii="Tahoma" w:hAnsi="Tahoma" w:cs="Tahoma"/>
          <w:color w:val="000000"/>
        </w:rPr>
      </w:pPr>
    </w:p>
    <w:p w14:paraId="14475C57" w14:textId="10AE2BC8" w:rsidR="00056FF1" w:rsidRPr="00D84E1A" w:rsidRDefault="00056FF1" w:rsidP="00056FF1">
      <w:pPr>
        <w:spacing w:after="0" w:line="240" w:lineRule="auto"/>
        <w:rPr>
          <w:rFonts w:ascii="Tahoma" w:hAnsi="Tahoma" w:cs="Tahoma"/>
          <w:color w:val="000000"/>
        </w:rPr>
      </w:pPr>
    </w:p>
    <w:p w14:paraId="04D257A6" w14:textId="77777777" w:rsidR="00056FF1" w:rsidRPr="00D84E1A" w:rsidRDefault="00056FF1" w:rsidP="00056FF1">
      <w:pPr>
        <w:spacing w:after="0" w:line="240" w:lineRule="auto"/>
        <w:rPr>
          <w:rFonts w:ascii="Tahoma" w:hAnsi="Tahoma" w:cs="Tahoma"/>
          <w:color w:val="000000"/>
        </w:rPr>
      </w:pPr>
    </w:p>
    <w:p w14:paraId="6F0D802F" w14:textId="77777777" w:rsidR="00AD2CEA" w:rsidRPr="00D84E1A" w:rsidRDefault="00AD2CEA" w:rsidP="00AD2CEA">
      <w:pPr>
        <w:spacing w:after="0" w:line="240" w:lineRule="auto"/>
        <w:rPr>
          <w:rFonts w:ascii="Tahoma" w:hAnsi="Tahoma" w:cs="Tahoma"/>
          <w:color w:val="000000"/>
        </w:rPr>
      </w:pPr>
    </w:p>
    <w:p w14:paraId="457AC276" w14:textId="4ABE3A66" w:rsidR="008978A2" w:rsidRPr="00D84E1A" w:rsidRDefault="004F55B2" w:rsidP="00E219F4">
      <w:pPr>
        <w:numPr>
          <w:ilvl w:val="0"/>
          <w:numId w:val="3"/>
        </w:numPr>
        <w:tabs>
          <w:tab w:val="clear" w:pos="1080"/>
          <w:tab w:val="num" w:pos="426"/>
        </w:tabs>
        <w:spacing w:after="0" w:line="240" w:lineRule="auto"/>
        <w:ind w:left="426" w:hanging="426"/>
        <w:rPr>
          <w:rFonts w:ascii="Tahoma" w:hAnsi="Tahoma" w:cs="Tahoma"/>
          <w:color w:val="000000"/>
        </w:rPr>
      </w:pPr>
      <w:r w:rsidRPr="00D84E1A">
        <w:rPr>
          <w:rFonts w:ascii="Tahoma" w:hAnsi="Tahoma" w:cs="Tahoma"/>
          <w:color w:val="000000"/>
        </w:rPr>
        <w:t xml:space="preserve">Have a clear understanding of the various types of bullying </w:t>
      </w:r>
      <w:r w:rsidR="00B15824" w:rsidRPr="00D84E1A">
        <w:rPr>
          <w:rFonts w:ascii="Tahoma" w:hAnsi="Tahoma" w:cs="Tahoma"/>
          <w:color w:val="000000"/>
        </w:rPr>
        <w:t xml:space="preserve">and </w:t>
      </w:r>
      <w:r w:rsidR="00192091" w:rsidRPr="00D84E1A">
        <w:rPr>
          <w:rFonts w:ascii="Tahoma" w:hAnsi="Tahoma" w:cs="Tahoma"/>
          <w:color w:val="000000"/>
        </w:rPr>
        <w:t>child-on child</w:t>
      </w:r>
      <w:r w:rsidR="00B15824" w:rsidRPr="00D84E1A">
        <w:rPr>
          <w:rFonts w:ascii="Tahoma" w:hAnsi="Tahoma" w:cs="Tahoma"/>
          <w:color w:val="000000"/>
        </w:rPr>
        <w:t xml:space="preserve"> abuse </w:t>
      </w:r>
      <w:r w:rsidRPr="00D84E1A">
        <w:rPr>
          <w:rFonts w:ascii="Tahoma" w:hAnsi="Tahoma" w:cs="Tahoma"/>
          <w:color w:val="000000"/>
        </w:rPr>
        <w:t xml:space="preserve">– </w:t>
      </w:r>
      <w:r w:rsidR="0064082B" w:rsidRPr="00D84E1A">
        <w:rPr>
          <w:rFonts w:ascii="Tahoma" w:hAnsi="Tahoma" w:cs="Tahoma"/>
          <w:color w:val="000000"/>
        </w:rPr>
        <w:t xml:space="preserve">face to face, online, </w:t>
      </w:r>
      <w:r w:rsidRPr="00D84E1A">
        <w:rPr>
          <w:rFonts w:ascii="Tahoma" w:hAnsi="Tahoma" w:cs="Tahoma"/>
          <w:color w:val="000000"/>
        </w:rPr>
        <w:t>physical, verbal</w:t>
      </w:r>
      <w:r w:rsidR="00F35384" w:rsidRPr="00D84E1A">
        <w:rPr>
          <w:rFonts w:ascii="Tahoma" w:hAnsi="Tahoma" w:cs="Tahoma"/>
          <w:color w:val="000000"/>
        </w:rPr>
        <w:t xml:space="preserve">, </w:t>
      </w:r>
      <w:r w:rsidR="00B15824" w:rsidRPr="00D84E1A">
        <w:rPr>
          <w:rFonts w:ascii="Tahoma" w:hAnsi="Tahoma" w:cs="Tahoma"/>
          <w:color w:val="000000"/>
        </w:rPr>
        <w:t xml:space="preserve">sexual, </w:t>
      </w:r>
      <w:r w:rsidR="00F35384" w:rsidRPr="00D84E1A">
        <w:rPr>
          <w:rFonts w:ascii="Tahoma" w:hAnsi="Tahoma" w:cs="Tahoma"/>
          <w:color w:val="000000"/>
        </w:rPr>
        <w:t>prejudice based</w:t>
      </w:r>
      <w:r w:rsidRPr="00D84E1A">
        <w:rPr>
          <w:rFonts w:ascii="Tahoma" w:hAnsi="Tahoma" w:cs="Tahoma"/>
          <w:color w:val="000000"/>
        </w:rPr>
        <w:t xml:space="preserve"> and indirect</w:t>
      </w:r>
      <w:r w:rsidR="0064082B" w:rsidRPr="00D84E1A">
        <w:rPr>
          <w:rFonts w:ascii="Tahoma" w:hAnsi="Tahoma" w:cs="Tahoma"/>
          <w:color w:val="000000"/>
        </w:rPr>
        <w:t xml:space="preserve"> </w:t>
      </w:r>
      <w:r w:rsidR="001C336F" w:rsidRPr="00D84E1A">
        <w:rPr>
          <w:rFonts w:ascii="Tahoma" w:hAnsi="Tahoma" w:cs="Tahoma"/>
          <w:color w:val="000000" w:themeColor="text1"/>
        </w:rPr>
        <w:t>–</w:t>
      </w:r>
      <w:r w:rsidR="0064082B" w:rsidRPr="00D84E1A">
        <w:rPr>
          <w:rFonts w:ascii="Tahoma" w:hAnsi="Tahoma" w:cs="Tahoma"/>
          <w:color w:val="000000"/>
        </w:rPr>
        <w:t xml:space="preserve"> </w:t>
      </w:r>
      <w:r w:rsidRPr="00D84E1A">
        <w:rPr>
          <w:rFonts w:ascii="Tahoma" w:hAnsi="Tahoma" w:cs="Tahoma"/>
          <w:color w:val="000000"/>
        </w:rPr>
        <w:t>and act promptly and firmly to combat it, making sure that pupils are aware of the school</w:t>
      </w:r>
      <w:r w:rsidR="0064082B" w:rsidRPr="00D84E1A">
        <w:rPr>
          <w:rFonts w:ascii="Tahoma" w:hAnsi="Tahoma" w:cs="Tahoma"/>
          <w:color w:val="000000"/>
        </w:rPr>
        <w:t>’</w:t>
      </w:r>
      <w:r w:rsidRPr="00D84E1A">
        <w:rPr>
          <w:rFonts w:ascii="Tahoma" w:hAnsi="Tahoma" w:cs="Tahoma"/>
          <w:color w:val="000000"/>
        </w:rPr>
        <w:t>s position on this issue and who they</w:t>
      </w:r>
    </w:p>
    <w:p w14:paraId="614CFBF6" w14:textId="280F51CE" w:rsidR="004F55B2" w:rsidRPr="00D84E1A" w:rsidRDefault="008978A2" w:rsidP="005F5E18">
      <w:pPr>
        <w:tabs>
          <w:tab w:val="num" w:pos="426"/>
        </w:tabs>
        <w:spacing w:after="0" w:line="240" w:lineRule="auto"/>
        <w:ind w:left="426" w:hanging="426"/>
        <w:rPr>
          <w:rFonts w:ascii="Tahoma" w:hAnsi="Tahoma" w:cs="Tahoma"/>
          <w:color w:val="000000"/>
        </w:rPr>
      </w:pPr>
      <w:r w:rsidRPr="00D84E1A">
        <w:rPr>
          <w:rFonts w:ascii="Tahoma" w:hAnsi="Tahoma" w:cs="Tahoma"/>
          <w:color w:val="000000"/>
        </w:rPr>
        <w:t xml:space="preserve">     </w:t>
      </w:r>
      <w:r w:rsidR="009E75F1" w:rsidRPr="00D84E1A">
        <w:rPr>
          <w:rFonts w:ascii="Tahoma" w:hAnsi="Tahoma" w:cs="Tahoma"/>
          <w:color w:val="000000"/>
        </w:rPr>
        <w:t xml:space="preserve"> </w:t>
      </w:r>
      <w:r w:rsidR="004F55B2" w:rsidRPr="00D84E1A">
        <w:rPr>
          <w:rFonts w:ascii="Tahoma" w:hAnsi="Tahoma" w:cs="Tahoma"/>
          <w:color w:val="000000"/>
        </w:rPr>
        <w:t>can contact for support;</w:t>
      </w:r>
      <w:r w:rsidR="000F6A54" w:rsidRPr="00D84E1A">
        <w:rPr>
          <w:rFonts w:ascii="Tahoma" w:hAnsi="Tahoma" w:cs="Tahoma"/>
          <w:color w:val="000000"/>
        </w:rPr>
        <w:br/>
      </w:r>
    </w:p>
    <w:p w14:paraId="616AE5E8" w14:textId="3720880B" w:rsidR="00F35384" w:rsidRPr="00D84E1A" w:rsidRDefault="00F35384" w:rsidP="00E219F4">
      <w:pPr>
        <w:numPr>
          <w:ilvl w:val="0"/>
          <w:numId w:val="3"/>
        </w:numPr>
        <w:tabs>
          <w:tab w:val="clear" w:pos="1080"/>
          <w:tab w:val="num" w:pos="426"/>
        </w:tabs>
        <w:spacing w:after="0" w:line="240" w:lineRule="auto"/>
        <w:ind w:left="426" w:hanging="426"/>
        <w:rPr>
          <w:rFonts w:ascii="Tahoma" w:hAnsi="Tahoma" w:cs="Tahoma"/>
          <w:color w:val="000000"/>
        </w:rPr>
      </w:pPr>
      <w:r w:rsidRPr="00D84E1A">
        <w:rPr>
          <w:rFonts w:ascii="Tahoma" w:hAnsi="Tahoma" w:cs="Tahoma"/>
          <w:color w:val="000000"/>
        </w:rPr>
        <w:t>Have a clear understanding of the signs and impact of rac</w:t>
      </w:r>
      <w:r w:rsidR="009F261E" w:rsidRPr="00D84E1A">
        <w:rPr>
          <w:rFonts w:ascii="Tahoma" w:hAnsi="Tahoma" w:cs="Tahoma"/>
          <w:color w:val="000000"/>
        </w:rPr>
        <w:t xml:space="preserve">ist, disability, homophobic, </w:t>
      </w:r>
      <w:r w:rsidRPr="00D84E1A">
        <w:rPr>
          <w:rFonts w:ascii="Tahoma" w:hAnsi="Tahoma" w:cs="Tahoma"/>
          <w:color w:val="000000"/>
        </w:rPr>
        <w:t>transphobic and teenage relationship abuse</w:t>
      </w:r>
      <w:r w:rsidR="009F261E" w:rsidRPr="00D84E1A">
        <w:rPr>
          <w:rFonts w:ascii="Tahoma" w:hAnsi="Tahoma" w:cs="Tahoma"/>
          <w:color w:val="000000"/>
        </w:rPr>
        <w:t xml:space="preserve">; and a clear commitment to identifying and challenging those forms of abuse in order to </w:t>
      </w:r>
      <w:r w:rsidR="00E123B0" w:rsidRPr="00D84E1A">
        <w:rPr>
          <w:rFonts w:ascii="Tahoma" w:hAnsi="Tahoma" w:cs="Tahoma"/>
          <w:color w:val="000000"/>
        </w:rPr>
        <w:t xml:space="preserve">safeguard children and </w:t>
      </w:r>
      <w:r w:rsidR="009F261E" w:rsidRPr="00D84E1A">
        <w:rPr>
          <w:rFonts w:ascii="Tahoma" w:hAnsi="Tahoma" w:cs="Tahoma"/>
          <w:color w:val="000000"/>
        </w:rPr>
        <w:t xml:space="preserve">maintain the safeguarding culture of the </w:t>
      </w:r>
      <w:r w:rsidR="00C22C08" w:rsidRPr="00D84E1A">
        <w:rPr>
          <w:rFonts w:ascii="Tahoma" w:hAnsi="Tahoma" w:cs="Tahoma"/>
          <w:color w:val="000000"/>
        </w:rPr>
        <w:t>school;</w:t>
      </w:r>
      <w:r w:rsidRPr="00D84E1A">
        <w:rPr>
          <w:rFonts w:ascii="Tahoma" w:hAnsi="Tahoma" w:cs="Tahoma"/>
          <w:color w:val="000000"/>
        </w:rPr>
        <w:br/>
      </w:r>
    </w:p>
    <w:p w14:paraId="5D02D171" w14:textId="77777777" w:rsidR="004F55B2" w:rsidRPr="00D84E1A" w:rsidRDefault="004F55B2" w:rsidP="00E219F4">
      <w:pPr>
        <w:numPr>
          <w:ilvl w:val="0"/>
          <w:numId w:val="3"/>
        </w:numPr>
        <w:tabs>
          <w:tab w:val="clear" w:pos="1080"/>
          <w:tab w:val="num" w:pos="426"/>
        </w:tabs>
        <w:spacing w:after="0" w:line="240" w:lineRule="auto"/>
        <w:ind w:left="426" w:hanging="426"/>
        <w:rPr>
          <w:rFonts w:ascii="Tahoma" w:hAnsi="Tahoma" w:cs="Tahoma"/>
          <w:color w:val="000000"/>
        </w:rPr>
      </w:pPr>
      <w:r w:rsidRPr="00D84E1A">
        <w:rPr>
          <w:rFonts w:ascii="Tahoma" w:hAnsi="Tahoma" w:cs="Tahoma"/>
          <w:color w:val="000000"/>
        </w:rPr>
        <w:t>Take particular care that pupils with SEN</w:t>
      </w:r>
      <w:r w:rsidR="00DF1563" w:rsidRPr="00D84E1A">
        <w:rPr>
          <w:rFonts w:ascii="Tahoma" w:hAnsi="Tahoma" w:cs="Tahoma"/>
          <w:color w:val="000000"/>
        </w:rPr>
        <w:t>, disabilities and/or mental health difficulties</w:t>
      </w:r>
      <w:r w:rsidRPr="00D84E1A">
        <w:rPr>
          <w:rFonts w:ascii="Tahoma" w:hAnsi="Tahoma" w:cs="Tahoma"/>
          <w:color w:val="000000"/>
        </w:rPr>
        <w:t xml:space="preserve"> in mainstream and special schools, who may be especially vulnerable to abuse, are supported effectively with particular attention paid to ensuring that those with communication difficulties are enabled to express themselves to a member of staf</w:t>
      </w:r>
      <w:r w:rsidR="0064082B" w:rsidRPr="00D84E1A">
        <w:rPr>
          <w:rFonts w:ascii="Tahoma" w:hAnsi="Tahoma" w:cs="Tahoma"/>
          <w:color w:val="000000"/>
        </w:rPr>
        <w:t>f with appropriate communication</w:t>
      </w:r>
      <w:r w:rsidRPr="00D84E1A">
        <w:rPr>
          <w:rFonts w:ascii="Tahoma" w:hAnsi="Tahoma" w:cs="Tahoma"/>
          <w:color w:val="000000"/>
        </w:rPr>
        <w:t xml:space="preserve"> skills;</w:t>
      </w:r>
      <w:r w:rsidR="00E31791" w:rsidRPr="00D84E1A">
        <w:rPr>
          <w:rFonts w:ascii="Tahoma" w:hAnsi="Tahoma" w:cs="Tahoma"/>
          <w:color w:val="000000"/>
        </w:rPr>
        <w:br/>
      </w:r>
    </w:p>
    <w:p w14:paraId="5029C5EC" w14:textId="07CB6EF9" w:rsidR="004F55B2" w:rsidRPr="002B567E" w:rsidRDefault="004F55B2" w:rsidP="00E219F4">
      <w:pPr>
        <w:numPr>
          <w:ilvl w:val="0"/>
          <w:numId w:val="3"/>
        </w:numPr>
        <w:tabs>
          <w:tab w:val="clear" w:pos="1080"/>
          <w:tab w:val="num" w:pos="426"/>
        </w:tabs>
        <w:spacing w:after="0" w:line="240" w:lineRule="auto"/>
        <w:ind w:left="426" w:hanging="426"/>
        <w:rPr>
          <w:rFonts w:ascii="Tahoma" w:hAnsi="Tahoma" w:cs="Tahoma"/>
          <w:color w:val="000000"/>
        </w:rPr>
      </w:pPr>
      <w:r w:rsidRPr="00D84E1A">
        <w:rPr>
          <w:rFonts w:ascii="Tahoma" w:hAnsi="Tahoma" w:cs="Tahoma"/>
          <w:color w:val="000000"/>
        </w:rPr>
        <w:t xml:space="preserve">Have a clear policy about the handling of allegations of abuse by members of staff, ensuring that all staff are fully aware of the procedures and that they are </w:t>
      </w:r>
      <w:r w:rsidRPr="002B567E">
        <w:rPr>
          <w:rFonts w:ascii="Tahoma" w:hAnsi="Tahoma" w:cs="Tahoma"/>
          <w:color w:val="000000"/>
        </w:rPr>
        <w:t xml:space="preserve">followed correctly at all times, using the guidance set out in </w:t>
      </w:r>
      <w:r w:rsidR="002317F7" w:rsidRPr="002B567E">
        <w:rPr>
          <w:rFonts w:ascii="Tahoma" w:hAnsi="Tahoma" w:cs="Tahoma"/>
          <w:color w:val="000000"/>
        </w:rPr>
        <w:t xml:space="preserve">Keeping Children Safe in Education </w:t>
      </w:r>
      <w:r w:rsidR="00854E28" w:rsidRPr="002B567E">
        <w:rPr>
          <w:rFonts w:ascii="Tahoma" w:hAnsi="Tahoma" w:cs="Tahoma"/>
          <w:color w:val="000000"/>
        </w:rPr>
        <w:t>20</w:t>
      </w:r>
      <w:r w:rsidR="00973D8E">
        <w:rPr>
          <w:rFonts w:ascii="Tahoma" w:hAnsi="Tahoma" w:cs="Tahoma"/>
          <w:color w:val="000000"/>
        </w:rPr>
        <w:t>24</w:t>
      </w:r>
      <w:r w:rsidR="007420AC" w:rsidRPr="002B567E">
        <w:rPr>
          <w:rFonts w:ascii="Tahoma" w:hAnsi="Tahoma" w:cs="Tahoma"/>
          <w:color w:val="000000"/>
        </w:rPr>
        <w:t xml:space="preserve"> </w:t>
      </w:r>
      <w:r w:rsidR="0064082B" w:rsidRPr="002B567E">
        <w:rPr>
          <w:rFonts w:ascii="Tahoma" w:hAnsi="Tahoma" w:cs="Tahoma"/>
          <w:color w:val="000000"/>
        </w:rPr>
        <w:t xml:space="preserve">and </w:t>
      </w:r>
      <w:r w:rsidR="0094105E" w:rsidRPr="002B567E">
        <w:rPr>
          <w:rFonts w:ascii="Tahoma" w:hAnsi="Tahoma" w:cs="Tahoma"/>
          <w:color w:val="000000"/>
        </w:rPr>
        <w:t>W</w:t>
      </w:r>
      <w:r w:rsidR="008B212E" w:rsidRPr="002B567E">
        <w:rPr>
          <w:rFonts w:ascii="Tahoma" w:hAnsi="Tahoma" w:cs="Tahoma"/>
          <w:color w:val="000000"/>
        </w:rPr>
        <w:t xml:space="preserve">arwickshire </w:t>
      </w:r>
      <w:r w:rsidR="0094105E" w:rsidRPr="002B567E">
        <w:rPr>
          <w:rFonts w:ascii="Tahoma" w:hAnsi="Tahoma" w:cs="Tahoma"/>
          <w:color w:val="000000"/>
        </w:rPr>
        <w:t>S</w:t>
      </w:r>
      <w:r w:rsidR="008B212E" w:rsidRPr="002B567E">
        <w:rPr>
          <w:rFonts w:ascii="Tahoma" w:hAnsi="Tahoma" w:cs="Tahoma"/>
          <w:color w:val="000000"/>
        </w:rPr>
        <w:t>afeguarding</w:t>
      </w:r>
      <w:r w:rsidR="002944C3" w:rsidRPr="002B567E">
        <w:rPr>
          <w:rFonts w:ascii="Tahoma" w:hAnsi="Tahoma" w:cs="Tahoma"/>
          <w:color w:val="000000"/>
        </w:rPr>
        <w:t xml:space="preserve"> </w:t>
      </w:r>
      <w:r w:rsidR="0064082B" w:rsidRPr="002B567E">
        <w:rPr>
          <w:rFonts w:ascii="Tahoma" w:hAnsi="Tahoma" w:cs="Tahoma"/>
          <w:color w:val="000000"/>
        </w:rPr>
        <w:t>inter-agency child protection procedures</w:t>
      </w:r>
      <w:r w:rsidRPr="002B567E">
        <w:rPr>
          <w:rFonts w:ascii="Tahoma" w:hAnsi="Tahoma" w:cs="Tahoma"/>
          <w:color w:val="000000"/>
        </w:rPr>
        <w:t>;</w:t>
      </w:r>
      <w:r w:rsidR="00E31791" w:rsidRPr="002B567E">
        <w:rPr>
          <w:rFonts w:ascii="Tahoma" w:hAnsi="Tahoma" w:cs="Tahoma"/>
          <w:color w:val="000000"/>
        </w:rPr>
        <w:br/>
      </w:r>
    </w:p>
    <w:p w14:paraId="6D9AE1D2" w14:textId="77777777" w:rsidR="004F55B2" w:rsidRPr="002B567E" w:rsidRDefault="004F55B2" w:rsidP="00E219F4">
      <w:pPr>
        <w:numPr>
          <w:ilvl w:val="0"/>
          <w:numId w:val="3"/>
        </w:numPr>
        <w:tabs>
          <w:tab w:val="clear" w:pos="1080"/>
          <w:tab w:val="num" w:pos="426"/>
        </w:tabs>
        <w:spacing w:after="0" w:line="240" w:lineRule="auto"/>
        <w:ind w:left="426" w:hanging="426"/>
        <w:rPr>
          <w:rFonts w:ascii="Tahoma" w:hAnsi="Tahoma" w:cs="Tahoma"/>
          <w:color w:val="000000"/>
        </w:rPr>
      </w:pPr>
      <w:r w:rsidRPr="002B567E">
        <w:rPr>
          <w:rFonts w:ascii="Tahoma" w:hAnsi="Tahoma" w:cs="Tahoma"/>
          <w:color w:val="000000"/>
        </w:rPr>
        <w:t xml:space="preserve">Have a written </w:t>
      </w:r>
      <w:r w:rsidR="0064082B" w:rsidRPr="002B567E">
        <w:rPr>
          <w:rFonts w:ascii="Tahoma" w:hAnsi="Tahoma" w:cs="Tahoma"/>
          <w:color w:val="000000"/>
        </w:rPr>
        <w:t xml:space="preserve">whole school </w:t>
      </w:r>
      <w:r w:rsidR="002B4A9B" w:rsidRPr="002B567E">
        <w:rPr>
          <w:rFonts w:ascii="Tahoma" w:hAnsi="Tahoma" w:cs="Tahoma"/>
          <w:color w:val="000000"/>
        </w:rPr>
        <w:t xml:space="preserve">safeguarding </w:t>
      </w:r>
      <w:r w:rsidR="0064082B" w:rsidRPr="002B567E">
        <w:rPr>
          <w:rFonts w:ascii="Tahoma" w:hAnsi="Tahoma" w:cs="Tahoma"/>
          <w:color w:val="000000"/>
        </w:rPr>
        <w:t>p</w:t>
      </w:r>
      <w:r w:rsidRPr="002B567E">
        <w:rPr>
          <w:rFonts w:ascii="Tahoma" w:hAnsi="Tahoma" w:cs="Tahoma"/>
          <w:color w:val="000000"/>
        </w:rPr>
        <w:t xml:space="preserve">olicy, </w:t>
      </w:r>
      <w:r w:rsidR="0064082B" w:rsidRPr="002B567E">
        <w:rPr>
          <w:rFonts w:ascii="Tahoma" w:hAnsi="Tahoma" w:cs="Tahoma"/>
          <w:color w:val="000000"/>
        </w:rPr>
        <w:t xml:space="preserve">which is </w:t>
      </w:r>
      <w:r w:rsidRPr="002B567E">
        <w:rPr>
          <w:rFonts w:ascii="Tahoma" w:hAnsi="Tahoma" w:cs="Tahoma"/>
          <w:color w:val="000000"/>
        </w:rPr>
        <w:t xml:space="preserve">produced, owned and regularly reviewed by </w:t>
      </w:r>
      <w:r w:rsidR="0064082B" w:rsidRPr="002B567E">
        <w:rPr>
          <w:rFonts w:ascii="Tahoma" w:hAnsi="Tahoma" w:cs="Tahoma"/>
          <w:color w:val="000000"/>
        </w:rPr>
        <w:t xml:space="preserve">all </w:t>
      </w:r>
      <w:r w:rsidRPr="002B567E">
        <w:rPr>
          <w:rFonts w:ascii="Tahoma" w:hAnsi="Tahoma" w:cs="Tahoma"/>
          <w:color w:val="000000"/>
        </w:rPr>
        <w:t>school staff</w:t>
      </w:r>
      <w:r w:rsidR="0064082B" w:rsidRPr="002B567E">
        <w:rPr>
          <w:rFonts w:ascii="Tahoma" w:hAnsi="Tahoma" w:cs="Tahoma"/>
          <w:color w:val="000000"/>
        </w:rPr>
        <w:t xml:space="preserve">, taking into account the views of children, parents/carers and governors, and </w:t>
      </w:r>
      <w:r w:rsidRPr="002B567E">
        <w:rPr>
          <w:rFonts w:ascii="Tahoma" w:hAnsi="Tahoma" w:cs="Tahoma"/>
          <w:color w:val="000000"/>
        </w:rPr>
        <w:t>which clearly outlines the school’s position and positive action in respect of the aforementioned standards;</w:t>
      </w:r>
      <w:r w:rsidR="00E31791" w:rsidRPr="002B567E">
        <w:rPr>
          <w:rFonts w:ascii="Tahoma" w:hAnsi="Tahoma" w:cs="Tahoma"/>
          <w:color w:val="000000"/>
        </w:rPr>
        <w:br/>
      </w:r>
    </w:p>
    <w:p w14:paraId="69D6357D" w14:textId="519918BF" w:rsidR="004F55B2" w:rsidRPr="002B567E" w:rsidRDefault="002F7A10" w:rsidP="00E219F4">
      <w:pPr>
        <w:numPr>
          <w:ilvl w:val="0"/>
          <w:numId w:val="3"/>
        </w:numPr>
        <w:tabs>
          <w:tab w:val="clear" w:pos="1080"/>
          <w:tab w:val="num" w:pos="426"/>
        </w:tabs>
        <w:spacing w:after="0" w:line="240" w:lineRule="auto"/>
        <w:ind w:left="426" w:hanging="426"/>
        <w:rPr>
          <w:rFonts w:ascii="Tahoma" w:hAnsi="Tahoma" w:cs="Tahoma"/>
          <w:color w:val="000000"/>
        </w:rPr>
      </w:pPr>
      <w:r w:rsidRPr="002B567E">
        <w:rPr>
          <w:rFonts w:ascii="Tahoma" w:hAnsi="Tahoma" w:cs="Tahoma"/>
          <w:color w:val="000000"/>
        </w:rPr>
        <w:t>E</w:t>
      </w:r>
      <w:r w:rsidR="004F55B2" w:rsidRPr="002B567E">
        <w:rPr>
          <w:rFonts w:ascii="Tahoma" w:hAnsi="Tahoma" w:cs="Tahoma"/>
          <w:color w:val="000000"/>
        </w:rPr>
        <w:t>nsure that specified information is passed on in a timely manner to the Local Au</w:t>
      </w:r>
      <w:r w:rsidR="00E31791" w:rsidRPr="002B567E">
        <w:rPr>
          <w:rFonts w:ascii="Tahoma" w:hAnsi="Tahoma" w:cs="Tahoma"/>
          <w:color w:val="000000"/>
        </w:rPr>
        <w:t xml:space="preserve">thority </w:t>
      </w:r>
      <w:r w:rsidR="00BB23CA" w:rsidRPr="002B567E">
        <w:rPr>
          <w:rFonts w:ascii="Tahoma" w:hAnsi="Tahoma" w:cs="Tahoma"/>
          <w:color w:val="000000"/>
        </w:rPr>
        <w:t xml:space="preserve">and </w:t>
      </w:r>
      <w:r w:rsidR="0094105E" w:rsidRPr="002B567E">
        <w:rPr>
          <w:rFonts w:ascii="Tahoma" w:hAnsi="Tahoma" w:cs="Tahoma"/>
          <w:color w:val="000000"/>
        </w:rPr>
        <w:t>W</w:t>
      </w:r>
      <w:r w:rsidR="008B212E" w:rsidRPr="002B567E">
        <w:rPr>
          <w:rFonts w:ascii="Tahoma" w:hAnsi="Tahoma" w:cs="Tahoma"/>
          <w:color w:val="000000"/>
        </w:rPr>
        <w:t xml:space="preserve">arwickshire </w:t>
      </w:r>
      <w:r w:rsidR="0094105E" w:rsidRPr="002B567E">
        <w:rPr>
          <w:rFonts w:ascii="Tahoma" w:hAnsi="Tahoma" w:cs="Tahoma"/>
          <w:color w:val="000000"/>
        </w:rPr>
        <w:t>S</w:t>
      </w:r>
      <w:r w:rsidR="008B212E" w:rsidRPr="002B567E">
        <w:rPr>
          <w:rFonts w:ascii="Tahoma" w:hAnsi="Tahoma" w:cs="Tahoma"/>
          <w:color w:val="000000"/>
        </w:rPr>
        <w:t>afeguarding</w:t>
      </w:r>
      <w:r w:rsidR="00BB23CA" w:rsidRPr="002B567E">
        <w:rPr>
          <w:rFonts w:ascii="Tahoma" w:hAnsi="Tahoma" w:cs="Tahoma"/>
          <w:color w:val="000000"/>
        </w:rPr>
        <w:t xml:space="preserve"> </w:t>
      </w:r>
      <w:r w:rsidR="00E31791" w:rsidRPr="002B567E">
        <w:rPr>
          <w:rFonts w:ascii="Tahoma" w:hAnsi="Tahoma" w:cs="Tahoma"/>
          <w:color w:val="000000"/>
        </w:rPr>
        <w:t>for monitoring purposes;</w:t>
      </w:r>
      <w:r w:rsidR="00E31791" w:rsidRPr="002B567E">
        <w:rPr>
          <w:rFonts w:ascii="Tahoma" w:hAnsi="Tahoma" w:cs="Tahoma"/>
          <w:color w:val="000000"/>
        </w:rPr>
        <w:br/>
      </w:r>
    </w:p>
    <w:p w14:paraId="59CEF485" w14:textId="412E5AF1" w:rsidR="004F55B2" w:rsidRPr="002B567E" w:rsidRDefault="002F7A10" w:rsidP="00E219F4">
      <w:pPr>
        <w:numPr>
          <w:ilvl w:val="0"/>
          <w:numId w:val="3"/>
        </w:numPr>
        <w:tabs>
          <w:tab w:val="clear" w:pos="1080"/>
          <w:tab w:val="num" w:pos="426"/>
        </w:tabs>
        <w:spacing w:after="0" w:line="240" w:lineRule="auto"/>
        <w:ind w:left="426" w:hanging="426"/>
        <w:rPr>
          <w:rFonts w:ascii="Tahoma" w:hAnsi="Tahoma" w:cs="Tahoma"/>
          <w:color w:val="000000"/>
        </w:rPr>
      </w:pPr>
      <w:r w:rsidRPr="002B567E">
        <w:rPr>
          <w:rFonts w:ascii="Tahoma" w:hAnsi="Tahoma" w:cs="Tahoma"/>
          <w:color w:val="000000"/>
        </w:rPr>
        <w:t>H</w:t>
      </w:r>
      <w:r w:rsidR="004F55B2" w:rsidRPr="002B567E">
        <w:rPr>
          <w:rFonts w:ascii="Tahoma" w:hAnsi="Tahoma" w:cs="Tahoma"/>
          <w:color w:val="000000"/>
        </w:rPr>
        <w:t xml:space="preserve">ave a Single Central Record in place that fully complies with </w:t>
      </w:r>
      <w:r w:rsidR="0064082B" w:rsidRPr="002B567E">
        <w:rPr>
          <w:rFonts w:ascii="Tahoma" w:hAnsi="Tahoma" w:cs="Tahoma"/>
          <w:color w:val="000000"/>
        </w:rPr>
        <w:t xml:space="preserve">the </w:t>
      </w:r>
      <w:r w:rsidR="004F55B2" w:rsidRPr="002B567E">
        <w:rPr>
          <w:rFonts w:ascii="Tahoma" w:hAnsi="Tahoma" w:cs="Tahoma"/>
          <w:color w:val="000000"/>
        </w:rPr>
        <w:t xml:space="preserve">guidance </w:t>
      </w:r>
      <w:r w:rsidR="0064082B" w:rsidRPr="002B567E">
        <w:rPr>
          <w:rFonts w:ascii="Tahoma" w:hAnsi="Tahoma" w:cs="Tahoma"/>
          <w:color w:val="000000"/>
        </w:rPr>
        <w:t xml:space="preserve">in Keeping Children Safe </w:t>
      </w:r>
      <w:r w:rsidR="00684287" w:rsidRPr="002B567E">
        <w:rPr>
          <w:rFonts w:ascii="Tahoma" w:hAnsi="Tahoma" w:cs="Tahoma"/>
          <w:color w:val="000000"/>
        </w:rPr>
        <w:t xml:space="preserve">in Education </w:t>
      </w:r>
      <w:r w:rsidR="00854E28" w:rsidRPr="002B567E">
        <w:rPr>
          <w:rFonts w:ascii="Tahoma" w:hAnsi="Tahoma" w:cs="Tahoma"/>
          <w:color w:val="000000"/>
        </w:rPr>
        <w:t>20</w:t>
      </w:r>
      <w:r w:rsidR="00973D8E">
        <w:rPr>
          <w:rFonts w:ascii="Tahoma" w:hAnsi="Tahoma" w:cs="Tahoma"/>
          <w:color w:val="000000"/>
        </w:rPr>
        <w:t>24</w:t>
      </w:r>
      <w:r w:rsidR="0064082B" w:rsidRPr="002B567E">
        <w:rPr>
          <w:rFonts w:ascii="Tahoma" w:hAnsi="Tahoma" w:cs="Tahoma"/>
          <w:color w:val="000000"/>
        </w:rPr>
        <w:t xml:space="preserve">. </w:t>
      </w:r>
    </w:p>
    <w:p w14:paraId="6735DCFE" w14:textId="77777777" w:rsidR="004A7FBA" w:rsidRPr="002B567E" w:rsidRDefault="004A7FBA" w:rsidP="00480D12">
      <w:pPr>
        <w:spacing w:after="0" w:line="240" w:lineRule="auto"/>
        <w:ind w:left="360" w:hanging="76"/>
        <w:rPr>
          <w:rFonts w:ascii="Tahoma" w:hAnsi="Tahoma" w:cs="Tahoma"/>
          <w:color w:val="000000"/>
        </w:rPr>
      </w:pPr>
    </w:p>
    <w:p w14:paraId="79C7FCD7" w14:textId="186BF8CF" w:rsidR="004F55B2" w:rsidRPr="002B567E" w:rsidRDefault="004F55B2" w:rsidP="00195687">
      <w:pPr>
        <w:spacing w:after="0" w:line="240" w:lineRule="auto"/>
        <w:rPr>
          <w:rFonts w:ascii="Tahoma" w:hAnsi="Tahoma" w:cs="Tahoma"/>
          <w:b/>
          <w:color w:val="000000"/>
          <w:sz w:val="26"/>
          <w:szCs w:val="26"/>
        </w:rPr>
      </w:pPr>
      <w:r w:rsidRPr="002B567E">
        <w:rPr>
          <w:rFonts w:ascii="Tahoma" w:hAnsi="Tahoma" w:cs="Tahoma"/>
          <w:b/>
          <w:color w:val="000000"/>
          <w:sz w:val="26"/>
          <w:szCs w:val="26"/>
        </w:rPr>
        <w:t>Reference Documents</w:t>
      </w:r>
    </w:p>
    <w:p w14:paraId="0134CC55" w14:textId="77777777" w:rsidR="004A7FBA" w:rsidRPr="002B567E" w:rsidRDefault="004A7FBA" w:rsidP="00195687">
      <w:pPr>
        <w:spacing w:after="0" w:line="240" w:lineRule="auto"/>
        <w:rPr>
          <w:rFonts w:ascii="Tahoma" w:hAnsi="Tahoma" w:cs="Tahoma"/>
          <w:color w:val="000000"/>
        </w:rPr>
      </w:pPr>
    </w:p>
    <w:p w14:paraId="557AB6E9" w14:textId="35B8744E" w:rsidR="00056FF1" w:rsidRPr="00D84E1A" w:rsidRDefault="00934B27" w:rsidP="00056FF1">
      <w:pPr>
        <w:spacing w:after="0" w:line="240" w:lineRule="auto"/>
        <w:rPr>
          <w:rFonts w:ascii="Tahoma" w:hAnsi="Tahoma" w:cs="Tahoma"/>
          <w:color w:val="000000"/>
        </w:rPr>
      </w:pPr>
      <w:r w:rsidRPr="002B567E">
        <w:rPr>
          <w:rFonts w:ascii="Tahoma" w:hAnsi="Tahoma" w:cs="Tahoma"/>
          <w:color w:val="000000"/>
        </w:rPr>
        <w:t>Keeping Chil</w:t>
      </w:r>
      <w:r w:rsidR="00016E70" w:rsidRPr="002B567E">
        <w:rPr>
          <w:rFonts w:ascii="Tahoma" w:hAnsi="Tahoma" w:cs="Tahoma"/>
          <w:color w:val="000000"/>
        </w:rPr>
        <w:t xml:space="preserve">dren Safe in Education (DfE </w:t>
      </w:r>
      <w:r w:rsidR="00854E28" w:rsidRPr="002B567E">
        <w:rPr>
          <w:rFonts w:ascii="Tahoma" w:hAnsi="Tahoma" w:cs="Tahoma"/>
          <w:color w:val="000000"/>
        </w:rPr>
        <w:t>20</w:t>
      </w:r>
      <w:r w:rsidR="00973D8E">
        <w:rPr>
          <w:rFonts w:ascii="Tahoma" w:hAnsi="Tahoma" w:cs="Tahoma"/>
          <w:color w:val="000000"/>
        </w:rPr>
        <w:t>24</w:t>
      </w:r>
      <w:r w:rsidRPr="002B567E">
        <w:rPr>
          <w:rFonts w:ascii="Tahoma" w:hAnsi="Tahoma" w:cs="Tahoma"/>
          <w:color w:val="000000"/>
        </w:rPr>
        <w:t>)</w:t>
      </w:r>
    </w:p>
    <w:p w14:paraId="133CD5BB" w14:textId="77777777" w:rsidR="00056FF1" w:rsidRPr="00D84E1A" w:rsidRDefault="002F79EF" w:rsidP="00056FF1">
      <w:pPr>
        <w:spacing w:after="0" w:line="240" w:lineRule="auto"/>
        <w:rPr>
          <w:rFonts w:ascii="Tahoma" w:hAnsi="Tahoma" w:cs="Tahoma"/>
          <w:color w:val="000000"/>
        </w:rPr>
      </w:pPr>
      <w:r w:rsidRPr="00D84E1A">
        <w:rPr>
          <w:rFonts w:ascii="Tahoma" w:hAnsi="Tahoma" w:cs="Tahoma"/>
          <w:color w:val="000000"/>
        </w:rPr>
        <w:br/>
      </w:r>
      <w:r w:rsidR="004F55B2" w:rsidRPr="00D84E1A">
        <w:rPr>
          <w:rFonts w:ascii="Tahoma" w:hAnsi="Tahoma" w:cs="Tahoma"/>
          <w:color w:val="000000"/>
        </w:rPr>
        <w:t>Working Together to Safeguard Children</w:t>
      </w:r>
      <w:r w:rsidR="00016E70" w:rsidRPr="00D84E1A">
        <w:rPr>
          <w:rFonts w:ascii="Tahoma" w:hAnsi="Tahoma" w:cs="Tahoma"/>
          <w:color w:val="000000"/>
        </w:rPr>
        <w:t xml:space="preserve"> (DfE </w:t>
      </w:r>
      <w:r w:rsidR="005F550A" w:rsidRPr="00D84E1A">
        <w:rPr>
          <w:rFonts w:ascii="Tahoma" w:hAnsi="Tahoma" w:cs="Tahoma"/>
          <w:color w:val="000000"/>
        </w:rPr>
        <w:t>2018</w:t>
      </w:r>
      <w:r w:rsidR="00934B27" w:rsidRPr="00D84E1A">
        <w:rPr>
          <w:rFonts w:ascii="Tahoma" w:hAnsi="Tahoma" w:cs="Tahoma"/>
          <w:color w:val="000000"/>
        </w:rPr>
        <w:t>)</w:t>
      </w:r>
    </w:p>
    <w:p w14:paraId="083BB9E5" w14:textId="4C73FAB6" w:rsidR="00EB0E93" w:rsidRPr="00D84E1A" w:rsidRDefault="002F79EF" w:rsidP="00056FF1">
      <w:pPr>
        <w:spacing w:after="0" w:line="240" w:lineRule="auto"/>
        <w:rPr>
          <w:rFonts w:ascii="Tahoma" w:hAnsi="Tahoma" w:cs="Tahoma"/>
          <w:color w:val="000000"/>
        </w:rPr>
      </w:pPr>
      <w:r w:rsidRPr="00D84E1A">
        <w:rPr>
          <w:rFonts w:ascii="Tahoma" w:hAnsi="Tahoma" w:cs="Tahoma"/>
          <w:color w:val="000000"/>
        </w:rPr>
        <w:br/>
      </w:r>
      <w:r w:rsidR="00DE47BA" w:rsidRPr="00D84E1A">
        <w:rPr>
          <w:rFonts w:ascii="Tahoma" w:hAnsi="Tahoma" w:cs="Tahoma"/>
          <w:color w:val="000000"/>
        </w:rPr>
        <w:t xml:space="preserve">Warwickshire Safeguarding </w:t>
      </w:r>
      <w:r w:rsidR="002944C3" w:rsidRPr="00D84E1A">
        <w:rPr>
          <w:rFonts w:ascii="Tahoma" w:hAnsi="Tahoma" w:cs="Tahoma"/>
          <w:color w:val="000000"/>
        </w:rPr>
        <w:t>i</w:t>
      </w:r>
      <w:r w:rsidR="000126E5" w:rsidRPr="00D84E1A">
        <w:rPr>
          <w:rFonts w:ascii="Tahoma" w:hAnsi="Tahoma" w:cs="Tahoma"/>
          <w:color w:val="000000"/>
        </w:rPr>
        <w:t xml:space="preserve">nter-agency </w:t>
      </w:r>
      <w:r w:rsidR="00DE47BA" w:rsidRPr="00D84E1A">
        <w:rPr>
          <w:rFonts w:ascii="Tahoma" w:hAnsi="Tahoma" w:cs="Tahoma"/>
          <w:color w:val="000000"/>
        </w:rPr>
        <w:t xml:space="preserve">safeguarding procedures </w:t>
      </w:r>
      <w:r w:rsidR="008E7F09" w:rsidRPr="00D84E1A">
        <w:rPr>
          <w:rFonts w:ascii="Tahoma" w:hAnsi="Tahoma" w:cs="Tahoma"/>
          <w:color w:val="000000" w:themeColor="text1"/>
        </w:rPr>
        <w:t>–</w:t>
      </w:r>
    </w:p>
    <w:p w14:paraId="76574E58" w14:textId="293D13AB" w:rsidR="00134709" w:rsidRPr="00D84E1A" w:rsidRDefault="00973D8E" w:rsidP="00056FF1">
      <w:pPr>
        <w:spacing w:after="0" w:line="240" w:lineRule="auto"/>
        <w:rPr>
          <w:rFonts w:ascii="Tahoma" w:hAnsi="Tahoma" w:cs="Tahoma"/>
          <w:color w:val="000000"/>
        </w:rPr>
      </w:pPr>
      <w:hyperlink r:id="rId56" w:history="1">
        <w:r w:rsidR="00134709" w:rsidRPr="00D84E1A">
          <w:rPr>
            <w:rStyle w:val="Hyperlink"/>
            <w:rFonts w:ascii="Tahoma" w:hAnsi="Tahoma" w:cs="Tahoma"/>
          </w:rPr>
          <w:t>https://www.safeguardingwarwickshire.co.uk/safeguarding-children/i-work-with-children-and-young-people/interagency-safeguarding-procedures</w:t>
        </w:r>
      </w:hyperlink>
      <w:r w:rsidR="007420AC" w:rsidRPr="00D84E1A">
        <w:rPr>
          <w:rFonts w:ascii="Tahoma" w:hAnsi="Tahoma" w:cs="Tahoma"/>
          <w:color w:val="000000"/>
        </w:rPr>
        <w:br/>
      </w:r>
    </w:p>
    <w:p w14:paraId="72902941" w14:textId="77777777" w:rsidR="00056FF1" w:rsidRPr="00D84E1A" w:rsidRDefault="002F7A10" w:rsidP="00056FF1">
      <w:pPr>
        <w:spacing w:after="0" w:line="240" w:lineRule="auto"/>
        <w:rPr>
          <w:rFonts w:ascii="Tahoma" w:hAnsi="Tahoma" w:cs="Tahoma"/>
          <w:color w:val="000000"/>
        </w:rPr>
      </w:pPr>
      <w:r w:rsidRPr="00D84E1A">
        <w:rPr>
          <w:rFonts w:ascii="Tahoma" w:hAnsi="Tahoma" w:cs="Tahoma"/>
          <w:color w:val="000000"/>
        </w:rPr>
        <w:t>Child Protection Record Keeping Guidance (WCC Education Safeguarding Service)</w:t>
      </w:r>
    </w:p>
    <w:p w14:paraId="0E65831A" w14:textId="1F8B9C4D" w:rsidR="00493F1F" w:rsidRPr="00D84E1A" w:rsidRDefault="002F79EF" w:rsidP="00056FF1">
      <w:pPr>
        <w:spacing w:after="0" w:line="240" w:lineRule="auto"/>
        <w:rPr>
          <w:rFonts w:ascii="Tahoma" w:hAnsi="Tahoma" w:cs="Tahoma"/>
          <w:color w:val="000000"/>
        </w:rPr>
      </w:pPr>
      <w:r w:rsidRPr="00D84E1A">
        <w:rPr>
          <w:rFonts w:ascii="Tahoma" w:hAnsi="Tahoma" w:cs="Tahoma"/>
          <w:color w:val="000000"/>
        </w:rPr>
        <w:br/>
      </w:r>
      <w:r w:rsidR="00F476DF" w:rsidRPr="00D84E1A">
        <w:rPr>
          <w:rFonts w:ascii="Tahoma" w:eastAsia="Times New Roman" w:hAnsi="Tahoma" w:cs="Tahoma"/>
          <w:color w:val="000000"/>
          <w:lang w:eastAsia="en-GB"/>
        </w:rPr>
        <w:t xml:space="preserve">What to do if You’re Worried a Child is being Abused 2015 </w:t>
      </w:r>
      <w:r w:rsidR="003C745C" w:rsidRPr="00D84E1A">
        <w:rPr>
          <w:rFonts w:ascii="Tahoma" w:hAnsi="Tahoma" w:cs="Tahoma"/>
          <w:color w:val="000000" w:themeColor="text1"/>
        </w:rPr>
        <w:t>–</w:t>
      </w:r>
      <w:r w:rsidR="00F476DF" w:rsidRPr="00D84E1A">
        <w:rPr>
          <w:rFonts w:ascii="Tahoma" w:eastAsia="Times New Roman" w:hAnsi="Tahoma" w:cs="Tahoma"/>
          <w:color w:val="000000"/>
          <w:lang w:eastAsia="en-GB"/>
        </w:rPr>
        <w:t xml:space="preserve"> Advice </w:t>
      </w:r>
      <w:r w:rsidR="00595993" w:rsidRPr="00D84E1A">
        <w:rPr>
          <w:rFonts w:ascii="Tahoma" w:eastAsia="Times New Roman" w:hAnsi="Tahoma" w:cs="Tahoma"/>
          <w:color w:val="000000"/>
          <w:lang w:eastAsia="en-GB"/>
        </w:rPr>
        <w:t>f</w:t>
      </w:r>
      <w:r w:rsidR="00F476DF" w:rsidRPr="00D84E1A">
        <w:rPr>
          <w:rFonts w:ascii="Tahoma" w:eastAsia="Times New Roman" w:hAnsi="Tahoma" w:cs="Tahoma"/>
          <w:color w:val="000000"/>
          <w:lang w:eastAsia="en-GB"/>
        </w:rPr>
        <w:t>or Practitioners</w:t>
      </w:r>
      <w:r w:rsidR="00F476DF" w:rsidRPr="00D84E1A">
        <w:rPr>
          <w:rFonts w:ascii="Tahoma" w:hAnsi="Tahoma" w:cs="Tahoma"/>
          <w:color w:val="000000"/>
        </w:rPr>
        <w:t xml:space="preserve"> </w:t>
      </w:r>
      <w:r w:rsidR="00493F1F" w:rsidRPr="00D84E1A">
        <w:rPr>
          <w:rFonts w:ascii="Tahoma" w:hAnsi="Tahoma" w:cs="Tahoma"/>
          <w:color w:val="000000"/>
        </w:rPr>
        <w:t xml:space="preserve">(HMG 2015) </w:t>
      </w:r>
    </w:p>
    <w:p w14:paraId="49F7E8D9" w14:textId="77777777" w:rsidR="00056FF1" w:rsidRPr="00D84E1A" w:rsidRDefault="00056FF1" w:rsidP="00056FF1">
      <w:pPr>
        <w:spacing w:after="0" w:line="240" w:lineRule="auto"/>
        <w:rPr>
          <w:rFonts w:ascii="Tahoma" w:hAnsi="Tahoma" w:cs="Tahoma"/>
          <w:color w:val="000000"/>
        </w:rPr>
      </w:pPr>
    </w:p>
    <w:p w14:paraId="3D806FA2" w14:textId="77777777" w:rsidR="00056FF1" w:rsidRPr="00D84E1A" w:rsidRDefault="00493F1F" w:rsidP="00056FF1">
      <w:pPr>
        <w:spacing w:after="0" w:line="240" w:lineRule="auto"/>
        <w:rPr>
          <w:rFonts w:ascii="Tahoma" w:hAnsi="Tahoma" w:cs="Tahoma"/>
          <w:color w:val="000000"/>
          <w:lang w:eastAsia="en-GB"/>
        </w:rPr>
      </w:pPr>
      <w:r w:rsidRPr="00D84E1A">
        <w:rPr>
          <w:rFonts w:ascii="Tahoma" w:hAnsi="Tahoma" w:cs="Tahoma"/>
          <w:bCs/>
          <w:color w:val="000000"/>
          <w:lang w:eastAsia="en-GB"/>
        </w:rPr>
        <w:t xml:space="preserve">Children missing education </w:t>
      </w:r>
      <w:r w:rsidR="003C745C" w:rsidRPr="00D84E1A">
        <w:rPr>
          <w:rFonts w:ascii="Tahoma" w:hAnsi="Tahoma" w:cs="Tahoma"/>
          <w:color w:val="000000" w:themeColor="text1"/>
        </w:rPr>
        <w:t>–</w:t>
      </w:r>
      <w:r w:rsidRPr="00D84E1A">
        <w:rPr>
          <w:rFonts w:ascii="Tahoma" w:hAnsi="Tahoma" w:cs="Tahoma"/>
          <w:bCs/>
          <w:color w:val="000000"/>
          <w:lang w:eastAsia="en-GB"/>
        </w:rPr>
        <w:t xml:space="preserve"> Statutory guidance for local authorities </w:t>
      </w:r>
      <w:r w:rsidR="00480D12" w:rsidRPr="00D84E1A">
        <w:rPr>
          <w:rFonts w:ascii="Tahoma" w:hAnsi="Tahoma" w:cs="Tahoma"/>
          <w:color w:val="000000"/>
          <w:lang w:eastAsia="en-GB"/>
        </w:rPr>
        <w:t>(DfE 2016)</w:t>
      </w:r>
    </w:p>
    <w:p w14:paraId="67633D1B" w14:textId="29CD213A" w:rsidR="00F476DF" w:rsidRPr="00D84E1A" w:rsidRDefault="00480D12" w:rsidP="00056FF1">
      <w:pPr>
        <w:spacing w:after="0" w:line="240" w:lineRule="auto"/>
        <w:rPr>
          <w:rFonts w:ascii="Tahoma" w:hAnsi="Tahoma" w:cs="Tahoma"/>
          <w:bCs/>
          <w:color w:val="000000"/>
        </w:rPr>
      </w:pPr>
      <w:r w:rsidRPr="00D84E1A">
        <w:rPr>
          <w:rFonts w:ascii="Tahoma" w:hAnsi="Tahoma" w:cs="Tahoma"/>
          <w:color w:val="000000"/>
          <w:lang w:eastAsia="en-GB"/>
        </w:rPr>
        <w:br/>
      </w:r>
      <w:r w:rsidR="00F476DF" w:rsidRPr="00D84E1A">
        <w:rPr>
          <w:rFonts w:ascii="Tahoma" w:hAnsi="Tahoma" w:cs="Tahoma"/>
          <w:bCs/>
          <w:color w:val="000000"/>
        </w:rPr>
        <w:t>Sexting in schools and colleges: responding to incidents and safeguarding young people</w:t>
      </w:r>
      <w:r w:rsidR="00493F1F" w:rsidRPr="00D84E1A">
        <w:rPr>
          <w:rFonts w:ascii="Tahoma" w:hAnsi="Tahoma" w:cs="Tahoma"/>
          <w:bCs/>
          <w:color w:val="000000"/>
        </w:rPr>
        <w:t xml:space="preserve"> </w:t>
      </w:r>
      <w:r w:rsidR="00F476DF" w:rsidRPr="00D84E1A">
        <w:rPr>
          <w:rFonts w:ascii="Tahoma" w:hAnsi="Tahoma" w:cs="Tahoma"/>
          <w:bCs/>
          <w:color w:val="000000"/>
        </w:rPr>
        <w:t>(UK Council for Child Internet Safety 201</w:t>
      </w:r>
      <w:r w:rsidR="00B15824" w:rsidRPr="00D84E1A">
        <w:rPr>
          <w:rFonts w:ascii="Tahoma" w:hAnsi="Tahoma" w:cs="Tahoma"/>
          <w:bCs/>
          <w:color w:val="000000"/>
        </w:rPr>
        <w:t>7</w:t>
      </w:r>
      <w:r w:rsidR="00F476DF" w:rsidRPr="00D84E1A">
        <w:rPr>
          <w:rFonts w:ascii="Tahoma" w:hAnsi="Tahoma" w:cs="Tahoma"/>
          <w:bCs/>
          <w:color w:val="000000"/>
        </w:rPr>
        <w:t>)</w:t>
      </w:r>
    </w:p>
    <w:p w14:paraId="53718CEF" w14:textId="77777777" w:rsidR="00593DAD" w:rsidRPr="00D84E1A" w:rsidRDefault="00593DAD" w:rsidP="00593DAD">
      <w:pPr>
        <w:spacing w:after="0" w:line="240" w:lineRule="auto"/>
        <w:rPr>
          <w:rFonts w:ascii="Tahoma" w:hAnsi="Tahoma" w:cs="Tahoma"/>
          <w:color w:val="000000"/>
          <w:lang w:eastAsia="en-GB"/>
        </w:rPr>
      </w:pPr>
    </w:p>
    <w:p w14:paraId="39D2DB05" w14:textId="77777777" w:rsidR="00131AC1" w:rsidRPr="00D84E1A" w:rsidRDefault="00131AC1" w:rsidP="00056FF1">
      <w:pPr>
        <w:pStyle w:val="BodyTextIndent"/>
        <w:ind w:left="0"/>
        <w:rPr>
          <w:rFonts w:ascii="Tahoma" w:hAnsi="Tahoma" w:cs="Tahoma"/>
          <w:b/>
          <w:bCs/>
          <w:sz w:val="26"/>
          <w:szCs w:val="26"/>
        </w:rPr>
      </w:pPr>
    </w:p>
    <w:p w14:paraId="673832AC" w14:textId="77777777" w:rsidR="00131AC1" w:rsidRPr="00D84E1A" w:rsidRDefault="00131AC1" w:rsidP="00056FF1">
      <w:pPr>
        <w:pStyle w:val="BodyTextIndent"/>
        <w:ind w:left="0"/>
        <w:rPr>
          <w:rFonts w:ascii="Tahoma" w:hAnsi="Tahoma" w:cs="Tahoma"/>
          <w:b/>
          <w:bCs/>
          <w:sz w:val="26"/>
          <w:szCs w:val="26"/>
        </w:rPr>
      </w:pPr>
    </w:p>
    <w:p w14:paraId="0CDBC1F2" w14:textId="77777777" w:rsidR="00131AC1" w:rsidRPr="00D84E1A" w:rsidRDefault="00131AC1" w:rsidP="00056FF1">
      <w:pPr>
        <w:pStyle w:val="BodyTextIndent"/>
        <w:ind w:left="0"/>
        <w:rPr>
          <w:rFonts w:ascii="Tahoma" w:hAnsi="Tahoma" w:cs="Tahoma"/>
          <w:b/>
          <w:bCs/>
          <w:sz w:val="26"/>
          <w:szCs w:val="26"/>
        </w:rPr>
      </w:pPr>
    </w:p>
    <w:p w14:paraId="2EB8DA3B" w14:textId="77777777" w:rsidR="00131AC1" w:rsidRPr="00D84E1A" w:rsidRDefault="00131AC1" w:rsidP="00056FF1">
      <w:pPr>
        <w:pStyle w:val="BodyTextIndent"/>
        <w:ind w:left="0"/>
        <w:rPr>
          <w:rFonts w:ascii="Tahoma" w:hAnsi="Tahoma" w:cs="Tahoma"/>
          <w:b/>
          <w:bCs/>
          <w:sz w:val="26"/>
          <w:szCs w:val="26"/>
        </w:rPr>
      </w:pPr>
    </w:p>
    <w:p w14:paraId="770EF4B6" w14:textId="77777777" w:rsidR="00131AC1" w:rsidRPr="00D84E1A" w:rsidRDefault="00131AC1" w:rsidP="00056FF1">
      <w:pPr>
        <w:pStyle w:val="BodyTextIndent"/>
        <w:ind w:left="0"/>
        <w:rPr>
          <w:rFonts w:ascii="Tahoma" w:hAnsi="Tahoma" w:cs="Tahoma"/>
          <w:b/>
          <w:bCs/>
          <w:sz w:val="26"/>
          <w:szCs w:val="26"/>
        </w:rPr>
      </w:pPr>
    </w:p>
    <w:p w14:paraId="6A9335ED" w14:textId="0498DACF" w:rsidR="006A2F53" w:rsidRPr="00D84E1A" w:rsidRDefault="008957F0" w:rsidP="00056FF1">
      <w:pPr>
        <w:pStyle w:val="BodyTextIndent"/>
        <w:ind w:left="0"/>
        <w:rPr>
          <w:rFonts w:ascii="Tahoma" w:hAnsi="Tahoma" w:cs="Tahoma"/>
          <w:b/>
          <w:bCs/>
          <w:sz w:val="28"/>
          <w:szCs w:val="28"/>
        </w:rPr>
      </w:pPr>
      <w:r w:rsidRPr="00D84E1A">
        <w:rPr>
          <w:rFonts w:ascii="Tahoma" w:hAnsi="Tahoma" w:cs="Tahoma"/>
          <w:b/>
          <w:bCs/>
          <w:sz w:val="28"/>
          <w:szCs w:val="28"/>
        </w:rPr>
        <w:t>F</w:t>
      </w:r>
      <w:r w:rsidR="006A2F53" w:rsidRPr="00D84E1A">
        <w:rPr>
          <w:rFonts w:ascii="Tahoma" w:hAnsi="Tahoma" w:cs="Tahoma"/>
          <w:b/>
          <w:bCs/>
          <w:sz w:val="28"/>
          <w:szCs w:val="28"/>
        </w:rPr>
        <w:t>urther Information, Advice and Support</w:t>
      </w:r>
    </w:p>
    <w:p w14:paraId="2C88AEE6" w14:textId="77777777" w:rsidR="006A2F53" w:rsidRPr="00D84E1A" w:rsidRDefault="00480D12" w:rsidP="00056FF1">
      <w:pPr>
        <w:pStyle w:val="BodyTextIndent"/>
        <w:ind w:left="0"/>
        <w:rPr>
          <w:rFonts w:ascii="Tahoma" w:hAnsi="Tahoma" w:cs="Tahoma"/>
          <w:color w:val="000000"/>
          <w:sz w:val="22"/>
          <w:szCs w:val="22"/>
        </w:rPr>
      </w:pPr>
      <w:bookmarkStart w:id="22" w:name="_Hlk49156742"/>
      <w:r w:rsidRPr="00D84E1A">
        <w:rPr>
          <w:rFonts w:ascii="Tahoma" w:hAnsi="Tahoma" w:cs="Tahoma"/>
          <w:color w:val="000000"/>
          <w:sz w:val="20"/>
          <w:szCs w:val="20"/>
        </w:rPr>
        <w:br/>
      </w:r>
      <w:r w:rsidR="008B5367" w:rsidRPr="00D84E1A">
        <w:rPr>
          <w:rFonts w:ascii="Tahoma" w:hAnsi="Tahoma" w:cs="Tahoma"/>
          <w:color w:val="000000"/>
          <w:sz w:val="22"/>
          <w:szCs w:val="22"/>
        </w:rPr>
        <w:t>F</w:t>
      </w:r>
      <w:r w:rsidR="004F55B2" w:rsidRPr="00D84E1A">
        <w:rPr>
          <w:rFonts w:ascii="Tahoma" w:hAnsi="Tahoma" w:cs="Tahoma"/>
          <w:color w:val="000000"/>
          <w:sz w:val="22"/>
          <w:szCs w:val="22"/>
        </w:rPr>
        <w:t xml:space="preserve">or </w:t>
      </w:r>
      <w:r w:rsidR="00934B27" w:rsidRPr="00D84E1A">
        <w:rPr>
          <w:rFonts w:ascii="Tahoma" w:hAnsi="Tahoma" w:cs="Tahoma"/>
          <w:color w:val="000000"/>
          <w:sz w:val="22"/>
          <w:szCs w:val="22"/>
        </w:rPr>
        <w:t xml:space="preserve">advice and support about any safeguarding matter in school, </w:t>
      </w:r>
      <w:r w:rsidR="004F55B2" w:rsidRPr="00D84E1A">
        <w:rPr>
          <w:rFonts w:ascii="Tahoma" w:hAnsi="Tahoma" w:cs="Tahoma"/>
          <w:color w:val="000000"/>
          <w:sz w:val="22"/>
          <w:szCs w:val="22"/>
        </w:rPr>
        <w:t>please contact</w:t>
      </w:r>
      <w:r w:rsidR="006A2F53" w:rsidRPr="00D84E1A">
        <w:rPr>
          <w:rFonts w:ascii="Tahoma" w:hAnsi="Tahoma" w:cs="Tahoma"/>
          <w:color w:val="000000"/>
          <w:sz w:val="22"/>
          <w:szCs w:val="22"/>
        </w:rPr>
        <w:t>:</w:t>
      </w:r>
    </w:p>
    <w:p w14:paraId="3016A206" w14:textId="2A0A99E4" w:rsidR="006A2F53" w:rsidRPr="00D84E1A" w:rsidRDefault="00654072" w:rsidP="00AD328A">
      <w:pPr>
        <w:rPr>
          <w:rFonts w:ascii="Tahoma" w:hAnsi="Tahoma" w:cs="Tahoma"/>
          <w:sz w:val="28"/>
          <w:szCs w:val="28"/>
        </w:rPr>
      </w:pPr>
      <w:r w:rsidRPr="00D84E1A">
        <w:rPr>
          <w:rFonts w:ascii="Tahoma" w:hAnsi="Tahoma" w:cs="Tahoma"/>
          <w:sz w:val="28"/>
          <w:szCs w:val="28"/>
        </w:rPr>
        <w:t xml:space="preserve">Education </w:t>
      </w:r>
      <w:r w:rsidR="007420AC" w:rsidRPr="00D84E1A">
        <w:rPr>
          <w:rFonts w:ascii="Tahoma" w:hAnsi="Tahoma" w:cs="Tahoma"/>
          <w:sz w:val="28"/>
          <w:szCs w:val="28"/>
        </w:rPr>
        <w:t xml:space="preserve">Lead on 01926 </w:t>
      </w:r>
      <w:r w:rsidR="006A2F53" w:rsidRPr="00D84E1A">
        <w:rPr>
          <w:rFonts w:ascii="Tahoma" w:hAnsi="Tahoma" w:cs="Tahoma"/>
          <w:sz w:val="28"/>
          <w:szCs w:val="28"/>
        </w:rPr>
        <w:t>418608 or email</w:t>
      </w:r>
      <w:r w:rsidR="006A2F53" w:rsidRPr="00D84E1A">
        <w:rPr>
          <w:rFonts w:ascii="Tahoma" w:hAnsi="Tahoma" w:cs="Tahoma"/>
          <w:b/>
          <w:bCs/>
          <w:color w:val="000000" w:themeColor="text1"/>
          <w:sz w:val="28"/>
          <w:szCs w:val="28"/>
          <w:shd w:val="clear" w:color="auto" w:fill="E6E6E6"/>
        </w:rPr>
        <w:t xml:space="preserve"> </w:t>
      </w:r>
      <w:hyperlink r:id="rId57" w:history="1">
        <w:r w:rsidR="00A45116" w:rsidRPr="00D84E1A">
          <w:rPr>
            <w:rStyle w:val="Hyperlink"/>
            <w:rFonts w:ascii="Tahoma" w:hAnsi="Tahoma" w:cs="Tahoma"/>
            <w:sz w:val="28"/>
            <w:szCs w:val="28"/>
            <w:shd w:val="clear" w:color="auto" w:fill="FFFFFF"/>
          </w:rPr>
          <w:t>MASHeducationlead@warwickshire.gov.uk</w:t>
        </w:r>
      </w:hyperlink>
      <w:r w:rsidR="00A45116" w:rsidRPr="00D84E1A">
        <w:rPr>
          <w:rFonts w:ascii="Tahoma" w:hAnsi="Tahoma" w:cs="Tahoma"/>
          <w:sz w:val="28"/>
          <w:szCs w:val="28"/>
          <w:shd w:val="clear" w:color="auto" w:fill="FFFFFF"/>
        </w:rPr>
        <w:t xml:space="preserve"> </w:t>
      </w:r>
    </w:p>
    <w:p w14:paraId="5BFC72EB" w14:textId="2737067B" w:rsidR="0055049E" w:rsidRPr="00D84E1A" w:rsidRDefault="0055049E" w:rsidP="00195687">
      <w:pPr>
        <w:pStyle w:val="BodyTextIndent"/>
        <w:ind w:left="0"/>
        <w:rPr>
          <w:rFonts w:ascii="Tahoma" w:hAnsi="Tahoma" w:cs="Tahoma"/>
          <w:color w:val="000000"/>
          <w:sz w:val="19"/>
          <w:szCs w:val="19"/>
        </w:rPr>
      </w:pPr>
    </w:p>
    <w:bookmarkEnd w:id="22"/>
    <w:p w14:paraId="2055A920" w14:textId="77777777" w:rsidR="00882C99" w:rsidRPr="00D84E1A" w:rsidRDefault="00882C99" w:rsidP="00882C99">
      <w:pPr>
        <w:spacing w:after="0" w:line="240" w:lineRule="auto"/>
        <w:textAlignment w:val="baseline"/>
        <w:rPr>
          <w:rFonts w:ascii="Tahoma" w:eastAsia="Times New Roman" w:hAnsi="Tahoma" w:cs="Tahoma"/>
          <w:sz w:val="18"/>
          <w:szCs w:val="18"/>
          <w:lang w:eastAsia="en-GB"/>
        </w:rPr>
      </w:pPr>
      <w:r w:rsidRPr="00D84E1A">
        <w:rPr>
          <w:rFonts w:ascii="Tahoma" w:eastAsia="Times New Roman" w:hAnsi="Tahoma" w:cs="Tahoma"/>
          <w:color w:val="000000"/>
          <w:lang w:eastAsia="en-GB"/>
        </w:rPr>
        <w:t>For strategic advice and support about safeguarding matters in school, please contact: </w:t>
      </w:r>
    </w:p>
    <w:p w14:paraId="1145F2A4" w14:textId="0F0C5D5B" w:rsidR="00882C99" w:rsidRPr="00D84E1A" w:rsidRDefault="00882C99" w:rsidP="00406A0C">
      <w:pPr>
        <w:rPr>
          <w:rFonts w:ascii="Tahoma" w:hAnsi="Tahoma" w:cs="Tahoma"/>
          <w:sz w:val="28"/>
          <w:szCs w:val="28"/>
        </w:rPr>
      </w:pPr>
      <w:r w:rsidRPr="00D84E1A">
        <w:rPr>
          <w:rFonts w:ascii="Tahoma" w:hAnsi="Tahoma" w:cs="Tahoma"/>
          <w:sz w:val="28"/>
          <w:szCs w:val="28"/>
        </w:rPr>
        <w:t xml:space="preserve">The Headteacher Coach </w:t>
      </w:r>
      <w:r w:rsidRPr="002B567E">
        <w:rPr>
          <w:rFonts w:ascii="Tahoma" w:hAnsi="Tahoma" w:cs="Tahoma"/>
          <w:sz w:val="28"/>
          <w:szCs w:val="28"/>
        </w:rPr>
        <w:t xml:space="preserve">on </w:t>
      </w:r>
      <w:r w:rsidR="00BA66BE" w:rsidRPr="002B567E">
        <w:rPr>
          <w:rFonts w:ascii="Tahoma" w:hAnsi="Tahoma" w:cs="Tahoma"/>
          <w:sz w:val="28"/>
          <w:szCs w:val="28"/>
        </w:rPr>
        <w:t xml:space="preserve">01926 </w:t>
      </w:r>
      <w:r w:rsidR="00654038" w:rsidRPr="002B567E">
        <w:rPr>
          <w:rFonts w:ascii="Tahoma" w:hAnsi="Tahoma" w:cs="Tahoma"/>
          <w:sz w:val="28"/>
          <w:szCs w:val="28"/>
        </w:rPr>
        <w:t>413625</w:t>
      </w:r>
      <w:r w:rsidRPr="002B567E">
        <w:rPr>
          <w:rFonts w:ascii="Tahoma" w:hAnsi="Tahoma" w:cs="Tahoma"/>
          <w:sz w:val="28"/>
          <w:szCs w:val="28"/>
        </w:rPr>
        <w:t xml:space="preserve"> or</w:t>
      </w:r>
      <w:r w:rsidRPr="00D84E1A">
        <w:rPr>
          <w:rFonts w:ascii="Tahoma" w:hAnsi="Tahoma" w:cs="Tahoma"/>
          <w:sz w:val="28"/>
          <w:szCs w:val="28"/>
        </w:rPr>
        <w:t xml:space="preserve"> email: </w:t>
      </w:r>
      <w:hyperlink r:id="rId58" w:tgtFrame="_blank" w:history="1">
        <w:r w:rsidRPr="00D84E1A">
          <w:rPr>
            <w:rStyle w:val="Hyperlink"/>
            <w:rFonts w:ascii="Tahoma" w:hAnsi="Tahoma" w:cs="Tahoma"/>
            <w:sz w:val="28"/>
            <w:szCs w:val="28"/>
          </w:rPr>
          <w:t>carllewis@warwickshire.gov.uk</w:t>
        </w:r>
      </w:hyperlink>
      <w:r w:rsidRPr="00D84E1A">
        <w:rPr>
          <w:rFonts w:ascii="Tahoma" w:hAnsi="Tahoma" w:cs="Tahoma"/>
          <w:sz w:val="28"/>
          <w:szCs w:val="28"/>
        </w:rPr>
        <w:t> </w:t>
      </w:r>
    </w:p>
    <w:p w14:paraId="437A3207" w14:textId="77777777" w:rsidR="00882C99" w:rsidRPr="00D84E1A" w:rsidRDefault="00882C99" w:rsidP="00406A0C">
      <w:pPr>
        <w:rPr>
          <w:rFonts w:ascii="Tahoma" w:hAnsi="Tahoma" w:cs="Tahoma"/>
          <w:sz w:val="28"/>
          <w:szCs w:val="28"/>
        </w:rPr>
      </w:pPr>
      <w:r w:rsidRPr="00D84E1A">
        <w:rPr>
          <w:rFonts w:ascii="Tahoma" w:hAnsi="Tahoma" w:cs="Tahoma"/>
          <w:sz w:val="28"/>
          <w:szCs w:val="28"/>
        </w:rPr>
        <w:t>(This email is not monitored) </w:t>
      </w:r>
    </w:p>
    <w:p w14:paraId="3055DD92" w14:textId="77777777" w:rsidR="00677238" w:rsidRPr="00D84E1A" w:rsidRDefault="00882C99" w:rsidP="00677238">
      <w:pPr>
        <w:rPr>
          <w:rFonts w:ascii="Tahoma" w:hAnsi="Tahoma" w:cs="Tahoma"/>
          <w:b/>
          <w:bCs/>
          <w:sz w:val="28"/>
          <w:szCs w:val="28"/>
        </w:rPr>
      </w:pPr>
      <w:r w:rsidRPr="00D84E1A">
        <w:rPr>
          <w:rFonts w:ascii="Tahoma" w:hAnsi="Tahoma" w:cs="Tahoma"/>
          <w:sz w:val="36"/>
          <w:szCs w:val="36"/>
          <w:lang w:eastAsia="en-GB"/>
        </w:rPr>
        <w:br/>
      </w:r>
      <w:r w:rsidR="00D4676B" w:rsidRPr="00D84E1A">
        <w:rPr>
          <w:rFonts w:ascii="Tahoma" w:hAnsi="Tahoma" w:cs="Tahoma"/>
          <w:b/>
          <w:bCs/>
          <w:sz w:val="28"/>
          <w:szCs w:val="28"/>
        </w:rPr>
        <w:t>Integrated Safeguarding Training</w:t>
      </w:r>
    </w:p>
    <w:p w14:paraId="1F986E0F" w14:textId="339B62F8" w:rsidR="00D4676B" w:rsidRPr="00D84E1A" w:rsidRDefault="00D4676B" w:rsidP="00A45116">
      <w:pPr>
        <w:rPr>
          <w:rFonts w:ascii="Tahoma" w:hAnsi="Tahoma" w:cs="Tahoma"/>
          <w:b/>
          <w:bCs/>
          <w:sz w:val="26"/>
          <w:szCs w:val="26"/>
        </w:rPr>
      </w:pPr>
      <w:r w:rsidRPr="00D84E1A">
        <w:rPr>
          <w:rFonts w:ascii="Tahoma" w:hAnsi="Tahoma" w:cs="Tahoma"/>
          <w:color w:val="000000"/>
        </w:rPr>
        <w:t xml:space="preserve">For information about a range of </w:t>
      </w:r>
      <w:r w:rsidRPr="00D84E1A">
        <w:rPr>
          <w:rFonts w:ascii="Tahoma" w:hAnsi="Tahoma" w:cs="Tahoma"/>
        </w:rPr>
        <w:t>integrated safeguarding</w:t>
      </w:r>
      <w:r w:rsidRPr="00D84E1A">
        <w:rPr>
          <w:rFonts w:ascii="Tahoma" w:hAnsi="Tahoma" w:cs="Tahoma"/>
          <w:color w:val="000000"/>
        </w:rPr>
        <w:t xml:space="preserve"> training courses, please contact:</w:t>
      </w:r>
    </w:p>
    <w:p w14:paraId="35C305C6" w14:textId="4CBAF883" w:rsidR="00D4676B" w:rsidRPr="00D84E1A" w:rsidRDefault="00D4676B" w:rsidP="00D4676B">
      <w:pPr>
        <w:pStyle w:val="BodyTextIndent"/>
        <w:ind w:left="0"/>
        <w:rPr>
          <w:rFonts w:ascii="Tahoma" w:hAnsi="Tahoma" w:cs="Tahoma"/>
          <w:color w:val="000000"/>
          <w:sz w:val="28"/>
          <w:szCs w:val="28"/>
        </w:rPr>
      </w:pPr>
      <w:r w:rsidRPr="00D84E1A">
        <w:rPr>
          <w:rFonts w:ascii="Tahoma" w:hAnsi="Tahoma" w:cs="Tahoma"/>
          <w:color w:val="000000"/>
          <w:sz w:val="28"/>
          <w:szCs w:val="28"/>
        </w:rPr>
        <w:t xml:space="preserve">Heidi Saunders </w:t>
      </w:r>
      <w:r w:rsidR="00A45116" w:rsidRPr="00D84E1A">
        <w:rPr>
          <w:rFonts w:ascii="Tahoma" w:hAnsi="Tahoma" w:cs="Tahoma"/>
          <w:color w:val="000000"/>
          <w:sz w:val="28"/>
          <w:szCs w:val="28"/>
        </w:rPr>
        <w:t>(</w:t>
      </w:r>
      <w:r w:rsidRPr="00D84E1A">
        <w:rPr>
          <w:rFonts w:ascii="Tahoma" w:hAnsi="Tahoma" w:cs="Tahoma"/>
          <w:color w:val="000000"/>
          <w:sz w:val="28"/>
          <w:szCs w:val="28"/>
        </w:rPr>
        <w:t>Targeted Support Officer and Training Lead</w:t>
      </w:r>
      <w:r w:rsidR="00A45116" w:rsidRPr="00D84E1A">
        <w:rPr>
          <w:rFonts w:ascii="Tahoma" w:hAnsi="Tahoma" w:cs="Tahoma"/>
          <w:color w:val="000000"/>
          <w:sz w:val="28"/>
          <w:szCs w:val="28"/>
        </w:rPr>
        <w:t>)</w:t>
      </w:r>
    </w:p>
    <w:p w14:paraId="1B4F6F43" w14:textId="11427435" w:rsidR="00A45116" w:rsidRPr="00D84E1A" w:rsidRDefault="00031CC3" w:rsidP="00D4676B">
      <w:pPr>
        <w:pStyle w:val="BodyTextIndent"/>
        <w:ind w:left="0"/>
        <w:rPr>
          <w:rFonts w:ascii="Tahoma" w:hAnsi="Tahoma" w:cs="Tahoma"/>
          <w:color w:val="000000"/>
          <w:sz w:val="28"/>
          <w:szCs w:val="28"/>
        </w:rPr>
      </w:pPr>
      <w:r w:rsidRPr="00D84E1A">
        <w:rPr>
          <w:rFonts w:ascii="Tahoma" w:hAnsi="Tahoma" w:cs="Tahoma"/>
          <w:color w:val="000000"/>
          <w:sz w:val="28"/>
          <w:szCs w:val="28"/>
        </w:rPr>
        <w:t>07879113776</w:t>
      </w:r>
    </w:p>
    <w:p w14:paraId="15C14BFB" w14:textId="77777777" w:rsidR="00D4676B" w:rsidRPr="00D84E1A" w:rsidRDefault="00973D8E" w:rsidP="00D4676B">
      <w:pPr>
        <w:pStyle w:val="BodyTextIndent"/>
        <w:ind w:left="0"/>
        <w:rPr>
          <w:rFonts w:ascii="Tahoma" w:hAnsi="Tahoma" w:cs="Tahoma"/>
          <w:color w:val="000000"/>
          <w:sz w:val="28"/>
          <w:szCs w:val="28"/>
        </w:rPr>
      </w:pPr>
      <w:hyperlink r:id="rId59" w:history="1">
        <w:r w:rsidR="00D4676B" w:rsidRPr="00D84E1A">
          <w:rPr>
            <w:rStyle w:val="Hyperlink"/>
            <w:rFonts w:ascii="Tahoma" w:hAnsi="Tahoma" w:cs="Tahoma"/>
            <w:sz w:val="28"/>
            <w:szCs w:val="28"/>
          </w:rPr>
          <w:t>heidisaunders@warwickshire.gov.uk</w:t>
        </w:r>
      </w:hyperlink>
      <w:r w:rsidR="00D4676B" w:rsidRPr="00D84E1A">
        <w:rPr>
          <w:rFonts w:ascii="Tahoma" w:hAnsi="Tahoma" w:cs="Tahoma"/>
          <w:color w:val="000000"/>
          <w:sz w:val="28"/>
          <w:szCs w:val="28"/>
        </w:rPr>
        <w:t xml:space="preserve"> </w:t>
      </w:r>
    </w:p>
    <w:p w14:paraId="338CA7DD" w14:textId="77777777" w:rsidR="00D4676B" w:rsidRPr="00D84E1A" w:rsidRDefault="00D4676B" w:rsidP="00D4676B">
      <w:pPr>
        <w:pStyle w:val="BodyTextIndent"/>
        <w:ind w:left="0"/>
        <w:rPr>
          <w:rFonts w:ascii="Tahoma" w:hAnsi="Tahoma" w:cs="Tahoma"/>
          <w:color w:val="000000"/>
          <w:sz w:val="28"/>
          <w:szCs w:val="28"/>
        </w:rPr>
      </w:pPr>
    </w:p>
    <w:p w14:paraId="36108E4C" w14:textId="77777777" w:rsidR="00D4676B" w:rsidRPr="00D84E1A" w:rsidRDefault="00D4676B" w:rsidP="00D4676B">
      <w:pPr>
        <w:pStyle w:val="BodyTextIndent"/>
        <w:ind w:left="0"/>
        <w:rPr>
          <w:rFonts w:ascii="Tahoma" w:hAnsi="Tahoma" w:cs="Tahoma"/>
          <w:color w:val="000000"/>
          <w:sz w:val="28"/>
          <w:szCs w:val="28"/>
        </w:rPr>
      </w:pPr>
      <w:r w:rsidRPr="00D84E1A">
        <w:rPr>
          <w:rFonts w:ascii="Tahoma" w:hAnsi="Tahoma" w:cs="Tahoma"/>
          <w:color w:val="000000"/>
          <w:sz w:val="28"/>
          <w:szCs w:val="28"/>
        </w:rPr>
        <w:t>Sophie Morley (Training Administrator)</w:t>
      </w:r>
    </w:p>
    <w:p w14:paraId="1E5E6B3D" w14:textId="568C1026" w:rsidR="00EE7D09" w:rsidRPr="00D84E1A" w:rsidRDefault="00D4676B" w:rsidP="00D4676B">
      <w:pPr>
        <w:rPr>
          <w:rFonts w:ascii="Tahoma" w:hAnsi="Tahoma" w:cs="Tahoma"/>
        </w:rPr>
      </w:pPr>
      <w:r w:rsidRPr="00D84E1A">
        <w:rPr>
          <w:rFonts w:ascii="Tahoma" w:hAnsi="Tahoma" w:cs="Tahoma"/>
          <w:color w:val="000000" w:themeColor="text1"/>
          <w:sz w:val="28"/>
          <w:szCs w:val="28"/>
        </w:rPr>
        <w:t xml:space="preserve">01926 742601 </w:t>
      </w:r>
      <w:r w:rsidRPr="00D84E1A">
        <w:rPr>
          <w:rFonts w:ascii="Tahoma" w:hAnsi="Tahoma" w:cs="Tahoma"/>
          <w:sz w:val="28"/>
          <w:szCs w:val="28"/>
        </w:rPr>
        <w:br/>
      </w:r>
      <w:hyperlink r:id="rId60" w:history="1">
        <w:r w:rsidRPr="00D84E1A">
          <w:rPr>
            <w:rStyle w:val="Hyperlink"/>
            <w:rFonts w:ascii="Tahoma" w:hAnsi="Tahoma" w:cs="Tahoma"/>
            <w:sz w:val="28"/>
            <w:szCs w:val="28"/>
          </w:rPr>
          <w:t>sophiemorley@warwickshire.gov.uk</w:t>
        </w:r>
        <w:r w:rsidRPr="00D84E1A">
          <w:rPr>
            <w:rStyle w:val="Hyperlink"/>
            <w:rFonts w:ascii="Tahoma" w:hAnsi="Tahoma" w:cs="Tahoma"/>
            <w:sz w:val="28"/>
            <w:szCs w:val="28"/>
          </w:rPr>
          <w:br/>
        </w:r>
        <w:r w:rsidRPr="00D84E1A">
          <w:rPr>
            <w:rStyle w:val="Hyperlink"/>
            <w:rFonts w:ascii="Tahoma" w:hAnsi="Tahoma" w:cs="Tahoma"/>
            <w:sz w:val="28"/>
            <w:szCs w:val="28"/>
          </w:rPr>
          <w:br/>
        </w:r>
      </w:hyperlink>
      <w:r w:rsidR="0055049E" w:rsidRPr="00D84E1A">
        <w:rPr>
          <w:rFonts w:ascii="Tahoma" w:hAnsi="Tahoma" w:cs="Tahoma"/>
        </w:rPr>
        <w:tab/>
      </w:r>
      <w:r w:rsidR="0055049E" w:rsidRPr="00D84E1A">
        <w:rPr>
          <w:rFonts w:ascii="Tahoma" w:hAnsi="Tahoma" w:cs="Tahoma"/>
        </w:rPr>
        <w:tab/>
      </w:r>
      <w:r w:rsidR="0055049E" w:rsidRPr="00D84E1A">
        <w:rPr>
          <w:rFonts w:ascii="Tahoma" w:hAnsi="Tahoma" w:cs="Tahoma"/>
        </w:rPr>
        <w:tab/>
      </w:r>
      <w:r w:rsidR="0055049E" w:rsidRPr="00D84E1A">
        <w:rPr>
          <w:rFonts w:ascii="Tahoma" w:hAnsi="Tahoma" w:cs="Tahoma"/>
        </w:rPr>
        <w:tab/>
      </w:r>
      <w:r w:rsidR="0055049E" w:rsidRPr="00D84E1A">
        <w:rPr>
          <w:rFonts w:ascii="Tahoma" w:hAnsi="Tahoma" w:cs="Tahoma"/>
        </w:rPr>
        <w:tab/>
      </w:r>
      <w:r w:rsidR="0055049E" w:rsidRPr="00D84E1A">
        <w:rPr>
          <w:rFonts w:ascii="Tahoma" w:hAnsi="Tahoma" w:cs="Tahoma"/>
        </w:rPr>
        <w:tab/>
      </w:r>
      <w:r w:rsidR="0055049E" w:rsidRPr="00D84E1A">
        <w:rPr>
          <w:rFonts w:ascii="Tahoma" w:hAnsi="Tahoma" w:cs="Tahoma"/>
        </w:rPr>
        <w:tab/>
      </w:r>
      <w:r w:rsidR="0055049E" w:rsidRPr="00D84E1A">
        <w:rPr>
          <w:rFonts w:ascii="Tahoma" w:hAnsi="Tahoma" w:cs="Tahoma"/>
        </w:rPr>
        <w:tab/>
      </w:r>
    </w:p>
    <w:sectPr w:rsidR="00EE7D09" w:rsidRPr="00D84E1A" w:rsidSect="007F302B">
      <w:footerReference w:type="default" r:id="rId61"/>
      <w:footerReference w:type="first" r:id="rId62"/>
      <w:type w:val="continuous"/>
      <w:pgSz w:w="11906" w:h="16838"/>
      <w:pgMar w:top="397" w:right="1440" w:bottom="397" w:left="1134" w:header="28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51C3C" w14:textId="77777777" w:rsidR="000E694A" w:rsidRDefault="000E694A" w:rsidP="003476EA">
      <w:pPr>
        <w:spacing w:after="0" w:line="240" w:lineRule="auto"/>
      </w:pPr>
      <w:r>
        <w:separator/>
      </w:r>
    </w:p>
  </w:endnote>
  <w:endnote w:type="continuationSeparator" w:id="0">
    <w:p w14:paraId="6DA70B1C" w14:textId="77777777" w:rsidR="000E694A" w:rsidRDefault="000E694A" w:rsidP="003476EA">
      <w:pPr>
        <w:spacing w:after="0" w:line="240" w:lineRule="auto"/>
      </w:pPr>
      <w:r>
        <w:continuationSeparator/>
      </w:r>
    </w:p>
  </w:endnote>
  <w:endnote w:type="continuationNotice" w:id="1">
    <w:p w14:paraId="1CC83050" w14:textId="77777777" w:rsidR="000E694A" w:rsidRDefault="000E6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9A0F" w14:textId="787BC1AA" w:rsidR="000E694A" w:rsidRDefault="000E694A">
    <w:pPr>
      <w:pStyle w:val="Footer"/>
      <w:jc w:val="right"/>
    </w:pPr>
    <w:r>
      <w:rPr>
        <w:noProof/>
        <w:color w:val="2B579A"/>
        <w:lang w:eastAsia="en-GB"/>
      </w:rPr>
      <mc:AlternateContent>
        <mc:Choice Requires="wps">
          <w:drawing>
            <wp:anchor distT="0" distB="0" distL="114300" distR="114300" simplePos="0" relativeHeight="251658240" behindDoc="0" locked="0" layoutInCell="0" allowOverlap="1" wp14:anchorId="696774EE" wp14:editId="362A2BFF">
              <wp:simplePos x="0" y="0"/>
              <wp:positionH relativeFrom="page">
                <wp:posOffset>0</wp:posOffset>
              </wp:positionH>
              <wp:positionV relativeFrom="page">
                <wp:posOffset>10227945</wp:posOffset>
              </wp:positionV>
              <wp:extent cx="7560310" cy="273050"/>
              <wp:effectExtent l="0" t="0" r="0" b="12700"/>
              <wp:wrapNone/>
              <wp:docPr id="9" name="Text Box 9"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614E6" w14:textId="06A3EDCB" w:rsidR="000E694A" w:rsidRPr="00482703" w:rsidRDefault="000E694A" w:rsidP="00482703">
                          <w:pPr>
                            <w:spacing w:after="0"/>
                            <w:jc w:val="center"/>
                            <w:rPr>
                              <w:rFonts w:cs="Calibri"/>
                              <w:color w:val="000000"/>
                              <w:sz w:val="20"/>
                            </w:rPr>
                          </w:pPr>
                          <w:r w:rsidRPr="00482703">
                            <w:rPr>
                              <w:rFonts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6774EE" id="_x0000_t202" coordsize="21600,21600" o:spt="202" path="m,l,21600r21600,l21600,xe">
              <v:stroke joinstyle="miter"/>
              <v:path gradientshapeok="t" o:connecttype="rect"/>
            </v:shapetype>
            <v:shape id="Text Box 9" o:spid="_x0000_s1032" type="#_x0000_t202" alt="{&quot;HashCode&quot;:124604832,&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" o:allowincell="f" filled="f" stroked="f" strokeweight=".5pt">
              <v:textbox inset=",0,,0">
                <w:txbxContent>
                  <w:p w14:paraId="5F7614E6" w14:textId="06A3EDCB" w:rsidR="000E694A" w:rsidRPr="00482703" w:rsidRDefault="000E694A" w:rsidP="00482703">
                    <w:pPr>
                      <w:spacing w:after="0"/>
                      <w:jc w:val="center"/>
                      <w:rPr>
                        <w:rFonts w:cs="Calibri"/>
                        <w:color w:val="000000"/>
                        <w:sz w:val="20"/>
                      </w:rPr>
                    </w:pPr>
                    <w:r w:rsidRPr="00482703">
                      <w:rPr>
                        <w:rFonts w:cs="Calibri"/>
                        <w:color w:val="000000"/>
                        <w:sz w:val="20"/>
                      </w:rPr>
                      <w:t xml:space="preserve">OFFICIAL </w:t>
                    </w:r>
                  </w:p>
                </w:txbxContent>
              </v:textbox>
              <w10:wrap anchorx="page" anchory="page"/>
            </v:shape>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973D8E">
      <w:rPr>
        <w:noProof/>
      </w:rPr>
      <w:t>24</w:t>
    </w:r>
    <w:r>
      <w:rPr>
        <w:noProof/>
        <w:color w:val="2B579A"/>
        <w:shd w:val="clear" w:color="auto" w:fill="E6E6E6"/>
      </w:rPr>
      <w:fldChar w:fldCharType="end"/>
    </w:r>
  </w:p>
  <w:p w14:paraId="7F79E213" w14:textId="77777777" w:rsidR="000E694A" w:rsidRDefault="000E694A">
    <w:pPr>
      <w:pStyle w:val="Footer"/>
    </w:pPr>
  </w:p>
  <w:p w14:paraId="01E2EEB0" w14:textId="77777777" w:rsidR="000E694A" w:rsidRDefault="000E69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6EF9" w14:textId="460CD336" w:rsidR="000E694A" w:rsidRDefault="000E694A">
    <w:pPr>
      <w:pStyle w:val="Footer"/>
    </w:pPr>
    <w:r>
      <w:rPr>
        <w:noProof/>
        <w:lang w:eastAsia="en-GB"/>
      </w:rPr>
      <mc:AlternateContent>
        <mc:Choice Requires="wps">
          <w:drawing>
            <wp:anchor distT="0" distB="0" distL="114300" distR="114300" simplePos="0" relativeHeight="251658241" behindDoc="0" locked="0" layoutInCell="0" allowOverlap="1" wp14:anchorId="750FA2CB" wp14:editId="4A5B9591">
              <wp:simplePos x="0" y="0"/>
              <wp:positionH relativeFrom="page">
                <wp:posOffset>0</wp:posOffset>
              </wp:positionH>
              <wp:positionV relativeFrom="page">
                <wp:posOffset>10227945</wp:posOffset>
              </wp:positionV>
              <wp:extent cx="7560310" cy="273050"/>
              <wp:effectExtent l="0" t="0" r="0" b="12700"/>
              <wp:wrapNone/>
              <wp:docPr id="4" name="Text Box 4" descr="{&quot;HashCode&quot;:12460483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8D9F1" w14:textId="7E95FFEE" w:rsidR="000E694A" w:rsidRPr="007F302B" w:rsidRDefault="000E694A" w:rsidP="007F302B">
                          <w:pPr>
                            <w:spacing w:after="0"/>
                            <w:jc w:val="center"/>
                            <w:rPr>
                              <w:rFonts w:cs="Calibri"/>
                              <w:color w:val="000000"/>
                              <w:sz w:val="20"/>
                            </w:rPr>
                          </w:pPr>
                          <w:r w:rsidRPr="007F302B">
                            <w:rPr>
                              <w:rFonts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0FA2CB" id="_x0000_t202" coordsize="21600,21600" o:spt="202" path="m,l,21600r21600,l21600,xe">
              <v:stroke joinstyle="miter"/>
              <v:path gradientshapeok="t" o:connecttype="rect"/>
            </v:shapetype>
            <v:shape id="Text Box 4" o:spid="_x0000_s1033" type="#_x0000_t202" alt="{&quot;HashCode&quot;:124604832,&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" o:allowincell="f" filled="f" stroked="f" strokeweight=".5pt">
              <v:textbox inset=",0,,0">
                <w:txbxContent>
                  <w:p w14:paraId="3A28D9F1" w14:textId="7E95FFEE" w:rsidR="000E694A" w:rsidRPr="007F302B" w:rsidRDefault="000E694A" w:rsidP="007F302B">
                    <w:pPr>
                      <w:spacing w:after="0"/>
                      <w:jc w:val="center"/>
                      <w:rPr>
                        <w:rFonts w:cs="Calibri"/>
                        <w:color w:val="000000"/>
                        <w:sz w:val="20"/>
                      </w:rPr>
                    </w:pPr>
                    <w:r w:rsidRPr="007F302B">
                      <w:rPr>
                        <w:rFonts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D4744" w14:textId="77777777" w:rsidR="000E694A" w:rsidRDefault="000E694A" w:rsidP="003476EA">
      <w:pPr>
        <w:spacing w:after="0" w:line="240" w:lineRule="auto"/>
      </w:pPr>
      <w:r>
        <w:separator/>
      </w:r>
    </w:p>
  </w:footnote>
  <w:footnote w:type="continuationSeparator" w:id="0">
    <w:p w14:paraId="0DFC7D2D" w14:textId="77777777" w:rsidR="000E694A" w:rsidRDefault="000E694A" w:rsidP="003476EA">
      <w:pPr>
        <w:spacing w:after="0" w:line="240" w:lineRule="auto"/>
      </w:pPr>
      <w:r>
        <w:continuationSeparator/>
      </w:r>
    </w:p>
  </w:footnote>
  <w:footnote w:type="continuationNotice" w:id="1">
    <w:p w14:paraId="7AAC20C5" w14:textId="77777777" w:rsidR="000E694A" w:rsidRDefault="000E694A">
      <w:pPr>
        <w:spacing w:after="0" w:line="240" w:lineRule="auto"/>
      </w:pPr>
    </w:p>
  </w:footnote>
</w:footnotes>
</file>

<file path=word/intelligence.xml><?xml version="1.0" encoding="utf-8"?>
<int:Intelligence xmlns:int="http://schemas.microsoft.com/office/intelligence/2019/intelligence">
  <int:IntelligenceSettings/>
  <int:Manifest>
    <int:WordHash hashCode="xQy+KnIliT8rxm" id="wxiyggLE"/>
    <int:WordHash hashCode="hx6qT5VsljBdjV" id="WoI7hG/P"/>
    <int:WordHash hashCode="oOIMhUzlQYoyZa" id="3fz+jmTe"/>
    <int:WordHash hashCode="MqKi+oYQwIA1A3" id="v/plDJUQ"/>
  </int:Manifest>
  <int:Observations>
    <int:Content id="wxiyggLE">
      <int:Rejection type="LegacyProofing"/>
    </int:Content>
    <int:Content id="WoI7hG/P">
      <int:Rejection type="LegacyProofing"/>
    </int:Content>
    <int:Content id="3fz+jmTe">
      <int:Rejection type="LegacyProofing"/>
    </int:Content>
    <int:Content id="v/plDJU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8E7"/>
    <w:multiLevelType w:val="hybridMultilevel"/>
    <w:tmpl w:val="7A70B7DC"/>
    <w:lvl w:ilvl="0" w:tplc="C6C40304">
      <w:start w:val="1"/>
      <w:numFmt w:val="bullet"/>
      <w:lvlText w:val="•"/>
      <w:lvlJc w:val="left"/>
      <w:pPr>
        <w:ind w:left="862" w:hanging="360"/>
      </w:pPr>
      <w:rPr>
        <w:rFonts w:ascii="Arial" w:hAnsi="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710F2F5"/>
    <w:multiLevelType w:val="hybridMultilevel"/>
    <w:tmpl w:val="FFFFFFFF"/>
    <w:lvl w:ilvl="0" w:tplc="BB843568">
      <w:start w:val="1"/>
      <w:numFmt w:val="decimal"/>
      <w:lvlText w:val="%1."/>
      <w:lvlJc w:val="left"/>
      <w:pPr>
        <w:ind w:left="720" w:hanging="360"/>
      </w:pPr>
    </w:lvl>
    <w:lvl w:ilvl="1" w:tplc="6452136E">
      <w:start w:val="1"/>
      <w:numFmt w:val="lowerLetter"/>
      <w:lvlText w:val="%2."/>
      <w:lvlJc w:val="left"/>
      <w:pPr>
        <w:ind w:left="1440" w:hanging="360"/>
      </w:pPr>
    </w:lvl>
    <w:lvl w:ilvl="2" w:tplc="C69E4036">
      <w:start w:val="1"/>
      <w:numFmt w:val="lowerRoman"/>
      <w:lvlText w:val="%3."/>
      <w:lvlJc w:val="right"/>
      <w:pPr>
        <w:ind w:left="2160" w:hanging="180"/>
      </w:pPr>
    </w:lvl>
    <w:lvl w:ilvl="3" w:tplc="A8148F14">
      <w:start w:val="1"/>
      <w:numFmt w:val="decimal"/>
      <w:lvlText w:val="%4."/>
      <w:lvlJc w:val="left"/>
      <w:pPr>
        <w:ind w:left="2880" w:hanging="360"/>
      </w:pPr>
    </w:lvl>
    <w:lvl w:ilvl="4" w:tplc="9CB4101A">
      <w:start w:val="1"/>
      <w:numFmt w:val="lowerLetter"/>
      <w:lvlText w:val="%5."/>
      <w:lvlJc w:val="left"/>
      <w:pPr>
        <w:ind w:left="3600" w:hanging="360"/>
      </w:pPr>
    </w:lvl>
    <w:lvl w:ilvl="5" w:tplc="1C1EF774">
      <w:start w:val="1"/>
      <w:numFmt w:val="lowerRoman"/>
      <w:lvlText w:val="%6."/>
      <w:lvlJc w:val="right"/>
      <w:pPr>
        <w:ind w:left="4320" w:hanging="180"/>
      </w:pPr>
    </w:lvl>
    <w:lvl w:ilvl="6" w:tplc="BA68B69A">
      <w:start w:val="1"/>
      <w:numFmt w:val="decimal"/>
      <w:lvlText w:val="%7."/>
      <w:lvlJc w:val="left"/>
      <w:pPr>
        <w:ind w:left="5040" w:hanging="360"/>
      </w:pPr>
    </w:lvl>
    <w:lvl w:ilvl="7" w:tplc="CF8CA79A">
      <w:start w:val="1"/>
      <w:numFmt w:val="lowerLetter"/>
      <w:lvlText w:val="%8."/>
      <w:lvlJc w:val="left"/>
      <w:pPr>
        <w:ind w:left="5760" w:hanging="360"/>
      </w:pPr>
    </w:lvl>
    <w:lvl w:ilvl="8" w:tplc="2D126304">
      <w:start w:val="1"/>
      <w:numFmt w:val="lowerRoman"/>
      <w:lvlText w:val="%9."/>
      <w:lvlJc w:val="right"/>
      <w:pPr>
        <w:ind w:left="6480" w:hanging="180"/>
      </w:pPr>
    </w:lvl>
  </w:abstractNum>
  <w:abstractNum w:abstractNumId="2" w15:restartNumberingAfterBreak="0">
    <w:nsid w:val="09082BBF"/>
    <w:multiLevelType w:val="hybridMultilevel"/>
    <w:tmpl w:val="18BC2FE4"/>
    <w:lvl w:ilvl="0" w:tplc="C7A0E2BA">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09332962"/>
    <w:multiLevelType w:val="hybridMultilevel"/>
    <w:tmpl w:val="8AF41AB0"/>
    <w:lvl w:ilvl="0" w:tplc="C7A0E2BA">
      <w:numFmt w:val="bullet"/>
      <w:lvlText w:val="•"/>
      <w:lvlJc w:val="left"/>
      <w:pPr>
        <w:ind w:left="3196" w:hanging="360"/>
      </w:pPr>
      <w:rPr>
        <w:rFonts w:ascii="Arial" w:eastAsia="Calibri" w:hAnsi="Arial" w:cs="Arial" w:hint="default"/>
      </w:rPr>
    </w:lvl>
    <w:lvl w:ilvl="1" w:tplc="08090003">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4" w15:restartNumberingAfterBreak="0">
    <w:nsid w:val="09FA6ADC"/>
    <w:multiLevelType w:val="hybridMultilevel"/>
    <w:tmpl w:val="88CA2B4E"/>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3B16"/>
    <w:multiLevelType w:val="hybridMultilevel"/>
    <w:tmpl w:val="F580EB14"/>
    <w:lvl w:ilvl="0" w:tplc="C7A0E2B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A20CB3"/>
    <w:multiLevelType w:val="hybridMultilevel"/>
    <w:tmpl w:val="C76E67EC"/>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77B89"/>
    <w:multiLevelType w:val="hybridMultilevel"/>
    <w:tmpl w:val="01F43FEE"/>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40E70"/>
    <w:multiLevelType w:val="hybridMultilevel"/>
    <w:tmpl w:val="25D23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B6ED2"/>
    <w:multiLevelType w:val="hybridMultilevel"/>
    <w:tmpl w:val="973A058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320990"/>
    <w:multiLevelType w:val="hybridMultilevel"/>
    <w:tmpl w:val="F968A2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07762F9"/>
    <w:multiLevelType w:val="hybridMultilevel"/>
    <w:tmpl w:val="5F84B2B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DA2A7A"/>
    <w:multiLevelType w:val="hybridMultilevel"/>
    <w:tmpl w:val="8D267C22"/>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A94CD0"/>
    <w:multiLevelType w:val="hybridMultilevel"/>
    <w:tmpl w:val="044408F0"/>
    <w:lvl w:ilvl="0" w:tplc="C7A0E2BA">
      <w:numFmt w:val="bullet"/>
      <w:lvlText w:val="•"/>
      <w:lvlJc w:val="left"/>
      <w:pPr>
        <w:ind w:left="360" w:hanging="360"/>
      </w:pPr>
      <w:rPr>
        <w:rFonts w:ascii="Arial" w:eastAsia="Calibri" w:hAnsi="Arial" w:cs="Aria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C84EC2"/>
    <w:multiLevelType w:val="hybridMultilevel"/>
    <w:tmpl w:val="C414D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30629B"/>
    <w:multiLevelType w:val="hybridMultilevel"/>
    <w:tmpl w:val="244A878C"/>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3511F1"/>
    <w:multiLevelType w:val="hybridMultilevel"/>
    <w:tmpl w:val="DB2844C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20580F"/>
    <w:multiLevelType w:val="hybridMultilevel"/>
    <w:tmpl w:val="24D0ABB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E65C92"/>
    <w:multiLevelType w:val="hybridMultilevel"/>
    <w:tmpl w:val="0856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A159DF"/>
    <w:multiLevelType w:val="multilevel"/>
    <w:tmpl w:val="0ED0A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2478EE"/>
    <w:multiLevelType w:val="hybridMultilevel"/>
    <w:tmpl w:val="4A1EF84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76058F"/>
    <w:multiLevelType w:val="hybridMultilevel"/>
    <w:tmpl w:val="E4C858E0"/>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20D7070D"/>
    <w:multiLevelType w:val="hybridMultilevel"/>
    <w:tmpl w:val="4792384E"/>
    <w:lvl w:ilvl="0" w:tplc="C6C40304">
      <w:start w:val="1"/>
      <w:numFmt w:val="bullet"/>
      <w:lvlText w:val="•"/>
      <w:lvlJc w:val="left"/>
      <w:pPr>
        <w:ind w:left="720" w:hanging="360"/>
      </w:pPr>
      <w:rPr>
        <w:rFonts w:ascii="Arial" w:hAnsi="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745ADB"/>
    <w:multiLevelType w:val="hybridMultilevel"/>
    <w:tmpl w:val="8EE45974"/>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9553B8"/>
    <w:multiLevelType w:val="hybridMultilevel"/>
    <w:tmpl w:val="E816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B01AE1"/>
    <w:multiLevelType w:val="hybridMultilevel"/>
    <w:tmpl w:val="C2D6FC54"/>
    <w:lvl w:ilvl="0" w:tplc="B6C89EBC">
      <w:start w:val="1"/>
      <w:numFmt w:val="bullet"/>
      <w:lvlText w:val="•"/>
      <w:lvlJc w:val="left"/>
      <w:pPr>
        <w:tabs>
          <w:tab w:val="num" w:pos="720"/>
        </w:tabs>
        <w:ind w:left="720" w:hanging="360"/>
      </w:pPr>
      <w:rPr>
        <w:rFonts w:ascii="Times New Roman" w:hAnsi="Times New Roman" w:hint="default"/>
      </w:rPr>
    </w:lvl>
    <w:lvl w:ilvl="1" w:tplc="096A7332" w:tentative="1">
      <w:start w:val="1"/>
      <w:numFmt w:val="bullet"/>
      <w:lvlText w:val="•"/>
      <w:lvlJc w:val="left"/>
      <w:pPr>
        <w:tabs>
          <w:tab w:val="num" w:pos="1440"/>
        </w:tabs>
        <w:ind w:left="1440" w:hanging="360"/>
      </w:pPr>
      <w:rPr>
        <w:rFonts w:ascii="Times New Roman" w:hAnsi="Times New Roman" w:hint="default"/>
      </w:rPr>
    </w:lvl>
    <w:lvl w:ilvl="2" w:tplc="C972D152" w:tentative="1">
      <w:start w:val="1"/>
      <w:numFmt w:val="bullet"/>
      <w:lvlText w:val="•"/>
      <w:lvlJc w:val="left"/>
      <w:pPr>
        <w:tabs>
          <w:tab w:val="num" w:pos="2160"/>
        </w:tabs>
        <w:ind w:left="2160" w:hanging="360"/>
      </w:pPr>
      <w:rPr>
        <w:rFonts w:ascii="Times New Roman" w:hAnsi="Times New Roman" w:hint="default"/>
      </w:rPr>
    </w:lvl>
    <w:lvl w:ilvl="3" w:tplc="BDD62EC4" w:tentative="1">
      <w:start w:val="1"/>
      <w:numFmt w:val="bullet"/>
      <w:lvlText w:val="•"/>
      <w:lvlJc w:val="left"/>
      <w:pPr>
        <w:tabs>
          <w:tab w:val="num" w:pos="2880"/>
        </w:tabs>
        <w:ind w:left="2880" w:hanging="360"/>
      </w:pPr>
      <w:rPr>
        <w:rFonts w:ascii="Times New Roman" w:hAnsi="Times New Roman" w:hint="default"/>
      </w:rPr>
    </w:lvl>
    <w:lvl w:ilvl="4" w:tplc="62E20218" w:tentative="1">
      <w:start w:val="1"/>
      <w:numFmt w:val="bullet"/>
      <w:lvlText w:val="•"/>
      <w:lvlJc w:val="left"/>
      <w:pPr>
        <w:tabs>
          <w:tab w:val="num" w:pos="3600"/>
        </w:tabs>
        <w:ind w:left="3600" w:hanging="360"/>
      </w:pPr>
      <w:rPr>
        <w:rFonts w:ascii="Times New Roman" w:hAnsi="Times New Roman" w:hint="default"/>
      </w:rPr>
    </w:lvl>
    <w:lvl w:ilvl="5" w:tplc="B2C486C4" w:tentative="1">
      <w:start w:val="1"/>
      <w:numFmt w:val="bullet"/>
      <w:lvlText w:val="•"/>
      <w:lvlJc w:val="left"/>
      <w:pPr>
        <w:tabs>
          <w:tab w:val="num" w:pos="4320"/>
        </w:tabs>
        <w:ind w:left="4320" w:hanging="360"/>
      </w:pPr>
      <w:rPr>
        <w:rFonts w:ascii="Times New Roman" w:hAnsi="Times New Roman" w:hint="default"/>
      </w:rPr>
    </w:lvl>
    <w:lvl w:ilvl="6" w:tplc="7DB651BC" w:tentative="1">
      <w:start w:val="1"/>
      <w:numFmt w:val="bullet"/>
      <w:lvlText w:val="•"/>
      <w:lvlJc w:val="left"/>
      <w:pPr>
        <w:tabs>
          <w:tab w:val="num" w:pos="5040"/>
        </w:tabs>
        <w:ind w:left="5040" w:hanging="360"/>
      </w:pPr>
      <w:rPr>
        <w:rFonts w:ascii="Times New Roman" w:hAnsi="Times New Roman" w:hint="default"/>
      </w:rPr>
    </w:lvl>
    <w:lvl w:ilvl="7" w:tplc="12F6E1F8" w:tentative="1">
      <w:start w:val="1"/>
      <w:numFmt w:val="bullet"/>
      <w:lvlText w:val="•"/>
      <w:lvlJc w:val="left"/>
      <w:pPr>
        <w:tabs>
          <w:tab w:val="num" w:pos="5760"/>
        </w:tabs>
        <w:ind w:left="5760" w:hanging="360"/>
      </w:pPr>
      <w:rPr>
        <w:rFonts w:ascii="Times New Roman" w:hAnsi="Times New Roman" w:hint="default"/>
      </w:rPr>
    </w:lvl>
    <w:lvl w:ilvl="8" w:tplc="9CE0B3D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96D014A"/>
    <w:multiLevelType w:val="hybridMultilevel"/>
    <w:tmpl w:val="4D54EA16"/>
    <w:lvl w:ilvl="0" w:tplc="C7A0E2BA">
      <w:numFmt w:val="bullet"/>
      <w:lvlText w:val="•"/>
      <w:lvlJc w:val="left"/>
      <w:pPr>
        <w:ind w:left="360" w:hanging="360"/>
      </w:pPr>
      <w:rPr>
        <w:rFonts w:ascii="Arial" w:eastAsia="Calibri" w:hAnsi="Arial" w:cs="Arial" w:hint="default"/>
      </w:rPr>
    </w:lvl>
    <w:lvl w:ilvl="1" w:tplc="C7A0E2BA">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9D21502"/>
    <w:multiLevelType w:val="hybridMultilevel"/>
    <w:tmpl w:val="2DD012B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785589"/>
    <w:multiLevelType w:val="hybridMultilevel"/>
    <w:tmpl w:val="4C9C6F0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DD08F8"/>
    <w:multiLevelType w:val="hybridMultilevel"/>
    <w:tmpl w:val="96F2435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FA0BB9"/>
    <w:multiLevelType w:val="hybridMultilevel"/>
    <w:tmpl w:val="F1EEEDBA"/>
    <w:lvl w:ilvl="0" w:tplc="C7A0E2BA">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946ECC"/>
    <w:multiLevelType w:val="hybridMultilevel"/>
    <w:tmpl w:val="D1E4C99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5B23FC"/>
    <w:multiLevelType w:val="multilevel"/>
    <w:tmpl w:val="79C859FA"/>
    <w:lvl w:ilvl="0">
      <w:numFmt w:val="bullet"/>
      <w:lvlText w:val="•"/>
      <w:lvlJc w:val="left"/>
      <w:pPr>
        <w:ind w:left="720" w:hanging="360"/>
      </w:pPr>
      <w:rPr>
        <w:rFonts w:ascii="Arial" w:eastAsia="Calibri"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41D0C94"/>
    <w:multiLevelType w:val="hybridMultilevel"/>
    <w:tmpl w:val="23C6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5037E46"/>
    <w:multiLevelType w:val="hybridMultilevel"/>
    <w:tmpl w:val="4A0C374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4B2D45"/>
    <w:multiLevelType w:val="hybridMultilevel"/>
    <w:tmpl w:val="C79C40C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7E58AA"/>
    <w:multiLevelType w:val="hybridMultilevel"/>
    <w:tmpl w:val="EC88A402"/>
    <w:lvl w:ilvl="0" w:tplc="C7A0E2BA">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772B7"/>
    <w:multiLevelType w:val="hybridMultilevel"/>
    <w:tmpl w:val="3ECCAA6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207C75"/>
    <w:multiLevelType w:val="hybridMultilevel"/>
    <w:tmpl w:val="CD44464A"/>
    <w:lvl w:ilvl="0" w:tplc="C7A0E2BA">
      <w:numFmt w:val="bullet"/>
      <w:lvlText w:val="•"/>
      <w:lvlJc w:val="left"/>
      <w:pPr>
        <w:ind w:left="786" w:hanging="360"/>
      </w:pPr>
      <w:rPr>
        <w:rFonts w:ascii="Arial" w:eastAsia="Calibr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38525FC7"/>
    <w:multiLevelType w:val="hybridMultilevel"/>
    <w:tmpl w:val="3D86A19A"/>
    <w:lvl w:ilvl="0" w:tplc="C7A0E2BA">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3D58206A"/>
    <w:multiLevelType w:val="multilevel"/>
    <w:tmpl w:val="7C124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A81442"/>
    <w:multiLevelType w:val="hybridMultilevel"/>
    <w:tmpl w:val="C1927BF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F1F4A02"/>
    <w:multiLevelType w:val="hybridMultilevel"/>
    <w:tmpl w:val="F0BCE37C"/>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D03D6A"/>
    <w:multiLevelType w:val="hybridMultilevel"/>
    <w:tmpl w:val="79A2A50E"/>
    <w:lvl w:ilvl="0" w:tplc="8C482C18">
      <w:start w:val="1"/>
      <w:numFmt w:val="bullet"/>
      <w:lvlText w:val="•"/>
      <w:lvlJc w:val="left"/>
      <w:pPr>
        <w:tabs>
          <w:tab w:val="num" w:pos="720"/>
        </w:tabs>
        <w:ind w:left="720" w:hanging="360"/>
      </w:pPr>
      <w:rPr>
        <w:rFonts w:ascii="Arial" w:hAnsi="Arial" w:hint="default"/>
      </w:rPr>
    </w:lvl>
    <w:lvl w:ilvl="1" w:tplc="FA92468A" w:tentative="1">
      <w:start w:val="1"/>
      <w:numFmt w:val="bullet"/>
      <w:lvlText w:val="•"/>
      <w:lvlJc w:val="left"/>
      <w:pPr>
        <w:tabs>
          <w:tab w:val="num" w:pos="1440"/>
        </w:tabs>
        <w:ind w:left="1440" w:hanging="360"/>
      </w:pPr>
      <w:rPr>
        <w:rFonts w:ascii="Arial" w:hAnsi="Arial" w:hint="default"/>
      </w:rPr>
    </w:lvl>
    <w:lvl w:ilvl="2" w:tplc="9D4AA4A6" w:tentative="1">
      <w:start w:val="1"/>
      <w:numFmt w:val="bullet"/>
      <w:lvlText w:val="•"/>
      <w:lvlJc w:val="left"/>
      <w:pPr>
        <w:tabs>
          <w:tab w:val="num" w:pos="2160"/>
        </w:tabs>
        <w:ind w:left="2160" w:hanging="360"/>
      </w:pPr>
      <w:rPr>
        <w:rFonts w:ascii="Arial" w:hAnsi="Arial" w:hint="default"/>
      </w:rPr>
    </w:lvl>
    <w:lvl w:ilvl="3" w:tplc="E09434D2" w:tentative="1">
      <w:start w:val="1"/>
      <w:numFmt w:val="bullet"/>
      <w:lvlText w:val="•"/>
      <w:lvlJc w:val="left"/>
      <w:pPr>
        <w:tabs>
          <w:tab w:val="num" w:pos="2880"/>
        </w:tabs>
        <w:ind w:left="2880" w:hanging="360"/>
      </w:pPr>
      <w:rPr>
        <w:rFonts w:ascii="Arial" w:hAnsi="Arial" w:hint="default"/>
      </w:rPr>
    </w:lvl>
    <w:lvl w:ilvl="4" w:tplc="A7202604" w:tentative="1">
      <w:start w:val="1"/>
      <w:numFmt w:val="bullet"/>
      <w:lvlText w:val="•"/>
      <w:lvlJc w:val="left"/>
      <w:pPr>
        <w:tabs>
          <w:tab w:val="num" w:pos="3600"/>
        </w:tabs>
        <w:ind w:left="3600" w:hanging="360"/>
      </w:pPr>
      <w:rPr>
        <w:rFonts w:ascii="Arial" w:hAnsi="Arial" w:hint="default"/>
      </w:rPr>
    </w:lvl>
    <w:lvl w:ilvl="5" w:tplc="F162D47E" w:tentative="1">
      <w:start w:val="1"/>
      <w:numFmt w:val="bullet"/>
      <w:lvlText w:val="•"/>
      <w:lvlJc w:val="left"/>
      <w:pPr>
        <w:tabs>
          <w:tab w:val="num" w:pos="4320"/>
        </w:tabs>
        <w:ind w:left="4320" w:hanging="360"/>
      </w:pPr>
      <w:rPr>
        <w:rFonts w:ascii="Arial" w:hAnsi="Arial" w:hint="default"/>
      </w:rPr>
    </w:lvl>
    <w:lvl w:ilvl="6" w:tplc="7A7C495A" w:tentative="1">
      <w:start w:val="1"/>
      <w:numFmt w:val="bullet"/>
      <w:lvlText w:val="•"/>
      <w:lvlJc w:val="left"/>
      <w:pPr>
        <w:tabs>
          <w:tab w:val="num" w:pos="5040"/>
        </w:tabs>
        <w:ind w:left="5040" w:hanging="360"/>
      </w:pPr>
      <w:rPr>
        <w:rFonts w:ascii="Arial" w:hAnsi="Arial" w:hint="default"/>
      </w:rPr>
    </w:lvl>
    <w:lvl w:ilvl="7" w:tplc="4FFA873A" w:tentative="1">
      <w:start w:val="1"/>
      <w:numFmt w:val="bullet"/>
      <w:lvlText w:val="•"/>
      <w:lvlJc w:val="left"/>
      <w:pPr>
        <w:tabs>
          <w:tab w:val="num" w:pos="5760"/>
        </w:tabs>
        <w:ind w:left="5760" w:hanging="360"/>
      </w:pPr>
      <w:rPr>
        <w:rFonts w:ascii="Arial" w:hAnsi="Arial" w:hint="default"/>
      </w:rPr>
    </w:lvl>
    <w:lvl w:ilvl="8" w:tplc="40A8024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4065EEE"/>
    <w:multiLevelType w:val="hybridMultilevel"/>
    <w:tmpl w:val="13D42E72"/>
    <w:lvl w:ilvl="0" w:tplc="C7A0E2BA">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4941658"/>
    <w:multiLevelType w:val="hybridMultilevel"/>
    <w:tmpl w:val="95044176"/>
    <w:lvl w:ilvl="0" w:tplc="D8224E02">
      <w:start w:val="1"/>
      <w:numFmt w:val="decimal"/>
      <w:lvlText w:val="%1."/>
      <w:lvlJc w:val="left"/>
      <w:pPr>
        <w:tabs>
          <w:tab w:val="num" w:pos="1080"/>
        </w:tabs>
        <w:ind w:left="1080" w:hanging="720"/>
      </w:pPr>
      <w:rPr>
        <w:rFonts w:hint="default"/>
      </w:rPr>
    </w:lvl>
    <w:lvl w:ilvl="1" w:tplc="0D76E5A4">
      <w:numFmt w:val="none"/>
      <w:lvlText w:val=""/>
      <w:lvlJc w:val="left"/>
      <w:pPr>
        <w:tabs>
          <w:tab w:val="num" w:pos="360"/>
        </w:tabs>
      </w:pPr>
    </w:lvl>
    <w:lvl w:ilvl="2" w:tplc="7EA27B9A">
      <w:numFmt w:val="none"/>
      <w:lvlText w:val=""/>
      <w:lvlJc w:val="left"/>
      <w:pPr>
        <w:tabs>
          <w:tab w:val="num" w:pos="360"/>
        </w:tabs>
      </w:pPr>
    </w:lvl>
    <w:lvl w:ilvl="3" w:tplc="34B8FFAC">
      <w:numFmt w:val="none"/>
      <w:lvlText w:val=""/>
      <w:lvlJc w:val="left"/>
      <w:pPr>
        <w:tabs>
          <w:tab w:val="num" w:pos="360"/>
        </w:tabs>
      </w:pPr>
    </w:lvl>
    <w:lvl w:ilvl="4" w:tplc="FD86B510">
      <w:numFmt w:val="none"/>
      <w:lvlText w:val=""/>
      <w:lvlJc w:val="left"/>
      <w:pPr>
        <w:tabs>
          <w:tab w:val="num" w:pos="360"/>
        </w:tabs>
      </w:pPr>
    </w:lvl>
    <w:lvl w:ilvl="5" w:tplc="93860740">
      <w:numFmt w:val="none"/>
      <w:lvlText w:val=""/>
      <w:lvlJc w:val="left"/>
      <w:pPr>
        <w:tabs>
          <w:tab w:val="num" w:pos="360"/>
        </w:tabs>
      </w:pPr>
    </w:lvl>
    <w:lvl w:ilvl="6" w:tplc="A3C08B4C">
      <w:numFmt w:val="none"/>
      <w:lvlText w:val=""/>
      <w:lvlJc w:val="left"/>
      <w:pPr>
        <w:tabs>
          <w:tab w:val="num" w:pos="360"/>
        </w:tabs>
      </w:pPr>
    </w:lvl>
    <w:lvl w:ilvl="7" w:tplc="558075BA">
      <w:numFmt w:val="none"/>
      <w:lvlText w:val=""/>
      <w:lvlJc w:val="left"/>
      <w:pPr>
        <w:tabs>
          <w:tab w:val="num" w:pos="360"/>
        </w:tabs>
      </w:pPr>
    </w:lvl>
    <w:lvl w:ilvl="8" w:tplc="E808394A">
      <w:numFmt w:val="none"/>
      <w:lvlText w:val=""/>
      <w:lvlJc w:val="left"/>
      <w:pPr>
        <w:tabs>
          <w:tab w:val="num" w:pos="360"/>
        </w:tabs>
      </w:pPr>
    </w:lvl>
  </w:abstractNum>
  <w:abstractNum w:abstractNumId="46" w15:restartNumberingAfterBreak="0">
    <w:nsid w:val="45F34C34"/>
    <w:multiLevelType w:val="hybridMultilevel"/>
    <w:tmpl w:val="5B5685C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902EC4"/>
    <w:multiLevelType w:val="hybridMultilevel"/>
    <w:tmpl w:val="7E4CD022"/>
    <w:lvl w:ilvl="0" w:tplc="C7A0E2BA">
      <w:numFmt w:val="bullet"/>
      <w:lvlText w:val="•"/>
      <w:lvlJc w:val="left"/>
      <w:pPr>
        <w:ind w:left="785" w:hanging="360"/>
      </w:pPr>
      <w:rPr>
        <w:rFonts w:ascii="Arial" w:eastAsia="Calibri"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8" w15:restartNumberingAfterBreak="0">
    <w:nsid w:val="4A4745B3"/>
    <w:multiLevelType w:val="hybridMultilevel"/>
    <w:tmpl w:val="53DA656E"/>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9" w15:restartNumberingAfterBreak="0">
    <w:nsid w:val="4C150057"/>
    <w:multiLevelType w:val="hybridMultilevel"/>
    <w:tmpl w:val="66FEBAB4"/>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C81E48"/>
    <w:multiLevelType w:val="hybridMultilevel"/>
    <w:tmpl w:val="F3BABA16"/>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F6A526D"/>
    <w:multiLevelType w:val="hybridMultilevel"/>
    <w:tmpl w:val="DC22943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955204"/>
    <w:multiLevelType w:val="hybridMultilevel"/>
    <w:tmpl w:val="3918B1A8"/>
    <w:lvl w:ilvl="0" w:tplc="C6C4030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CA4731"/>
    <w:multiLevelType w:val="hybridMultilevel"/>
    <w:tmpl w:val="C880554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9A5AB2"/>
    <w:multiLevelType w:val="hybridMultilevel"/>
    <w:tmpl w:val="61349CC8"/>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5" w15:restartNumberingAfterBreak="0">
    <w:nsid w:val="512C3C28"/>
    <w:multiLevelType w:val="hybridMultilevel"/>
    <w:tmpl w:val="399EE07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6" w15:restartNumberingAfterBreak="0">
    <w:nsid w:val="55986BE1"/>
    <w:multiLevelType w:val="hybridMultilevel"/>
    <w:tmpl w:val="CB54FB5A"/>
    <w:lvl w:ilvl="0" w:tplc="CAC0B9E2">
      <w:start w:val="19"/>
      <w:numFmt w:val="decimal"/>
      <w:lvlText w:val="%1."/>
      <w:lvlJc w:val="left"/>
      <w:pPr>
        <w:ind w:left="4046" w:hanging="360"/>
      </w:pPr>
      <w:rPr>
        <w:rFonts w:ascii="Calibri" w:hAnsi="Calibri" w:hint="default"/>
        <w:b/>
        <w:i w:val="0"/>
        <w:iCs/>
        <w:sz w:val="32"/>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8976930"/>
    <w:multiLevelType w:val="hybridMultilevel"/>
    <w:tmpl w:val="4E6261B8"/>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DA5F60"/>
    <w:multiLevelType w:val="hybridMultilevel"/>
    <w:tmpl w:val="72664C18"/>
    <w:lvl w:ilvl="0" w:tplc="C6C40304">
      <w:start w:val="1"/>
      <w:numFmt w:val="bullet"/>
      <w:lvlText w:val="•"/>
      <w:lvlJc w:val="left"/>
      <w:pPr>
        <w:tabs>
          <w:tab w:val="num" w:pos="720"/>
        </w:tabs>
        <w:ind w:left="720" w:hanging="360"/>
      </w:pPr>
      <w:rPr>
        <w:rFonts w:ascii="Arial" w:hAnsi="Arial" w:hint="default"/>
      </w:rPr>
    </w:lvl>
    <w:lvl w:ilvl="1" w:tplc="202C88A6" w:tentative="1">
      <w:start w:val="1"/>
      <w:numFmt w:val="bullet"/>
      <w:lvlText w:val="•"/>
      <w:lvlJc w:val="left"/>
      <w:pPr>
        <w:tabs>
          <w:tab w:val="num" w:pos="1440"/>
        </w:tabs>
        <w:ind w:left="1440" w:hanging="360"/>
      </w:pPr>
      <w:rPr>
        <w:rFonts w:ascii="Arial" w:hAnsi="Arial" w:hint="default"/>
      </w:rPr>
    </w:lvl>
    <w:lvl w:ilvl="2" w:tplc="BBC2AC12" w:tentative="1">
      <w:start w:val="1"/>
      <w:numFmt w:val="bullet"/>
      <w:lvlText w:val="•"/>
      <w:lvlJc w:val="left"/>
      <w:pPr>
        <w:tabs>
          <w:tab w:val="num" w:pos="2160"/>
        </w:tabs>
        <w:ind w:left="2160" w:hanging="360"/>
      </w:pPr>
      <w:rPr>
        <w:rFonts w:ascii="Arial" w:hAnsi="Arial" w:hint="default"/>
      </w:rPr>
    </w:lvl>
    <w:lvl w:ilvl="3" w:tplc="A3100DCA" w:tentative="1">
      <w:start w:val="1"/>
      <w:numFmt w:val="bullet"/>
      <w:lvlText w:val="•"/>
      <w:lvlJc w:val="left"/>
      <w:pPr>
        <w:tabs>
          <w:tab w:val="num" w:pos="2880"/>
        </w:tabs>
        <w:ind w:left="2880" w:hanging="360"/>
      </w:pPr>
      <w:rPr>
        <w:rFonts w:ascii="Arial" w:hAnsi="Arial" w:hint="default"/>
      </w:rPr>
    </w:lvl>
    <w:lvl w:ilvl="4" w:tplc="616CF8BA" w:tentative="1">
      <w:start w:val="1"/>
      <w:numFmt w:val="bullet"/>
      <w:lvlText w:val="•"/>
      <w:lvlJc w:val="left"/>
      <w:pPr>
        <w:tabs>
          <w:tab w:val="num" w:pos="3600"/>
        </w:tabs>
        <w:ind w:left="3600" w:hanging="360"/>
      </w:pPr>
      <w:rPr>
        <w:rFonts w:ascii="Arial" w:hAnsi="Arial" w:hint="default"/>
      </w:rPr>
    </w:lvl>
    <w:lvl w:ilvl="5" w:tplc="A04E6E38" w:tentative="1">
      <w:start w:val="1"/>
      <w:numFmt w:val="bullet"/>
      <w:lvlText w:val="•"/>
      <w:lvlJc w:val="left"/>
      <w:pPr>
        <w:tabs>
          <w:tab w:val="num" w:pos="4320"/>
        </w:tabs>
        <w:ind w:left="4320" w:hanging="360"/>
      </w:pPr>
      <w:rPr>
        <w:rFonts w:ascii="Arial" w:hAnsi="Arial" w:hint="default"/>
      </w:rPr>
    </w:lvl>
    <w:lvl w:ilvl="6" w:tplc="F04649F8" w:tentative="1">
      <w:start w:val="1"/>
      <w:numFmt w:val="bullet"/>
      <w:lvlText w:val="•"/>
      <w:lvlJc w:val="left"/>
      <w:pPr>
        <w:tabs>
          <w:tab w:val="num" w:pos="5040"/>
        </w:tabs>
        <w:ind w:left="5040" w:hanging="360"/>
      </w:pPr>
      <w:rPr>
        <w:rFonts w:ascii="Arial" w:hAnsi="Arial" w:hint="default"/>
      </w:rPr>
    </w:lvl>
    <w:lvl w:ilvl="7" w:tplc="2850E964" w:tentative="1">
      <w:start w:val="1"/>
      <w:numFmt w:val="bullet"/>
      <w:lvlText w:val="•"/>
      <w:lvlJc w:val="left"/>
      <w:pPr>
        <w:tabs>
          <w:tab w:val="num" w:pos="5760"/>
        </w:tabs>
        <w:ind w:left="5760" w:hanging="360"/>
      </w:pPr>
      <w:rPr>
        <w:rFonts w:ascii="Arial" w:hAnsi="Arial" w:hint="default"/>
      </w:rPr>
    </w:lvl>
    <w:lvl w:ilvl="8" w:tplc="614C0A4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91F4653"/>
    <w:multiLevelType w:val="hybridMultilevel"/>
    <w:tmpl w:val="9248392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0" w15:restartNumberingAfterBreak="0">
    <w:nsid w:val="5A44F866"/>
    <w:multiLevelType w:val="hybridMultilevel"/>
    <w:tmpl w:val="FFFFFFFF"/>
    <w:lvl w:ilvl="0" w:tplc="3F7A9C44">
      <w:start w:val="1"/>
      <w:numFmt w:val="decimal"/>
      <w:lvlText w:val="%1."/>
      <w:lvlJc w:val="left"/>
      <w:pPr>
        <w:ind w:left="360" w:hanging="360"/>
      </w:pPr>
    </w:lvl>
    <w:lvl w:ilvl="1" w:tplc="61CC5302">
      <w:start w:val="1"/>
      <w:numFmt w:val="lowerLetter"/>
      <w:lvlText w:val="%2."/>
      <w:lvlJc w:val="left"/>
      <w:pPr>
        <w:ind w:left="1080" w:hanging="360"/>
      </w:pPr>
    </w:lvl>
    <w:lvl w:ilvl="2" w:tplc="E90AE8FE">
      <w:start w:val="1"/>
      <w:numFmt w:val="lowerRoman"/>
      <w:lvlText w:val="%3."/>
      <w:lvlJc w:val="right"/>
      <w:pPr>
        <w:ind w:left="1800" w:hanging="180"/>
      </w:pPr>
    </w:lvl>
    <w:lvl w:ilvl="3" w:tplc="0BC4E26C">
      <w:start w:val="1"/>
      <w:numFmt w:val="decimal"/>
      <w:lvlText w:val="%4."/>
      <w:lvlJc w:val="left"/>
      <w:pPr>
        <w:ind w:left="2520" w:hanging="360"/>
      </w:pPr>
    </w:lvl>
    <w:lvl w:ilvl="4" w:tplc="FC747668">
      <w:start w:val="1"/>
      <w:numFmt w:val="lowerLetter"/>
      <w:lvlText w:val="%5."/>
      <w:lvlJc w:val="left"/>
      <w:pPr>
        <w:ind w:left="3240" w:hanging="360"/>
      </w:pPr>
    </w:lvl>
    <w:lvl w:ilvl="5" w:tplc="FC5AAF32">
      <w:start w:val="1"/>
      <w:numFmt w:val="lowerRoman"/>
      <w:lvlText w:val="%6."/>
      <w:lvlJc w:val="right"/>
      <w:pPr>
        <w:ind w:left="3960" w:hanging="180"/>
      </w:pPr>
    </w:lvl>
    <w:lvl w:ilvl="6" w:tplc="92461640">
      <w:start w:val="1"/>
      <w:numFmt w:val="decimal"/>
      <w:lvlText w:val="%7."/>
      <w:lvlJc w:val="left"/>
      <w:pPr>
        <w:ind w:left="4680" w:hanging="360"/>
      </w:pPr>
    </w:lvl>
    <w:lvl w:ilvl="7" w:tplc="E5209304">
      <w:start w:val="1"/>
      <w:numFmt w:val="lowerLetter"/>
      <w:lvlText w:val="%8."/>
      <w:lvlJc w:val="left"/>
      <w:pPr>
        <w:ind w:left="5400" w:hanging="360"/>
      </w:pPr>
    </w:lvl>
    <w:lvl w:ilvl="8" w:tplc="8DDE0A8C">
      <w:start w:val="1"/>
      <w:numFmt w:val="lowerRoman"/>
      <w:lvlText w:val="%9."/>
      <w:lvlJc w:val="right"/>
      <w:pPr>
        <w:ind w:left="6120" w:hanging="180"/>
      </w:pPr>
    </w:lvl>
  </w:abstractNum>
  <w:abstractNum w:abstractNumId="61" w15:restartNumberingAfterBreak="0">
    <w:nsid w:val="5B201D89"/>
    <w:multiLevelType w:val="hybridMultilevel"/>
    <w:tmpl w:val="86448878"/>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E8D1811"/>
    <w:multiLevelType w:val="hybridMultilevel"/>
    <w:tmpl w:val="0E16D2C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3" w15:restartNumberingAfterBreak="0">
    <w:nsid w:val="5ECF68D5"/>
    <w:multiLevelType w:val="hybridMultilevel"/>
    <w:tmpl w:val="0DB2D27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4" w15:restartNumberingAfterBreak="0">
    <w:nsid w:val="5EF81D68"/>
    <w:multiLevelType w:val="hybridMultilevel"/>
    <w:tmpl w:val="86A84ECC"/>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5" w15:restartNumberingAfterBreak="0">
    <w:nsid w:val="65814564"/>
    <w:multiLevelType w:val="hybridMultilevel"/>
    <w:tmpl w:val="A880D98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6" w15:restartNumberingAfterBreak="0">
    <w:nsid w:val="662A144A"/>
    <w:multiLevelType w:val="hybridMultilevel"/>
    <w:tmpl w:val="D4FC6AE8"/>
    <w:lvl w:ilvl="0" w:tplc="C7A0E2BA">
      <w:numFmt w:val="bullet"/>
      <w:lvlText w:val="•"/>
      <w:lvlJc w:val="left"/>
      <w:pPr>
        <w:ind w:left="785" w:hanging="360"/>
      </w:pPr>
      <w:rPr>
        <w:rFonts w:ascii="Arial" w:eastAsia="Calibri" w:hAnsi="Arial" w:cs="Arial" w:hint="default"/>
        <w:color w:val="000000"/>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7" w15:restartNumberingAfterBreak="0">
    <w:nsid w:val="671E397B"/>
    <w:multiLevelType w:val="hybridMultilevel"/>
    <w:tmpl w:val="77BE1764"/>
    <w:lvl w:ilvl="0" w:tplc="50A0765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67F0421C"/>
    <w:multiLevelType w:val="hybridMultilevel"/>
    <w:tmpl w:val="EBB2BDC8"/>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776E61"/>
    <w:multiLevelType w:val="hybridMultilevel"/>
    <w:tmpl w:val="1B9A592A"/>
    <w:lvl w:ilvl="0" w:tplc="C7A0E2BA">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C7D3908"/>
    <w:multiLevelType w:val="hybridMultilevel"/>
    <w:tmpl w:val="57F491E8"/>
    <w:lvl w:ilvl="0" w:tplc="ED683D3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120998"/>
    <w:multiLevelType w:val="hybridMultilevel"/>
    <w:tmpl w:val="89F4C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4E2A3E"/>
    <w:multiLevelType w:val="hybridMultilevel"/>
    <w:tmpl w:val="92DCAA5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690B94"/>
    <w:multiLevelType w:val="hybridMultilevel"/>
    <w:tmpl w:val="10981ABC"/>
    <w:lvl w:ilvl="0" w:tplc="C7A0E2BA">
      <w:numFmt w:val="bullet"/>
      <w:lvlText w:val="•"/>
      <w:lvlJc w:val="left"/>
      <w:pPr>
        <w:ind w:left="720" w:hanging="360"/>
      </w:pPr>
      <w:rPr>
        <w:rFonts w:ascii="Arial" w:eastAsia="Calibri" w:hAnsi="Arial" w:cs="Arial" w:hint="default"/>
      </w:rPr>
    </w:lvl>
    <w:lvl w:ilvl="1" w:tplc="C7A0E2BA">
      <w:numFmt w:val="bullet"/>
      <w:lvlText w:val="•"/>
      <w:lvlJc w:val="left"/>
      <w:pPr>
        <w:ind w:left="785"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E8A6F26"/>
    <w:multiLevelType w:val="hybridMultilevel"/>
    <w:tmpl w:val="892E468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995395"/>
    <w:multiLevelType w:val="hybridMultilevel"/>
    <w:tmpl w:val="AAB0B4FA"/>
    <w:lvl w:ilvl="0" w:tplc="C7A0E2BA">
      <w:numFmt w:val="bullet"/>
      <w:lvlText w:val="•"/>
      <w:lvlJc w:val="left"/>
      <w:pPr>
        <w:ind w:left="765" w:hanging="360"/>
      </w:pPr>
      <w:rPr>
        <w:rFonts w:ascii="Arial" w:eastAsia="Calibr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6" w15:restartNumberingAfterBreak="0">
    <w:nsid w:val="737342C1"/>
    <w:multiLevelType w:val="hybridMultilevel"/>
    <w:tmpl w:val="2FF8A35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783701"/>
    <w:multiLevelType w:val="hybridMultilevel"/>
    <w:tmpl w:val="B362667C"/>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8" w15:restartNumberingAfterBreak="0">
    <w:nsid w:val="7E8E6FA3"/>
    <w:multiLevelType w:val="hybridMultilevel"/>
    <w:tmpl w:val="3ABA4A12"/>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9" w15:restartNumberingAfterBreak="0">
    <w:nsid w:val="7F2B7B92"/>
    <w:multiLevelType w:val="hybridMultilevel"/>
    <w:tmpl w:val="D4D8242E"/>
    <w:lvl w:ilvl="0" w:tplc="6278FEAA">
      <w:start w:val="1"/>
      <w:numFmt w:val="decimal"/>
      <w:lvlText w:val="%1."/>
      <w:lvlJc w:val="left"/>
      <w:pPr>
        <w:ind w:left="4046" w:hanging="360"/>
      </w:pPr>
      <w:rPr>
        <w:rFonts w:ascii="Calibri" w:hAnsi="Calibri" w:hint="default"/>
        <w:b/>
        <w:i w:val="0"/>
        <w:iCs/>
        <w:sz w:val="32"/>
        <w:u w:color="FF000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14"/>
  </w:num>
  <w:num w:numId="2">
    <w:abstractNumId w:val="79"/>
  </w:num>
  <w:num w:numId="3">
    <w:abstractNumId w:val="67"/>
  </w:num>
  <w:num w:numId="4">
    <w:abstractNumId w:val="45"/>
  </w:num>
  <w:num w:numId="5">
    <w:abstractNumId w:val="66"/>
  </w:num>
  <w:num w:numId="6">
    <w:abstractNumId w:val="24"/>
  </w:num>
  <w:num w:numId="7">
    <w:abstractNumId w:val="10"/>
  </w:num>
  <w:num w:numId="8">
    <w:abstractNumId w:val="55"/>
  </w:num>
  <w:num w:numId="9">
    <w:abstractNumId w:val="40"/>
  </w:num>
  <w:num w:numId="10">
    <w:abstractNumId w:val="19"/>
  </w:num>
  <w:num w:numId="11">
    <w:abstractNumId w:val="65"/>
  </w:num>
  <w:num w:numId="12">
    <w:abstractNumId w:val="3"/>
  </w:num>
  <w:num w:numId="13">
    <w:abstractNumId w:val="71"/>
  </w:num>
  <w:num w:numId="14">
    <w:abstractNumId w:val="56"/>
  </w:num>
  <w:num w:numId="15">
    <w:abstractNumId w:val="29"/>
  </w:num>
  <w:num w:numId="16">
    <w:abstractNumId w:val="70"/>
  </w:num>
  <w:num w:numId="17">
    <w:abstractNumId w:val="23"/>
  </w:num>
  <w:num w:numId="18">
    <w:abstractNumId w:val="28"/>
  </w:num>
  <w:num w:numId="19">
    <w:abstractNumId w:val="34"/>
  </w:num>
  <w:num w:numId="20">
    <w:abstractNumId w:val="69"/>
  </w:num>
  <w:num w:numId="21">
    <w:abstractNumId w:val="42"/>
  </w:num>
  <w:num w:numId="22">
    <w:abstractNumId w:val="9"/>
  </w:num>
  <w:num w:numId="23">
    <w:abstractNumId w:val="74"/>
  </w:num>
  <w:num w:numId="24">
    <w:abstractNumId w:val="59"/>
  </w:num>
  <w:num w:numId="25">
    <w:abstractNumId w:val="7"/>
  </w:num>
  <w:num w:numId="26">
    <w:abstractNumId w:val="76"/>
  </w:num>
  <w:num w:numId="27">
    <w:abstractNumId w:val="15"/>
  </w:num>
  <w:num w:numId="28">
    <w:abstractNumId w:val="20"/>
  </w:num>
  <w:num w:numId="29">
    <w:abstractNumId w:val="63"/>
  </w:num>
  <w:num w:numId="30">
    <w:abstractNumId w:val="61"/>
  </w:num>
  <w:num w:numId="31">
    <w:abstractNumId w:val="12"/>
  </w:num>
  <w:num w:numId="32">
    <w:abstractNumId w:val="30"/>
  </w:num>
  <w:num w:numId="33">
    <w:abstractNumId w:val="26"/>
  </w:num>
  <w:num w:numId="34">
    <w:abstractNumId w:val="44"/>
  </w:num>
  <w:num w:numId="35">
    <w:abstractNumId w:val="2"/>
  </w:num>
  <w:num w:numId="36">
    <w:abstractNumId w:val="37"/>
  </w:num>
  <w:num w:numId="37">
    <w:abstractNumId w:val="64"/>
  </w:num>
  <w:num w:numId="38">
    <w:abstractNumId w:val="36"/>
  </w:num>
  <w:num w:numId="39">
    <w:abstractNumId w:val="73"/>
  </w:num>
  <w:num w:numId="40">
    <w:abstractNumId w:val="48"/>
  </w:num>
  <w:num w:numId="41">
    <w:abstractNumId w:val="54"/>
  </w:num>
  <w:num w:numId="42">
    <w:abstractNumId w:val="21"/>
  </w:num>
  <w:num w:numId="43">
    <w:abstractNumId w:val="17"/>
  </w:num>
  <w:num w:numId="44">
    <w:abstractNumId w:val="62"/>
  </w:num>
  <w:num w:numId="45">
    <w:abstractNumId w:val="50"/>
  </w:num>
  <w:num w:numId="46">
    <w:abstractNumId w:val="68"/>
  </w:num>
  <w:num w:numId="47">
    <w:abstractNumId w:val="32"/>
  </w:num>
  <w:num w:numId="48">
    <w:abstractNumId w:val="35"/>
  </w:num>
  <w:num w:numId="49">
    <w:abstractNumId w:val="11"/>
  </w:num>
  <w:num w:numId="50">
    <w:abstractNumId w:val="77"/>
  </w:num>
  <w:num w:numId="51">
    <w:abstractNumId w:val="31"/>
  </w:num>
  <w:num w:numId="52">
    <w:abstractNumId w:val="27"/>
  </w:num>
  <w:num w:numId="53">
    <w:abstractNumId w:val="46"/>
  </w:num>
  <w:num w:numId="54">
    <w:abstractNumId w:val="16"/>
  </w:num>
  <w:num w:numId="55">
    <w:abstractNumId w:val="47"/>
  </w:num>
  <w:num w:numId="56">
    <w:abstractNumId w:val="78"/>
  </w:num>
  <w:num w:numId="57">
    <w:abstractNumId w:val="72"/>
  </w:num>
  <w:num w:numId="58">
    <w:abstractNumId w:val="57"/>
  </w:num>
  <w:num w:numId="59">
    <w:abstractNumId w:val="39"/>
  </w:num>
  <w:num w:numId="60">
    <w:abstractNumId w:val="58"/>
  </w:num>
  <w:num w:numId="61">
    <w:abstractNumId w:val="43"/>
  </w:num>
  <w:num w:numId="62">
    <w:abstractNumId w:val="41"/>
  </w:num>
  <w:num w:numId="63">
    <w:abstractNumId w:val="51"/>
  </w:num>
  <w:num w:numId="64">
    <w:abstractNumId w:val="53"/>
  </w:num>
  <w:num w:numId="65">
    <w:abstractNumId w:val="8"/>
  </w:num>
  <w:num w:numId="66">
    <w:abstractNumId w:val="4"/>
  </w:num>
  <w:num w:numId="67">
    <w:abstractNumId w:val="5"/>
  </w:num>
  <w:num w:numId="68">
    <w:abstractNumId w:val="49"/>
  </w:num>
  <w:num w:numId="69">
    <w:abstractNumId w:val="6"/>
  </w:num>
  <w:num w:numId="70">
    <w:abstractNumId w:val="75"/>
  </w:num>
  <w:num w:numId="71">
    <w:abstractNumId w:val="38"/>
  </w:num>
  <w:num w:numId="72">
    <w:abstractNumId w:val="0"/>
  </w:num>
  <w:num w:numId="73">
    <w:abstractNumId w:val="13"/>
  </w:num>
  <w:num w:numId="74">
    <w:abstractNumId w:val="22"/>
  </w:num>
  <w:num w:numId="75">
    <w:abstractNumId w:val="52"/>
  </w:num>
  <w:num w:numId="76">
    <w:abstractNumId w:val="60"/>
  </w:num>
  <w:num w:numId="77">
    <w:abstractNumId w:val="1"/>
  </w:num>
  <w:num w:numId="78">
    <w:abstractNumId w:val="33"/>
  </w:num>
  <w:num w:numId="79">
    <w:abstractNumId w:val="18"/>
  </w:num>
  <w:num w:numId="80">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o:colormru v:ext="edit" colors="#dbeafd,#f4f9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5B"/>
    <w:rsid w:val="00000396"/>
    <w:rsid w:val="000007CA"/>
    <w:rsid w:val="000014C1"/>
    <w:rsid w:val="00002154"/>
    <w:rsid w:val="00002C57"/>
    <w:rsid w:val="00002EEB"/>
    <w:rsid w:val="000035B3"/>
    <w:rsid w:val="0000389C"/>
    <w:rsid w:val="00003AFD"/>
    <w:rsid w:val="00003C62"/>
    <w:rsid w:val="000047E7"/>
    <w:rsid w:val="000052B9"/>
    <w:rsid w:val="00005675"/>
    <w:rsid w:val="000059E8"/>
    <w:rsid w:val="00006F08"/>
    <w:rsid w:val="0001007A"/>
    <w:rsid w:val="000101E1"/>
    <w:rsid w:val="0001149C"/>
    <w:rsid w:val="00011B6A"/>
    <w:rsid w:val="00012091"/>
    <w:rsid w:val="000126E5"/>
    <w:rsid w:val="00012C15"/>
    <w:rsid w:val="00012CFD"/>
    <w:rsid w:val="000141E9"/>
    <w:rsid w:val="000145F5"/>
    <w:rsid w:val="000151D6"/>
    <w:rsid w:val="0001522D"/>
    <w:rsid w:val="000153C5"/>
    <w:rsid w:val="00015926"/>
    <w:rsid w:val="00015986"/>
    <w:rsid w:val="00016E70"/>
    <w:rsid w:val="00020171"/>
    <w:rsid w:val="00020760"/>
    <w:rsid w:val="000212C0"/>
    <w:rsid w:val="00021443"/>
    <w:rsid w:val="0002190B"/>
    <w:rsid w:val="00022488"/>
    <w:rsid w:val="000227B6"/>
    <w:rsid w:val="00022996"/>
    <w:rsid w:val="000232CE"/>
    <w:rsid w:val="0002386E"/>
    <w:rsid w:val="00023948"/>
    <w:rsid w:val="00023F81"/>
    <w:rsid w:val="00024C9D"/>
    <w:rsid w:val="000250FE"/>
    <w:rsid w:val="00025745"/>
    <w:rsid w:val="00025B93"/>
    <w:rsid w:val="00025F9A"/>
    <w:rsid w:val="00026324"/>
    <w:rsid w:val="0002746B"/>
    <w:rsid w:val="00027659"/>
    <w:rsid w:val="000310A2"/>
    <w:rsid w:val="00031CC3"/>
    <w:rsid w:val="00031DF8"/>
    <w:rsid w:val="00032269"/>
    <w:rsid w:val="00033460"/>
    <w:rsid w:val="000337ED"/>
    <w:rsid w:val="000339B5"/>
    <w:rsid w:val="00033A68"/>
    <w:rsid w:val="00034A2B"/>
    <w:rsid w:val="00034D74"/>
    <w:rsid w:val="00034F5D"/>
    <w:rsid w:val="00035586"/>
    <w:rsid w:val="00035EFB"/>
    <w:rsid w:val="00036C84"/>
    <w:rsid w:val="000372FC"/>
    <w:rsid w:val="0003745A"/>
    <w:rsid w:val="00041905"/>
    <w:rsid w:val="00041AD4"/>
    <w:rsid w:val="00042A41"/>
    <w:rsid w:val="000433B3"/>
    <w:rsid w:val="00043581"/>
    <w:rsid w:val="000447E8"/>
    <w:rsid w:val="00044E8F"/>
    <w:rsid w:val="00045264"/>
    <w:rsid w:val="0004526F"/>
    <w:rsid w:val="00045429"/>
    <w:rsid w:val="000454D1"/>
    <w:rsid w:val="00045E55"/>
    <w:rsid w:val="00046788"/>
    <w:rsid w:val="00046C04"/>
    <w:rsid w:val="00047290"/>
    <w:rsid w:val="00047575"/>
    <w:rsid w:val="00047A68"/>
    <w:rsid w:val="00047E05"/>
    <w:rsid w:val="000502BC"/>
    <w:rsid w:val="0005176D"/>
    <w:rsid w:val="00052A06"/>
    <w:rsid w:val="00053082"/>
    <w:rsid w:val="00053ADA"/>
    <w:rsid w:val="000543EC"/>
    <w:rsid w:val="00054E7A"/>
    <w:rsid w:val="0005503D"/>
    <w:rsid w:val="000566C6"/>
    <w:rsid w:val="00056FF1"/>
    <w:rsid w:val="000570D0"/>
    <w:rsid w:val="000577AF"/>
    <w:rsid w:val="0005797D"/>
    <w:rsid w:val="00057A30"/>
    <w:rsid w:val="00057C12"/>
    <w:rsid w:val="00057C65"/>
    <w:rsid w:val="00060B8B"/>
    <w:rsid w:val="00060C4B"/>
    <w:rsid w:val="000620CC"/>
    <w:rsid w:val="00062680"/>
    <w:rsid w:val="00062B99"/>
    <w:rsid w:val="00062D46"/>
    <w:rsid w:val="00064080"/>
    <w:rsid w:val="0006570C"/>
    <w:rsid w:val="0006642C"/>
    <w:rsid w:val="0006662B"/>
    <w:rsid w:val="00066C6E"/>
    <w:rsid w:val="000702F6"/>
    <w:rsid w:val="00070676"/>
    <w:rsid w:val="00071240"/>
    <w:rsid w:val="000718A5"/>
    <w:rsid w:val="00071901"/>
    <w:rsid w:val="00071D8E"/>
    <w:rsid w:val="00072E2B"/>
    <w:rsid w:val="000733C5"/>
    <w:rsid w:val="00073551"/>
    <w:rsid w:val="000738C4"/>
    <w:rsid w:val="00073EF1"/>
    <w:rsid w:val="0007455B"/>
    <w:rsid w:val="000750B1"/>
    <w:rsid w:val="000754BB"/>
    <w:rsid w:val="00075B38"/>
    <w:rsid w:val="00075D45"/>
    <w:rsid w:val="0007607C"/>
    <w:rsid w:val="00077A77"/>
    <w:rsid w:val="00077DBB"/>
    <w:rsid w:val="00080033"/>
    <w:rsid w:val="00080BAE"/>
    <w:rsid w:val="00081718"/>
    <w:rsid w:val="0008182B"/>
    <w:rsid w:val="00082569"/>
    <w:rsid w:val="00083825"/>
    <w:rsid w:val="00083A33"/>
    <w:rsid w:val="00083CC4"/>
    <w:rsid w:val="00084100"/>
    <w:rsid w:val="0008448E"/>
    <w:rsid w:val="0008466D"/>
    <w:rsid w:val="000848EF"/>
    <w:rsid w:val="0008499D"/>
    <w:rsid w:val="000850AC"/>
    <w:rsid w:val="00085636"/>
    <w:rsid w:val="000863C2"/>
    <w:rsid w:val="000866EE"/>
    <w:rsid w:val="0008678F"/>
    <w:rsid w:val="00086B86"/>
    <w:rsid w:val="000877ED"/>
    <w:rsid w:val="00090B53"/>
    <w:rsid w:val="000917FD"/>
    <w:rsid w:val="0009197F"/>
    <w:rsid w:val="00091E5D"/>
    <w:rsid w:val="00091F67"/>
    <w:rsid w:val="00092706"/>
    <w:rsid w:val="000929DC"/>
    <w:rsid w:val="000932F7"/>
    <w:rsid w:val="0009379B"/>
    <w:rsid w:val="00093C9E"/>
    <w:rsid w:val="0009418D"/>
    <w:rsid w:val="00095FB4"/>
    <w:rsid w:val="00097663"/>
    <w:rsid w:val="000979FE"/>
    <w:rsid w:val="00097C4A"/>
    <w:rsid w:val="000A1749"/>
    <w:rsid w:val="000A1BD0"/>
    <w:rsid w:val="000A27AF"/>
    <w:rsid w:val="000A2C0A"/>
    <w:rsid w:val="000A3132"/>
    <w:rsid w:val="000A325A"/>
    <w:rsid w:val="000A430E"/>
    <w:rsid w:val="000A468C"/>
    <w:rsid w:val="000A526B"/>
    <w:rsid w:val="000A53EB"/>
    <w:rsid w:val="000A5730"/>
    <w:rsid w:val="000A60F4"/>
    <w:rsid w:val="000A749A"/>
    <w:rsid w:val="000A7AC5"/>
    <w:rsid w:val="000A7B01"/>
    <w:rsid w:val="000B0461"/>
    <w:rsid w:val="000B050A"/>
    <w:rsid w:val="000B0718"/>
    <w:rsid w:val="000B07D6"/>
    <w:rsid w:val="000B0C1C"/>
    <w:rsid w:val="000B0CA2"/>
    <w:rsid w:val="000B1D37"/>
    <w:rsid w:val="000B20BB"/>
    <w:rsid w:val="000B2DA6"/>
    <w:rsid w:val="000B34B5"/>
    <w:rsid w:val="000B4B88"/>
    <w:rsid w:val="000B588D"/>
    <w:rsid w:val="000B595D"/>
    <w:rsid w:val="000B6738"/>
    <w:rsid w:val="000B6CEB"/>
    <w:rsid w:val="000C01CA"/>
    <w:rsid w:val="000C05F6"/>
    <w:rsid w:val="000C0F5E"/>
    <w:rsid w:val="000C1441"/>
    <w:rsid w:val="000C1BC7"/>
    <w:rsid w:val="000C1CCA"/>
    <w:rsid w:val="000C20A7"/>
    <w:rsid w:val="000C30CC"/>
    <w:rsid w:val="000C4AE2"/>
    <w:rsid w:val="000C5094"/>
    <w:rsid w:val="000C66D7"/>
    <w:rsid w:val="000C6820"/>
    <w:rsid w:val="000C730A"/>
    <w:rsid w:val="000C7B14"/>
    <w:rsid w:val="000D15AE"/>
    <w:rsid w:val="000D18BC"/>
    <w:rsid w:val="000D1F1D"/>
    <w:rsid w:val="000D22D5"/>
    <w:rsid w:val="000D4A88"/>
    <w:rsid w:val="000D50E4"/>
    <w:rsid w:val="000D770E"/>
    <w:rsid w:val="000E094B"/>
    <w:rsid w:val="000E12E6"/>
    <w:rsid w:val="000E1473"/>
    <w:rsid w:val="000E1513"/>
    <w:rsid w:val="000E15BB"/>
    <w:rsid w:val="000E1774"/>
    <w:rsid w:val="000E292D"/>
    <w:rsid w:val="000E3E6E"/>
    <w:rsid w:val="000E406C"/>
    <w:rsid w:val="000E4200"/>
    <w:rsid w:val="000E4356"/>
    <w:rsid w:val="000E63DA"/>
    <w:rsid w:val="000E694A"/>
    <w:rsid w:val="000E7600"/>
    <w:rsid w:val="000E7665"/>
    <w:rsid w:val="000F0A23"/>
    <w:rsid w:val="000F13ED"/>
    <w:rsid w:val="000F1C85"/>
    <w:rsid w:val="000F3102"/>
    <w:rsid w:val="000F4ECF"/>
    <w:rsid w:val="000F5B2A"/>
    <w:rsid w:val="000F5DFD"/>
    <w:rsid w:val="000F63C1"/>
    <w:rsid w:val="000F6597"/>
    <w:rsid w:val="000F6A54"/>
    <w:rsid w:val="00100420"/>
    <w:rsid w:val="001013EC"/>
    <w:rsid w:val="00101AA7"/>
    <w:rsid w:val="001022D9"/>
    <w:rsid w:val="0010281A"/>
    <w:rsid w:val="00102CD9"/>
    <w:rsid w:val="001033E8"/>
    <w:rsid w:val="0010353C"/>
    <w:rsid w:val="0010377A"/>
    <w:rsid w:val="00103CCA"/>
    <w:rsid w:val="00105AF6"/>
    <w:rsid w:val="001064BC"/>
    <w:rsid w:val="0011085A"/>
    <w:rsid w:val="00110C9A"/>
    <w:rsid w:val="001119AC"/>
    <w:rsid w:val="00112900"/>
    <w:rsid w:val="0011301B"/>
    <w:rsid w:val="0011352F"/>
    <w:rsid w:val="001136F2"/>
    <w:rsid w:val="00113931"/>
    <w:rsid w:val="00113CCF"/>
    <w:rsid w:val="001144AE"/>
    <w:rsid w:val="001147F2"/>
    <w:rsid w:val="00115C41"/>
    <w:rsid w:val="00115F63"/>
    <w:rsid w:val="00117283"/>
    <w:rsid w:val="001172F9"/>
    <w:rsid w:val="00117468"/>
    <w:rsid w:val="0011775B"/>
    <w:rsid w:val="00117E63"/>
    <w:rsid w:val="001209BF"/>
    <w:rsid w:val="00120AEC"/>
    <w:rsid w:val="00120D89"/>
    <w:rsid w:val="00122D09"/>
    <w:rsid w:val="00123556"/>
    <w:rsid w:val="00123DB0"/>
    <w:rsid w:val="00123ED0"/>
    <w:rsid w:val="00124162"/>
    <w:rsid w:val="00126D65"/>
    <w:rsid w:val="001278A4"/>
    <w:rsid w:val="001303C0"/>
    <w:rsid w:val="00130A61"/>
    <w:rsid w:val="00130B22"/>
    <w:rsid w:val="00130EA7"/>
    <w:rsid w:val="00130EF7"/>
    <w:rsid w:val="00131990"/>
    <w:rsid w:val="00131AC1"/>
    <w:rsid w:val="00133725"/>
    <w:rsid w:val="00133ADE"/>
    <w:rsid w:val="00133FDA"/>
    <w:rsid w:val="001341BF"/>
    <w:rsid w:val="00134709"/>
    <w:rsid w:val="00134BF5"/>
    <w:rsid w:val="00134CF1"/>
    <w:rsid w:val="0013572D"/>
    <w:rsid w:val="00135937"/>
    <w:rsid w:val="00135941"/>
    <w:rsid w:val="00135F62"/>
    <w:rsid w:val="001363F9"/>
    <w:rsid w:val="00136BE2"/>
    <w:rsid w:val="00137109"/>
    <w:rsid w:val="001373E1"/>
    <w:rsid w:val="00140415"/>
    <w:rsid w:val="00140D81"/>
    <w:rsid w:val="001411DE"/>
    <w:rsid w:val="00141961"/>
    <w:rsid w:val="00141D2C"/>
    <w:rsid w:val="001420B0"/>
    <w:rsid w:val="00142D34"/>
    <w:rsid w:val="00143467"/>
    <w:rsid w:val="0014356A"/>
    <w:rsid w:val="001457FB"/>
    <w:rsid w:val="00146A21"/>
    <w:rsid w:val="00146C41"/>
    <w:rsid w:val="00146FE3"/>
    <w:rsid w:val="001473DD"/>
    <w:rsid w:val="00147CA1"/>
    <w:rsid w:val="0015028E"/>
    <w:rsid w:val="001506CA"/>
    <w:rsid w:val="001507EB"/>
    <w:rsid w:val="001511B5"/>
    <w:rsid w:val="001523F9"/>
    <w:rsid w:val="00152536"/>
    <w:rsid w:val="001525EF"/>
    <w:rsid w:val="00153309"/>
    <w:rsid w:val="00154809"/>
    <w:rsid w:val="00154CA1"/>
    <w:rsid w:val="00155605"/>
    <w:rsid w:val="00155879"/>
    <w:rsid w:val="001571AD"/>
    <w:rsid w:val="00157621"/>
    <w:rsid w:val="00157A25"/>
    <w:rsid w:val="00160003"/>
    <w:rsid w:val="00162B9D"/>
    <w:rsid w:val="00162C2C"/>
    <w:rsid w:val="001635C1"/>
    <w:rsid w:val="00164409"/>
    <w:rsid w:val="001650F9"/>
    <w:rsid w:val="00165B39"/>
    <w:rsid w:val="00166F84"/>
    <w:rsid w:val="00167732"/>
    <w:rsid w:val="001677A7"/>
    <w:rsid w:val="00167D90"/>
    <w:rsid w:val="00167FCA"/>
    <w:rsid w:val="00171089"/>
    <w:rsid w:val="001723F3"/>
    <w:rsid w:val="00172C18"/>
    <w:rsid w:val="0017334C"/>
    <w:rsid w:val="00173C6F"/>
    <w:rsid w:val="00174F3A"/>
    <w:rsid w:val="00176261"/>
    <w:rsid w:val="00176275"/>
    <w:rsid w:val="00176A52"/>
    <w:rsid w:val="00177012"/>
    <w:rsid w:val="0017765C"/>
    <w:rsid w:val="00177842"/>
    <w:rsid w:val="00177D0A"/>
    <w:rsid w:val="00177DB6"/>
    <w:rsid w:val="00177DE1"/>
    <w:rsid w:val="00180739"/>
    <w:rsid w:val="001818FD"/>
    <w:rsid w:val="00181F32"/>
    <w:rsid w:val="00183CC2"/>
    <w:rsid w:val="00185574"/>
    <w:rsid w:val="001861FE"/>
    <w:rsid w:val="00186484"/>
    <w:rsid w:val="00186DB7"/>
    <w:rsid w:val="0018773D"/>
    <w:rsid w:val="001903FC"/>
    <w:rsid w:val="00190ADC"/>
    <w:rsid w:val="00191092"/>
    <w:rsid w:val="001913F7"/>
    <w:rsid w:val="00191D0D"/>
    <w:rsid w:val="00191E0A"/>
    <w:rsid w:val="00192091"/>
    <w:rsid w:val="00193242"/>
    <w:rsid w:val="0019349E"/>
    <w:rsid w:val="00194063"/>
    <w:rsid w:val="001940EA"/>
    <w:rsid w:val="00195687"/>
    <w:rsid w:val="001975B7"/>
    <w:rsid w:val="001A163F"/>
    <w:rsid w:val="001A2380"/>
    <w:rsid w:val="001A2430"/>
    <w:rsid w:val="001A25FC"/>
    <w:rsid w:val="001A3D8E"/>
    <w:rsid w:val="001A3EF1"/>
    <w:rsid w:val="001A3F38"/>
    <w:rsid w:val="001A417E"/>
    <w:rsid w:val="001A4E11"/>
    <w:rsid w:val="001A64FF"/>
    <w:rsid w:val="001A65F3"/>
    <w:rsid w:val="001A6628"/>
    <w:rsid w:val="001A6741"/>
    <w:rsid w:val="001A69DD"/>
    <w:rsid w:val="001A6D61"/>
    <w:rsid w:val="001A7271"/>
    <w:rsid w:val="001A7279"/>
    <w:rsid w:val="001A76E4"/>
    <w:rsid w:val="001B1849"/>
    <w:rsid w:val="001B2119"/>
    <w:rsid w:val="001B27CC"/>
    <w:rsid w:val="001B2A28"/>
    <w:rsid w:val="001B2D33"/>
    <w:rsid w:val="001B2DB6"/>
    <w:rsid w:val="001B365B"/>
    <w:rsid w:val="001B39AD"/>
    <w:rsid w:val="001B4852"/>
    <w:rsid w:val="001B5062"/>
    <w:rsid w:val="001B5267"/>
    <w:rsid w:val="001B575D"/>
    <w:rsid w:val="001B5D08"/>
    <w:rsid w:val="001B6A95"/>
    <w:rsid w:val="001B7262"/>
    <w:rsid w:val="001B7FCE"/>
    <w:rsid w:val="001C0156"/>
    <w:rsid w:val="001C0B51"/>
    <w:rsid w:val="001C0EB4"/>
    <w:rsid w:val="001C1000"/>
    <w:rsid w:val="001C1136"/>
    <w:rsid w:val="001C2BC3"/>
    <w:rsid w:val="001C2FDE"/>
    <w:rsid w:val="001C336F"/>
    <w:rsid w:val="001C3AD5"/>
    <w:rsid w:val="001D0443"/>
    <w:rsid w:val="001D0513"/>
    <w:rsid w:val="001D053A"/>
    <w:rsid w:val="001D0BFC"/>
    <w:rsid w:val="001D0C11"/>
    <w:rsid w:val="001D14A7"/>
    <w:rsid w:val="001D1580"/>
    <w:rsid w:val="001D15F0"/>
    <w:rsid w:val="001D1A61"/>
    <w:rsid w:val="001D2097"/>
    <w:rsid w:val="001D26AC"/>
    <w:rsid w:val="001D2D94"/>
    <w:rsid w:val="001D2E68"/>
    <w:rsid w:val="001D31CE"/>
    <w:rsid w:val="001D3EAC"/>
    <w:rsid w:val="001D60A3"/>
    <w:rsid w:val="001D6EC5"/>
    <w:rsid w:val="001E1222"/>
    <w:rsid w:val="001E1D9C"/>
    <w:rsid w:val="001E1DE1"/>
    <w:rsid w:val="001E1F12"/>
    <w:rsid w:val="001E234A"/>
    <w:rsid w:val="001E2A2F"/>
    <w:rsid w:val="001E4775"/>
    <w:rsid w:val="001E5091"/>
    <w:rsid w:val="001E6C47"/>
    <w:rsid w:val="001E75E9"/>
    <w:rsid w:val="001F0148"/>
    <w:rsid w:val="001F0311"/>
    <w:rsid w:val="001F0403"/>
    <w:rsid w:val="001F0898"/>
    <w:rsid w:val="001F164E"/>
    <w:rsid w:val="001F16CA"/>
    <w:rsid w:val="001F1CDD"/>
    <w:rsid w:val="001F3F49"/>
    <w:rsid w:val="001F4604"/>
    <w:rsid w:val="001F4CA8"/>
    <w:rsid w:val="001F5075"/>
    <w:rsid w:val="001F56E5"/>
    <w:rsid w:val="001F6217"/>
    <w:rsid w:val="001F6285"/>
    <w:rsid w:val="001F6D18"/>
    <w:rsid w:val="001F7AC0"/>
    <w:rsid w:val="002019C0"/>
    <w:rsid w:val="00201C3A"/>
    <w:rsid w:val="00202428"/>
    <w:rsid w:val="00202BF0"/>
    <w:rsid w:val="00202E80"/>
    <w:rsid w:val="002032F5"/>
    <w:rsid w:val="00203F80"/>
    <w:rsid w:val="00203FF6"/>
    <w:rsid w:val="002040A0"/>
    <w:rsid w:val="00204218"/>
    <w:rsid w:val="002044A6"/>
    <w:rsid w:val="00205169"/>
    <w:rsid w:val="002051B6"/>
    <w:rsid w:val="00205250"/>
    <w:rsid w:val="00205356"/>
    <w:rsid w:val="00206014"/>
    <w:rsid w:val="00206E99"/>
    <w:rsid w:val="00207B40"/>
    <w:rsid w:val="00210475"/>
    <w:rsid w:val="00210E18"/>
    <w:rsid w:val="00212C3B"/>
    <w:rsid w:val="00212FC9"/>
    <w:rsid w:val="002137E5"/>
    <w:rsid w:val="002144F5"/>
    <w:rsid w:val="00214B2A"/>
    <w:rsid w:val="002152E3"/>
    <w:rsid w:val="002159B6"/>
    <w:rsid w:val="00215A1B"/>
    <w:rsid w:val="00215F53"/>
    <w:rsid w:val="00216E3A"/>
    <w:rsid w:val="0021777A"/>
    <w:rsid w:val="00217BC3"/>
    <w:rsid w:val="0022041E"/>
    <w:rsid w:val="00220D62"/>
    <w:rsid w:val="00221357"/>
    <w:rsid w:val="00221B23"/>
    <w:rsid w:val="00222F95"/>
    <w:rsid w:val="0022312F"/>
    <w:rsid w:val="00223561"/>
    <w:rsid w:val="00223BF1"/>
    <w:rsid w:val="00224E98"/>
    <w:rsid w:val="002259D3"/>
    <w:rsid w:val="00225B4E"/>
    <w:rsid w:val="00226A84"/>
    <w:rsid w:val="00226E83"/>
    <w:rsid w:val="002309F6"/>
    <w:rsid w:val="0023111B"/>
    <w:rsid w:val="0023139C"/>
    <w:rsid w:val="002317F7"/>
    <w:rsid w:val="00232891"/>
    <w:rsid w:val="00233B3C"/>
    <w:rsid w:val="00233C26"/>
    <w:rsid w:val="00233C73"/>
    <w:rsid w:val="00233DDD"/>
    <w:rsid w:val="00233E50"/>
    <w:rsid w:val="00233F53"/>
    <w:rsid w:val="0023418D"/>
    <w:rsid w:val="002346F7"/>
    <w:rsid w:val="0023526B"/>
    <w:rsid w:val="002354E9"/>
    <w:rsid w:val="00235AE8"/>
    <w:rsid w:val="00236544"/>
    <w:rsid w:val="00236E98"/>
    <w:rsid w:val="00236EE9"/>
    <w:rsid w:val="0023774F"/>
    <w:rsid w:val="00237CB2"/>
    <w:rsid w:val="00240888"/>
    <w:rsid w:val="00240B09"/>
    <w:rsid w:val="002410B0"/>
    <w:rsid w:val="00241AFB"/>
    <w:rsid w:val="0024216A"/>
    <w:rsid w:val="002422E4"/>
    <w:rsid w:val="00242A8D"/>
    <w:rsid w:val="00242C5D"/>
    <w:rsid w:val="00243C7C"/>
    <w:rsid w:val="00243D70"/>
    <w:rsid w:val="0024404C"/>
    <w:rsid w:val="00244605"/>
    <w:rsid w:val="0024596B"/>
    <w:rsid w:val="00245D6D"/>
    <w:rsid w:val="00245E27"/>
    <w:rsid w:val="002460CB"/>
    <w:rsid w:val="00246B16"/>
    <w:rsid w:val="00246C5E"/>
    <w:rsid w:val="00246F2B"/>
    <w:rsid w:val="002503BD"/>
    <w:rsid w:val="002506FD"/>
    <w:rsid w:val="00251249"/>
    <w:rsid w:val="00251B1C"/>
    <w:rsid w:val="002533DC"/>
    <w:rsid w:val="0025416E"/>
    <w:rsid w:val="0025472F"/>
    <w:rsid w:val="00254B92"/>
    <w:rsid w:val="002555C8"/>
    <w:rsid w:val="00256026"/>
    <w:rsid w:val="002563AC"/>
    <w:rsid w:val="00256D66"/>
    <w:rsid w:val="002573B3"/>
    <w:rsid w:val="002575F0"/>
    <w:rsid w:val="00260902"/>
    <w:rsid w:val="0026164C"/>
    <w:rsid w:val="00261904"/>
    <w:rsid w:val="0026292D"/>
    <w:rsid w:val="00263478"/>
    <w:rsid w:val="00263C42"/>
    <w:rsid w:val="00263E05"/>
    <w:rsid w:val="00264145"/>
    <w:rsid w:val="00264708"/>
    <w:rsid w:val="002649D7"/>
    <w:rsid w:val="002660B5"/>
    <w:rsid w:val="0026707F"/>
    <w:rsid w:val="002675DF"/>
    <w:rsid w:val="00270186"/>
    <w:rsid w:val="00270AC1"/>
    <w:rsid w:val="00273018"/>
    <w:rsid w:val="00273DB4"/>
    <w:rsid w:val="002743BF"/>
    <w:rsid w:val="00274EC7"/>
    <w:rsid w:val="00275848"/>
    <w:rsid w:val="00275A48"/>
    <w:rsid w:val="00275AE5"/>
    <w:rsid w:val="00276335"/>
    <w:rsid w:val="002765A0"/>
    <w:rsid w:val="00276DA2"/>
    <w:rsid w:val="00277272"/>
    <w:rsid w:val="00277526"/>
    <w:rsid w:val="0028086E"/>
    <w:rsid w:val="00281793"/>
    <w:rsid w:val="002820A1"/>
    <w:rsid w:val="00282180"/>
    <w:rsid w:val="00282239"/>
    <w:rsid w:val="0028299A"/>
    <w:rsid w:val="002830DB"/>
    <w:rsid w:val="00283190"/>
    <w:rsid w:val="00283288"/>
    <w:rsid w:val="0028342F"/>
    <w:rsid w:val="00283CC6"/>
    <w:rsid w:val="00283F98"/>
    <w:rsid w:val="00284226"/>
    <w:rsid w:val="002846AD"/>
    <w:rsid w:val="00284971"/>
    <w:rsid w:val="00284BEA"/>
    <w:rsid w:val="002851BD"/>
    <w:rsid w:val="002854B0"/>
    <w:rsid w:val="002862A3"/>
    <w:rsid w:val="00286467"/>
    <w:rsid w:val="0028712C"/>
    <w:rsid w:val="00287ABB"/>
    <w:rsid w:val="002902B0"/>
    <w:rsid w:val="00290343"/>
    <w:rsid w:val="002906C6"/>
    <w:rsid w:val="00291086"/>
    <w:rsid w:val="0029132E"/>
    <w:rsid w:val="002921AF"/>
    <w:rsid w:val="00292D16"/>
    <w:rsid w:val="002934B0"/>
    <w:rsid w:val="00293D17"/>
    <w:rsid w:val="00293FE0"/>
    <w:rsid w:val="002944C3"/>
    <w:rsid w:val="002955A5"/>
    <w:rsid w:val="002958DD"/>
    <w:rsid w:val="00296028"/>
    <w:rsid w:val="002A0867"/>
    <w:rsid w:val="002A0B4B"/>
    <w:rsid w:val="002A1031"/>
    <w:rsid w:val="002A105C"/>
    <w:rsid w:val="002A1D80"/>
    <w:rsid w:val="002A2815"/>
    <w:rsid w:val="002A2987"/>
    <w:rsid w:val="002A2DDF"/>
    <w:rsid w:val="002A395E"/>
    <w:rsid w:val="002A3FB4"/>
    <w:rsid w:val="002A47D9"/>
    <w:rsid w:val="002A684E"/>
    <w:rsid w:val="002A7180"/>
    <w:rsid w:val="002B058E"/>
    <w:rsid w:val="002B090E"/>
    <w:rsid w:val="002B0D2C"/>
    <w:rsid w:val="002B1FEF"/>
    <w:rsid w:val="002B2175"/>
    <w:rsid w:val="002B2801"/>
    <w:rsid w:val="002B280C"/>
    <w:rsid w:val="002B2A70"/>
    <w:rsid w:val="002B4762"/>
    <w:rsid w:val="002B47A0"/>
    <w:rsid w:val="002B4A9B"/>
    <w:rsid w:val="002B4B5E"/>
    <w:rsid w:val="002B4F35"/>
    <w:rsid w:val="002B567E"/>
    <w:rsid w:val="002B5FE2"/>
    <w:rsid w:val="002B6144"/>
    <w:rsid w:val="002B73A4"/>
    <w:rsid w:val="002B7A06"/>
    <w:rsid w:val="002C0F5D"/>
    <w:rsid w:val="002C32F5"/>
    <w:rsid w:val="002C3466"/>
    <w:rsid w:val="002C4272"/>
    <w:rsid w:val="002C4467"/>
    <w:rsid w:val="002C4845"/>
    <w:rsid w:val="002C4E07"/>
    <w:rsid w:val="002C650D"/>
    <w:rsid w:val="002C6615"/>
    <w:rsid w:val="002C6E02"/>
    <w:rsid w:val="002C71F4"/>
    <w:rsid w:val="002C7F1F"/>
    <w:rsid w:val="002D06B0"/>
    <w:rsid w:val="002D2D6D"/>
    <w:rsid w:val="002D310F"/>
    <w:rsid w:val="002D3671"/>
    <w:rsid w:val="002D46CD"/>
    <w:rsid w:val="002D57F7"/>
    <w:rsid w:val="002D5F01"/>
    <w:rsid w:val="002D67B7"/>
    <w:rsid w:val="002D7004"/>
    <w:rsid w:val="002D742E"/>
    <w:rsid w:val="002E07E2"/>
    <w:rsid w:val="002E0F41"/>
    <w:rsid w:val="002E1010"/>
    <w:rsid w:val="002E14DE"/>
    <w:rsid w:val="002E1CF0"/>
    <w:rsid w:val="002E1EA0"/>
    <w:rsid w:val="002E20AE"/>
    <w:rsid w:val="002E2C24"/>
    <w:rsid w:val="002E305E"/>
    <w:rsid w:val="002E30B2"/>
    <w:rsid w:val="002E3BE9"/>
    <w:rsid w:val="002E3E46"/>
    <w:rsid w:val="002E4011"/>
    <w:rsid w:val="002E5368"/>
    <w:rsid w:val="002E5757"/>
    <w:rsid w:val="002E57AF"/>
    <w:rsid w:val="002E5DAF"/>
    <w:rsid w:val="002E6489"/>
    <w:rsid w:val="002E65B6"/>
    <w:rsid w:val="002E6605"/>
    <w:rsid w:val="002E7209"/>
    <w:rsid w:val="002F0AC7"/>
    <w:rsid w:val="002F1E1A"/>
    <w:rsid w:val="002F323B"/>
    <w:rsid w:val="002F34A3"/>
    <w:rsid w:val="002F3689"/>
    <w:rsid w:val="002F453D"/>
    <w:rsid w:val="002F4601"/>
    <w:rsid w:val="002F53CE"/>
    <w:rsid w:val="002F554C"/>
    <w:rsid w:val="002F5BDF"/>
    <w:rsid w:val="002F6D60"/>
    <w:rsid w:val="002F79EF"/>
    <w:rsid w:val="002F7A10"/>
    <w:rsid w:val="00300509"/>
    <w:rsid w:val="00300A5B"/>
    <w:rsid w:val="00300C58"/>
    <w:rsid w:val="003029BE"/>
    <w:rsid w:val="00302D55"/>
    <w:rsid w:val="00302E6F"/>
    <w:rsid w:val="00303255"/>
    <w:rsid w:val="003033CD"/>
    <w:rsid w:val="003036FD"/>
    <w:rsid w:val="003038D3"/>
    <w:rsid w:val="00303C1D"/>
    <w:rsid w:val="0030451E"/>
    <w:rsid w:val="0030468A"/>
    <w:rsid w:val="003059A6"/>
    <w:rsid w:val="00305EA9"/>
    <w:rsid w:val="00306858"/>
    <w:rsid w:val="0030693C"/>
    <w:rsid w:val="00306F67"/>
    <w:rsid w:val="003074D7"/>
    <w:rsid w:val="003118DE"/>
    <w:rsid w:val="00312716"/>
    <w:rsid w:val="003129F2"/>
    <w:rsid w:val="00313369"/>
    <w:rsid w:val="00313765"/>
    <w:rsid w:val="00313769"/>
    <w:rsid w:val="00313E15"/>
    <w:rsid w:val="00314460"/>
    <w:rsid w:val="003145A7"/>
    <w:rsid w:val="003155F6"/>
    <w:rsid w:val="003177A8"/>
    <w:rsid w:val="003203C9"/>
    <w:rsid w:val="0032044C"/>
    <w:rsid w:val="00320C76"/>
    <w:rsid w:val="00320EF9"/>
    <w:rsid w:val="00320FFE"/>
    <w:rsid w:val="003212A9"/>
    <w:rsid w:val="003231E3"/>
    <w:rsid w:val="00325EE0"/>
    <w:rsid w:val="0032653D"/>
    <w:rsid w:val="00326641"/>
    <w:rsid w:val="003266DA"/>
    <w:rsid w:val="00327C97"/>
    <w:rsid w:val="00331983"/>
    <w:rsid w:val="003325F6"/>
    <w:rsid w:val="00333080"/>
    <w:rsid w:val="0033451E"/>
    <w:rsid w:val="00334A28"/>
    <w:rsid w:val="00334D1B"/>
    <w:rsid w:val="00335C27"/>
    <w:rsid w:val="003362A6"/>
    <w:rsid w:val="0033753B"/>
    <w:rsid w:val="00337AE4"/>
    <w:rsid w:val="00340304"/>
    <w:rsid w:val="0034043D"/>
    <w:rsid w:val="00340FD6"/>
    <w:rsid w:val="00341B5F"/>
    <w:rsid w:val="00341BE5"/>
    <w:rsid w:val="00342199"/>
    <w:rsid w:val="00342615"/>
    <w:rsid w:val="0034371E"/>
    <w:rsid w:val="00344157"/>
    <w:rsid w:val="003444C7"/>
    <w:rsid w:val="003448BD"/>
    <w:rsid w:val="003449E4"/>
    <w:rsid w:val="00344E00"/>
    <w:rsid w:val="0034520D"/>
    <w:rsid w:val="00345404"/>
    <w:rsid w:val="00345775"/>
    <w:rsid w:val="003459CC"/>
    <w:rsid w:val="0034641C"/>
    <w:rsid w:val="003476EA"/>
    <w:rsid w:val="00350BBA"/>
    <w:rsid w:val="003515B4"/>
    <w:rsid w:val="00351670"/>
    <w:rsid w:val="00352FF3"/>
    <w:rsid w:val="00354383"/>
    <w:rsid w:val="003555D1"/>
    <w:rsid w:val="00355D2A"/>
    <w:rsid w:val="003565A9"/>
    <w:rsid w:val="00356758"/>
    <w:rsid w:val="00356C39"/>
    <w:rsid w:val="0035704B"/>
    <w:rsid w:val="003572A8"/>
    <w:rsid w:val="0035764F"/>
    <w:rsid w:val="00357A9E"/>
    <w:rsid w:val="003604BB"/>
    <w:rsid w:val="003606D5"/>
    <w:rsid w:val="00360EF3"/>
    <w:rsid w:val="0036141F"/>
    <w:rsid w:val="0036235A"/>
    <w:rsid w:val="00362717"/>
    <w:rsid w:val="003634FA"/>
    <w:rsid w:val="00364520"/>
    <w:rsid w:val="003664B0"/>
    <w:rsid w:val="00366BA8"/>
    <w:rsid w:val="0036782B"/>
    <w:rsid w:val="003679E0"/>
    <w:rsid w:val="003705BD"/>
    <w:rsid w:val="003708CB"/>
    <w:rsid w:val="003712CA"/>
    <w:rsid w:val="003713DE"/>
    <w:rsid w:val="00371F00"/>
    <w:rsid w:val="0037240F"/>
    <w:rsid w:val="00372C0E"/>
    <w:rsid w:val="0037467B"/>
    <w:rsid w:val="00374931"/>
    <w:rsid w:val="00374969"/>
    <w:rsid w:val="003756D3"/>
    <w:rsid w:val="00376221"/>
    <w:rsid w:val="00376700"/>
    <w:rsid w:val="00376F53"/>
    <w:rsid w:val="003776B4"/>
    <w:rsid w:val="00380DD4"/>
    <w:rsid w:val="003810A5"/>
    <w:rsid w:val="0038170D"/>
    <w:rsid w:val="003817D1"/>
    <w:rsid w:val="003819CD"/>
    <w:rsid w:val="003845D0"/>
    <w:rsid w:val="00384A65"/>
    <w:rsid w:val="003851AC"/>
    <w:rsid w:val="00385E36"/>
    <w:rsid w:val="00386C2A"/>
    <w:rsid w:val="00386F69"/>
    <w:rsid w:val="0039074B"/>
    <w:rsid w:val="00390A15"/>
    <w:rsid w:val="00391744"/>
    <w:rsid w:val="00392A1C"/>
    <w:rsid w:val="00392DEE"/>
    <w:rsid w:val="00392F74"/>
    <w:rsid w:val="003937E8"/>
    <w:rsid w:val="00393D29"/>
    <w:rsid w:val="0039413E"/>
    <w:rsid w:val="00395114"/>
    <w:rsid w:val="0039558A"/>
    <w:rsid w:val="00395B30"/>
    <w:rsid w:val="0039726D"/>
    <w:rsid w:val="003A059D"/>
    <w:rsid w:val="003A37EA"/>
    <w:rsid w:val="003A4262"/>
    <w:rsid w:val="003A4846"/>
    <w:rsid w:val="003A5C0C"/>
    <w:rsid w:val="003A5DE3"/>
    <w:rsid w:val="003A6C77"/>
    <w:rsid w:val="003A711F"/>
    <w:rsid w:val="003B134A"/>
    <w:rsid w:val="003B16BE"/>
    <w:rsid w:val="003B2BD7"/>
    <w:rsid w:val="003B3E5F"/>
    <w:rsid w:val="003B48C2"/>
    <w:rsid w:val="003B4E6D"/>
    <w:rsid w:val="003B5115"/>
    <w:rsid w:val="003B5439"/>
    <w:rsid w:val="003B61E8"/>
    <w:rsid w:val="003B7398"/>
    <w:rsid w:val="003B75F9"/>
    <w:rsid w:val="003B7B11"/>
    <w:rsid w:val="003C0D29"/>
    <w:rsid w:val="003C1001"/>
    <w:rsid w:val="003C15BC"/>
    <w:rsid w:val="003C2496"/>
    <w:rsid w:val="003C2860"/>
    <w:rsid w:val="003C516C"/>
    <w:rsid w:val="003C5372"/>
    <w:rsid w:val="003C64A1"/>
    <w:rsid w:val="003C6AF2"/>
    <w:rsid w:val="003C6B50"/>
    <w:rsid w:val="003C7244"/>
    <w:rsid w:val="003C745C"/>
    <w:rsid w:val="003C7FB5"/>
    <w:rsid w:val="003D1063"/>
    <w:rsid w:val="003D1273"/>
    <w:rsid w:val="003D1608"/>
    <w:rsid w:val="003D1CEC"/>
    <w:rsid w:val="003D2360"/>
    <w:rsid w:val="003D2BAA"/>
    <w:rsid w:val="003D3189"/>
    <w:rsid w:val="003D3CCC"/>
    <w:rsid w:val="003D4434"/>
    <w:rsid w:val="003D473B"/>
    <w:rsid w:val="003D5573"/>
    <w:rsid w:val="003D661A"/>
    <w:rsid w:val="003D7EFC"/>
    <w:rsid w:val="003E0DD3"/>
    <w:rsid w:val="003E282E"/>
    <w:rsid w:val="003E32C0"/>
    <w:rsid w:val="003E3968"/>
    <w:rsid w:val="003E416D"/>
    <w:rsid w:val="003E4964"/>
    <w:rsid w:val="003E4A2C"/>
    <w:rsid w:val="003E4B5D"/>
    <w:rsid w:val="003E4F39"/>
    <w:rsid w:val="003E51B1"/>
    <w:rsid w:val="003E559E"/>
    <w:rsid w:val="003E61E4"/>
    <w:rsid w:val="003E638C"/>
    <w:rsid w:val="003E67CD"/>
    <w:rsid w:val="003E7527"/>
    <w:rsid w:val="003F1D8E"/>
    <w:rsid w:val="003F1E71"/>
    <w:rsid w:val="003F2475"/>
    <w:rsid w:val="003F25EF"/>
    <w:rsid w:val="003F2C06"/>
    <w:rsid w:val="003F2C32"/>
    <w:rsid w:val="003F2FE5"/>
    <w:rsid w:val="003F3AE3"/>
    <w:rsid w:val="003F508E"/>
    <w:rsid w:val="003F606D"/>
    <w:rsid w:val="003F6407"/>
    <w:rsid w:val="003F6CE3"/>
    <w:rsid w:val="003F7EE7"/>
    <w:rsid w:val="004003EE"/>
    <w:rsid w:val="00400ED8"/>
    <w:rsid w:val="004014E8"/>
    <w:rsid w:val="004015A3"/>
    <w:rsid w:val="0040277A"/>
    <w:rsid w:val="00402A91"/>
    <w:rsid w:val="00402C10"/>
    <w:rsid w:val="00403296"/>
    <w:rsid w:val="004033E1"/>
    <w:rsid w:val="004036B4"/>
    <w:rsid w:val="004038B2"/>
    <w:rsid w:val="00403FFD"/>
    <w:rsid w:val="00405658"/>
    <w:rsid w:val="00405FFD"/>
    <w:rsid w:val="0040617D"/>
    <w:rsid w:val="00406A0C"/>
    <w:rsid w:val="004071B8"/>
    <w:rsid w:val="0040740E"/>
    <w:rsid w:val="00407929"/>
    <w:rsid w:val="00410011"/>
    <w:rsid w:val="00410404"/>
    <w:rsid w:val="00410F7A"/>
    <w:rsid w:val="0041151B"/>
    <w:rsid w:val="004121E6"/>
    <w:rsid w:val="004138FC"/>
    <w:rsid w:val="004146F3"/>
    <w:rsid w:val="00415A18"/>
    <w:rsid w:val="00416755"/>
    <w:rsid w:val="004167F3"/>
    <w:rsid w:val="00416966"/>
    <w:rsid w:val="004169B5"/>
    <w:rsid w:val="00416BB9"/>
    <w:rsid w:val="0042124A"/>
    <w:rsid w:val="00421BEC"/>
    <w:rsid w:val="00421C67"/>
    <w:rsid w:val="00423C52"/>
    <w:rsid w:val="00423D9C"/>
    <w:rsid w:val="004245F2"/>
    <w:rsid w:val="0042565F"/>
    <w:rsid w:val="00426E05"/>
    <w:rsid w:val="0042731E"/>
    <w:rsid w:val="004304F7"/>
    <w:rsid w:val="004313F0"/>
    <w:rsid w:val="004318DA"/>
    <w:rsid w:val="00431C4B"/>
    <w:rsid w:val="00431C9B"/>
    <w:rsid w:val="00431F56"/>
    <w:rsid w:val="004322B8"/>
    <w:rsid w:val="004340F7"/>
    <w:rsid w:val="0043508F"/>
    <w:rsid w:val="004358C5"/>
    <w:rsid w:val="0043638E"/>
    <w:rsid w:val="0043647D"/>
    <w:rsid w:val="0043712B"/>
    <w:rsid w:val="004372E0"/>
    <w:rsid w:val="00437E07"/>
    <w:rsid w:val="0044040D"/>
    <w:rsid w:val="0044053E"/>
    <w:rsid w:val="00440920"/>
    <w:rsid w:val="0044118B"/>
    <w:rsid w:val="00442352"/>
    <w:rsid w:val="0044325D"/>
    <w:rsid w:val="0044389B"/>
    <w:rsid w:val="004446B6"/>
    <w:rsid w:val="00445525"/>
    <w:rsid w:val="004456A7"/>
    <w:rsid w:val="00445EEC"/>
    <w:rsid w:val="004461EB"/>
    <w:rsid w:val="004469E4"/>
    <w:rsid w:val="00446A58"/>
    <w:rsid w:val="00447470"/>
    <w:rsid w:val="00447709"/>
    <w:rsid w:val="00451688"/>
    <w:rsid w:val="00451F53"/>
    <w:rsid w:val="004522CD"/>
    <w:rsid w:val="004532E3"/>
    <w:rsid w:val="0045361C"/>
    <w:rsid w:val="00454787"/>
    <w:rsid w:val="00455BD1"/>
    <w:rsid w:val="00456137"/>
    <w:rsid w:val="00457684"/>
    <w:rsid w:val="00460A4A"/>
    <w:rsid w:val="00461044"/>
    <w:rsid w:val="00461EDF"/>
    <w:rsid w:val="004627E7"/>
    <w:rsid w:val="0046292A"/>
    <w:rsid w:val="00462CCB"/>
    <w:rsid w:val="00463801"/>
    <w:rsid w:val="00463B24"/>
    <w:rsid w:val="00464280"/>
    <w:rsid w:val="00464732"/>
    <w:rsid w:val="00465C38"/>
    <w:rsid w:val="00466BF9"/>
    <w:rsid w:val="00466CEC"/>
    <w:rsid w:val="004675B6"/>
    <w:rsid w:val="00470011"/>
    <w:rsid w:val="00470043"/>
    <w:rsid w:val="00470234"/>
    <w:rsid w:val="00470643"/>
    <w:rsid w:val="004708CD"/>
    <w:rsid w:val="00470F42"/>
    <w:rsid w:val="004712B8"/>
    <w:rsid w:val="004721A4"/>
    <w:rsid w:val="004728F9"/>
    <w:rsid w:val="00472C68"/>
    <w:rsid w:val="00473836"/>
    <w:rsid w:val="00474316"/>
    <w:rsid w:val="00474C90"/>
    <w:rsid w:val="004750D8"/>
    <w:rsid w:val="004755C1"/>
    <w:rsid w:val="00475868"/>
    <w:rsid w:val="00475B19"/>
    <w:rsid w:val="00475D20"/>
    <w:rsid w:val="004764E5"/>
    <w:rsid w:val="00476EB9"/>
    <w:rsid w:val="00477E09"/>
    <w:rsid w:val="00480D12"/>
    <w:rsid w:val="00480ED8"/>
    <w:rsid w:val="0048151C"/>
    <w:rsid w:val="00482648"/>
    <w:rsid w:val="00482703"/>
    <w:rsid w:val="00482A5D"/>
    <w:rsid w:val="00483C00"/>
    <w:rsid w:val="00483C1C"/>
    <w:rsid w:val="00484182"/>
    <w:rsid w:val="004851F8"/>
    <w:rsid w:val="00485700"/>
    <w:rsid w:val="0048576B"/>
    <w:rsid w:val="004860B4"/>
    <w:rsid w:val="0048667A"/>
    <w:rsid w:val="00486707"/>
    <w:rsid w:val="00486D08"/>
    <w:rsid w:val="00487620"/>
    <w:rsid w:val="00487D47"/>
    <w:rsid w:val="00487E9E"/>
    <w:rsid w:val="00491490"/>
    <w:rsid w:val="00491537"/>
    <w:rsid w:val="00492447"/>
    <w:rsid w:val="004927FC"/>
    <w:rsid w:val="00493848"/>
    <w:rsid w:val="004939C0"/>
    <w:rsid w:val="00493F1F"/>
    <w:rsid w:val="00494FCA"/>
    <w:rsid w:val="004953CD"/>
    <w:rsid w:val="004953FA"/>
    <w:rsid w:val="00496164"/>
    <w:rsid w:val="00496859"/>
    <w:rsid w:val="00496BF9"/>
    <w:rsid w:val="00496C70"/>
    <w:rsid w:val="004972CF"/>
    <w:rsid w:val="00497C62"/>
    <w:rsid w:val="004A0393"/>
    <w:rsid w:val="004A03E3"/>
    <w:rsid w:val="004A05E7"/>
    <w:rsid w:val="004A0698"/>
    <w:rsid w:val="004A0704"/>
    <w:rsid w:val="004A0A0F"/>
    <w:rsid w:val="004A1792"/>
    <w:rsid w:val="004A1CC2"/>
    <w:rsid w:val="004A1F45"/>
    <w:rsid w:val="004A28AA"/>
    <w:rsid w:val="004A3389"/>
    <w:rsid w:val="004A34B6"/>
    <w:rsid w:val="004A3B32"/>
    <w:rsid w:val="004A48AA"/>
    <w:rsid w:val="004A4CE9"/>
    <w:rsid w:val="004A4EFC"/>
    <w:rsid w:val="004A5983"/>
    <w:rsid w:val="004A7FBA"/>
    <w:rsid w:val="004B0B8B"/>
    <w:rsid w:val="004B1778"/>
    <w:rsid w:val="004B2F02"/>
    <w:rsid w:val="004B327A"/>
    <w:rsid w:val="004B3814"/>
    <w:rsid w:val="004B3A49"/>
    <w:rsid w:val="004B3C7D"/>
    <w:rsid w:val="004B57A0"/>
    <w:rsid w:val="004B5AC3"/>
    <w:rsid w:val="004B6241"/>
    <w:rsid w:val="004B6CBC"/>
    <w:rsid w:val="004B7652"/>
    <w:rsid w:val="004B7E08"/>
    <w:rsid w:val="004B7F94"/>
    <w:rsid w:val="004C053C"/>
    <w:rsid w:val="004C0586"/>
    <w:rsid w:val="004C09E2"/>
    <w:rsid w:val="004C0C69"/>
    <w:rsid w:val="004C1614"/>
    <w:rsid w:val="004C1C05"/>
    <w:rsid w:val="004C24E5"/>
    <w:rsid w:val="004C2797"/>
    <w:rsid w:val="004C2B38"/>
    <w:rsid w:val="004C3305"/>
    <w:rsid w:val="004C3AA4"/>
    <w:rsid w:val="004C46BD"/>
    <w:rsid w:val="004C4AB7"/>
    <w:rsid w:val="004C55C1"/>
    <w:rsid w:val="004C5F16"/>
    <w:rsid w:val="004C6335"/>
    <w:rsid w:val="004C67FC"/>
    <w:rsid w:val="004C6835"/>
    <w:rsid w:val="004C7166"/>
    <w:rsid w:val="004C7191"/>
    <w:rsid w:val="004C76E7"/>
    <w:rsid w:val="004C7B5E"/>
    <w:rsid w:val="004C7B8A"/>
    <w:rsid w:val="004D07F3"/>
    <w:rsid w:val="004D0B4C"/>
    <w:rsid w:val="004D129D"/>
    <w:rsid w:val="004D1E9E"/>
    <w:rsid w:val="004D2272"/>
    <w:rsid w:val="004D2319"/>
    <w:rsid w:val="004D2512"/>
    <w:rsid w:val="004D2596"/>
    <w:rsid w:val="004D26A6"/>
    <w:rsid w:val="004D29C2"/>
    <w:rsid w:val="004D3997"/>
    <w:rsid w:val="004D3F9D"/>
    <w:rsid w:val="004D413B"/>
    <w:rsid w:val="004D52B8"/>
    <w:rsid w:val="004D5C9B"/>
    <w:rsid w:val="004D5EEA"/>
    <w:rsid w:val="004D5F54"/>
    <w:rsid w:val="004D738B"/>
    <w:rsid w:val="004D741F"/>
    <w:rsid w:val="004D773A"/>
    <w:rsid w:val="004E0372"/>
    <w:rsid w:val="004E0E09"/>
    <w:rsid w:val="004E10D3"/>
    <w:rsid w:val="004E2EAB"/>
    <w:rsid w:val="004E34BF"/>
    <w:rsid w:val="004E34EB"/>
    <w:rsid w:val="004E3FCB"/>
    <w:rsid w:val="004E4797"/>
    <w:rsid w:val="004E49CF"/>
    <w:rsid w:val="004E663D"/>
    <w:rsid w:val="004E719D"/>
    <w:rsid w:val="004E7C6B"/>
    <w:rsid w:val="004F0190"/>
    <w:rsid w:val="004F0C54"/>
    <w:rsid w:val="004F1123"/>
    <w:rsid w:val="004F222B"/>
    <w:rsid w:val="004F33B5"/>
    <w:rsid w:val="004F39CB"/>
    <w:rsid w:val="004F3BEE"/>
    <w:rsid w:val="004F4650"/>
    <w:rsid w:val="004F47D9"/>
    <w:rsid w:val="004F52CD"/>
    <w:rsid w:val="004F55B2"/>
    <w:rsid w:val="004F5731"/>
    <w:rsid w:val="004F5F77"/>
    <w:rsid w:val="004F7453"/>
    <w:rsid w:val="004F78F0"/>
    <w:rsid w:val="004F7B82"/>
    <w:rsid w:val="004F7DF5"/>
    <w:rsid w:val="005006EF"/>
    <w:rsid w:val="00500CF7"/>
    <w:rsid w:val="00501417"/>
    <w:rsid w:val="00501BD0"/>
    <w:rsid w:val="00502C59"/>
    <w:rsid w:val="00502F72"/>
    <w:rsid w:val="005034A5"/>
    <w:rsid w:val="005035D3"/>
    <w:rsid w:val="00503D81"/>
    <w:rsid w:val="00503DA4"/>
    <w:rsid w:val="00503FDB"/>
    <w:rsid w:val="00504DA2"/>
    <w:rsid w:val="0050521C"/>
    <w:rsid w:val="00505CC6"/>
    <w:rsid w:val="005104C6"/>
    <w:rsid w:val="00510B7E"/>
    <w:rsid w:val="00510BAB"/>
    <w:rsid w:val="00510F52"/>
    <w:rsid w:val="0051139A"/>
    <w:rsid w:val="00511A87"/>
    <w:rsid w:val="00512D99"/>
    <w:rsid w:val="00512E7B"/>
    <w:rsid w:val="0051351E"/>
    <w:rsid w:val="00513FC4"/>
    <w:rsid w:val="00514260"/>
    <w:rsid w:val="00514B23"/>
    <w:rsid w:val="00515A85"/>
    <w:rsid w:val="005161D5"/>
    <w:rsid w:val="00517885"/>
    <w:rsid w:val="005205E1"/>
    <w:rsid w:val="00520C05"/>
    <w:rsid w:val="00520FBE"/>
    <w:rsid w:val="00522066"/>
    <w:rsid w:val="005229C3"/>
    <w:rsid w:val="00522A43"/>
    <w:rsid w:val="00524EEA"/>
    <w:rsid w:val="005250F6"/>
    <w:rsid w:val="00525DCB"/>
    <w:rsid w:val="005264C9"/>
    <w:rsid w:val="005265CF"/>
    <w:rsid w:val="00527983"/>
    <w:rsid w:val="005306AB"/>
    <w:rsid w:val="0053131B"/>
    <w:rsid w:val="005317C9"/>
    <w:rsid w:val="0053191A"/>
    <w:rsid w:val="00531D10"/>
    <w:rsid w:val="00532194"/>
    <w:rsid w:val="00532FA6"/>
    <w:rsid w:val="0053324B"/>
    <w:rsid w:val="00533E04"/>
    <w:rsid w:val="00533EE0"/>
    <w:rsid w:val="005348F0"/>
    <w:rsid w:val="0053556E"/>
    <w:rsid w:val="00535BAE"/>
    <w:rsid w:val="00535D94"/>
    <w:rsid w:val="00536B9C"/>
    <w:rsid w:val="00536F61"/>
    <w:rsid w:val="005374B8"/>
    <w:rsid w:val="00537A05"/>
    <w:rsid w:val="0054153E"/>
    <w:rsid w:val="00542F3B"/>
    <w:rsid w:val="0054316C"/>
    <w:rsid w:val="005433CD"/>
    <w:rsid w:val="00543D71"/>
    <w:rsid w:val="00543FC7"/>
    <w:rsid w:val="00544294"/>
    <w:rsid w:val="00544D24"/>
    <w:rsid w:val="00545072"/>
    <w:rsid w:val="00546882"/>
    <w:rsid w:val="00547538"/>
    <w:rsid w:val="0054772D"/>
    <w:rsid w:val="00547CAD"/>
    <w:rsid w:val="00547E78"/>
    <w:rsid w:val="0055049E"/>
    <w:rsid w:val="005505F7"/>
    <w:rsid w:val="00550ED1"/>
    <w:rsid w:val="00553FB6"/>
    <w:rsid w:val="00554352"/>
    <w:rsid w:val="00554FE5"/>
    <w:rsid w:val="00555156"/>
    <w:rsid w:val="00555E72"/>
    <w:rsid w:val="00555E75"/>
    <w:rsid w:val="00556160"/>
    <w:rsid w:val="00556AAB"/>
    <w:rsid w:val="00557481"/>
    <w:rsid w:val="00557725"/>
    <w:rsid w:val="00557B81"/>
    <w:rsid w:val="005601E4"/>
    <w:rsid w:val="00560EE1"/>
    <w:rsid w:val="0056152E"/>
    <w:rsid w:val="005618CF"/>
    <w:rsid w:val="00561CBA"/>
    <w:rsid w:val="005622F5"/>
    <w:rsid w:val="00562D0A"/>
    <w:rsid w:val="00563F91"/>
    <w:rsid w:val="00563FE2"/>
    <w:rsid w:val="0056419E"/>
    <w:rsid w:val="005642A4"/>
    <w:rsid w:val="00564683"/>
    <w:rsid w:val="0056509A"/>
    <w:rsid w:val="0056562D"/>
    <w:rsid w:val="00565B6F"/>
    <w:rsid w:val="00566180"/>
    <w:rsid w:val="005679A8"/>
    <w:rsid w:val="00567EF4"/>
    <w:rsid w:val="00570CD1"/>
    <w:rsid w:val="00570E31"/>
    <w:rsid w:val="00571243"/>
    <w:rsid w:val="00571453"/>
    <w:rsid w:val="005719F8"/>
    <w:rsid w:val="00571B65"/>
    <w:rsid w:val="00571D24"/>
    <w:rsid w:val="005735D6"/>
    <w:rsid w:val="00573C2E"/>
    <w:rsid w:val="00574A18"/>
    <w:rsid w:val="005750A8"/>
    <w:rsid w:val="005759D6"/>
    <w:rsid w:val="00575B8E"/>
    <w:rsid w:val="00576105"/>
    <w:rsid w:val="005765A1"/>
    <w:rsid w:val="005767E5"/>
    <w:rsid w:val="0057753D"/>
    <w:rsid w:val="00577E86"/>
    <w:rsid w:val="00580040"/>
    <w:rsid w:val="00580620"/>
    <w:rsid w:val="00581350"/>
    <w:rsid w:val="005823FD"/>
    <w:rsid w:val="00582EDB"/>
    <w:rsid w:val="00584FED"/>
    <w:rsid w:val="00585886"/>
    <w:rsid w:val="00585CA8"/>
    <w:rsid w:val="005865D4"/>
    <w:rsid w:val="005873BB"/>
    <w:rsid w:val="005873FC"/>
    <w:rsid w:val="00587CAF"/>
    <w:rsid w:val="00587E55"/>
    <w:rsid w:val="00587FBA"/>
    <w:rsid w:val="005904E2"/>
    <w:rsid w:val="0059078E"/>
    <w:rsid w:val="00590C43"/>
    <w:rsid w:val="00591A31"/>
    <w:rsid w:val="00591EB8"/>
    <w:rsid w:val="00592303"/>
    <w:rsid w:val="00592CBE"/>
    <w:rsid w:val="00593019"/>
    <w:rsid w:val="0059317A"/>
    <w:rsid w:val="005932F0"/>
    <w:rsid w:val="00593DAD"/>
    <w:rsid w:val="00594970"/>
    <w:rsid w:val="00594C5C"/>
    <w:rsid w:val="00595076"/>
    <w:rsid w:val="0059524A"/>
    <w:rsid w:val="00595749"/>
    <w:rsid w:val="00595993"/>
    <w:rsid w:val="00596288"/>
    <w:rsid w:val="005963D8"/>
    <w:rsid w:val="005A01F6"/>
    <w:rsid w:val="005A1171"/>
    <w:rsid w:val="005A206B"/>
    <w:rsid w:val="005A2B5B"/>
    <w:rsid w:val="005A35B2"/>
    <w:rsid w:val="005A3B0A"/>
    <w:rsid w:val="005A5AE9"/>
    <w:rsid w:val="005A5DB7"/>
    <w:rsid w:val="005A674F"/>
    <w:rsid w:val="005A6917"/>
    <w:rsid w:val="005A765F"/>
    <w:rsid w:val="005A7CEC"/>
    <w:rsid w:val="005B09A5"/>
    <w:rsid w:val="005B1A65"/>
    <w:rsid w:val="005B1CDC"/>
    <w:rsid w:val="005B1E8B"/>
    <w:rsid w:val="005B296D"/>
    <w:rsid w:val="005B2DC8"/>
    <w:rsid w:val="005B334F"/>
    <w:rsid w:val="005B391B"/>
    <w:rsid w:val="005B3D5E"/>
    <w:rsid w:val="005B42D3"/>
    <w:rsid w:val="005B4336"/>
    <w:rsid w:val="005B45E9"/>
    <w:rsid w:val="005B4F7E"/>
    <w:rsid w:val="005B5129"/>
    <w:rsid w:val="005B54E0"/>
    <w:rsid w:val="005B57F2"/>
    <w:rsid w:val="005B654D"/>
    <w:rsid w:val="005B66F0"/>
    <w:rsid w:val="005B69DB"/>
    <w:rsid w:val="005B6CDB"/>
    <w:rsid w:val="005C07F3"/>
    <w:rsid w:val="005C0AD4"/>
    <w:rsid w:val="005C0AF9"/>
    <w:rsid w:val="005C151B"/>
    <w:rsid w:val="005C22FE"/>
    <w:rsid w:val="005C2466"/>
    <w:rsid w:val="005C324B"/>
    <w:rsid w:val="005C3A80"/>
    <w:rsid w:val="005C3CFD"/>
    <w:rsid w:val="005C4016"/>
    <w:rsid w:val="005C4535"/>
    <w:rsid w:val="005C479A"/>
    <w:rsid w:val="005C4DC8"/>
    <w:rsid w:val="005C530C"/>
    <w:rsid w:val="005C5B69"/>
    <w:rsid w:val="005C695C"/>
    <w:rsid w:val="005C6E96"/>
    <w:rsid w:val="005C7412"/>
    <w:rsid w:val="005C77E1"/>
    <w:rsid w:val="005D0070"/>
    <w:rsid w:val="005D0427"/>
    <w:rsid w:val="005D0A9A"/>
    <w:rsid w:val="005D0E8B"/>
    <w:rsid w:val="005D131A"/>
    <w:rsid w:val="005D14B2"/>
    <w:rsid w:val="005D1740"/>
    <w:rsid w:val="005D1835"/>
    <w:rsid w:val="005D190F"/>
    <w:rsid w:val="005D1F1E"/>
    <w:rsid w:val="005D2B72"/>
    <w:rsid w:val="005D3C67"/>
    <w:rsid w:val="005D41F5"/>
    <w:rsid w:val="005D5C23"/>
    <w:rsid w:val="005D5EE5"/>
    <w:rsid w:val="005D6B07"/>
    <w:rsid w:val="005D7087"/>
    <w:rsid w:val="005E050F"/>
    <w:rsid w:val="005E057A"/>
    <w:rsid w:val="005E0693"/>
    <w:rsid w:val="005E06C6"/>
    <w:rsid w:val="005E0AE3"/>
    <w:rsid w:val="005E0D69"/>
    <w:rsid w:val="005E1910"/>
    <w:rsid w:val="005E25CF"/>
    <w:rsid w:val="005E4CAC"/>
    <w:rsid w:val="005E4EC5"/>
    <w:rsid w:val="005E64ED"/>
    <w:rsid w:val="005E6B00"/>
    <w:rsid w:val="005E7372"/>
    <w:rsid w:val="005E7F51"/>
    <w:rsid w:val="005F1E0C"/>
    <w:rsid w:val="005F221D"/>
    <w:rsid w:val="005F2FAF"/>
    <w:rsid w:val="005F31EB"/>
    <w:rsid w:val="005F3351"/>
    <w:rsid w:val="005F3639"/>
    <w:rsid w:val="005F37E9"/>
    <w:rsid w:val="005F38C0"/>
    <w:rsid w:val="005F4648"/>
    <w:rsid w:val="005F4EAF"/>
    <w:rsid w:val="005F550A"/>
    <w:rsid w:val="005F5819"/>
    <w:rsid w:val="005F5E18"/>
    <w:rsid w:val="005F6A93"/>
    <w:rsid w:val="005F6E2B"/>
    <w:rsid w:val="005F6F0B"/>
    <w:rsid w:val="005F7694"/>
    <w:rsid w:val="005F776B"/>
    <w:rsid w:val="005F7EC6"/>
    <w:rsid w:val="006001BA"/>
    <w:rsid w:val="006007D3"/>
    <w:rsid w:val="00601C63"/>
    <w:rsid w:val="00602560"/>
    <w:rsid w:val="006034DB"/>
    <w:rsid w:val="00603802"/>
    <w:rsid w:val="00603D02"/>
    <w:rsid w:val="00604365"/>
    <w:rsid w:val="00604EED"/>
    <w:rsid w:val="006053EB"/>
    <w:rsid w:val="00606F34"/>
    <w:rsid w:val="00607930"/>
    <w:rsid w:val="006104F2"/>
    <w:rsid w:val="006107D9"/>
    <w:rsid w:val="00610853"/>
    <w:rsid w:val="00611F97"/>
    <w:rsid w:val="0061280D"/>
    <w:rsid w:val="006133C2"/>
    <w:rsid w:val="006144BC"/>
    <w:rsid w:val="00614E2D"/>
    <w:rsid w:val="00615497"/>
    <w:rsid w:val="006154EF"/>
    <w:rsid w:val="0061621B"/>
    <w:rsid w:val="00616340"/>
    <w:rsid w:val="0061677E"/>
    <w:rsid w:val="00616DFF"/>
    <w:rsid w:val="006172E5"/>
    <w:rsid w:val="006178B8"/>
    <w:rsid w:val="006178E1"/>
    <w:rsid w:val="00617A5C"/>
    <w:rsid w:val="0062042F"/>
    <w:rsid w:val="00621523"/>
    <w:rsid w:val="0062191F"/>
    <w:rsid w:val="00621CDB"/>
    <w:rsid w:val="00622237"/>
    <w:rsid w:val="00622297"/>
    <w:rsid w:val="00622E6C"/>
    <w:rsid w:val="00623483"/>
    <w:rsid w:val="0062384F"/>
    <w:rsid w:val="00625B3A"/>
    <w:rsid w:val="0062632E"/>
    <w:rsid w:val="00627AE8"/>
    <w:rsid w:val="00630138"/>
    <w:rsid w:val="00632910"/>
    <w:rsid w:val="00633E50"/>
    <w:rsid w:val="006342FB"/>
    <w:rsid w:val="00634AC5"/>
    <w:rsid w:val="00636547"/>
    <w:rsid w:val="0063666A"/>
    <w:rsid w:val="00636C29"/>
    <w:rsid w:val="00637108"/>
    <w:rsid w:val="00637395"/>
    <w:rsid w:val="00637787"/>
    <w:rsid w:val="0064082B"/>
    <w:rsid w:val="00640D17"/>
    <w:rsid w:val="00641E0A"/>
    <w:rsid w:val="00641EDF"/>
    <w:rsid w:val="0064399C"/>
    <w:rsid w:val="0064567C"/>
    <w:rsid w:val="00645890"/>
    <w:rsid w:val="00645F75"/>
    <w:rsid w:val="00646560"/>
    <w:rsid w:val="00646DF1"/>
    <w:rsid w:val="00647F8D"/>
    <w:rsid w:val="00647FDA"/>
    <w:rsid w:val="00652AE0"/>
    <w:rsid w:val="00652B37"/>
    <w:rsid w:val="006530F8"/>
    <w:rsid w:val="00654038"/>
    <w:rsid w:val="00654072"/>
    <w:rsid w:val="00654416"/>
    <w:rsid w:val="006548C9"/>
    <w:rsid w:val="00655F4C"/>
    <w:rsid w:val="00656B48"/>
    <w:rsid w:val="00656D05"/>
    <w:rsid w:val="0066084F"/>
    <w:rsid w:val="00660E57"/>
    <w:rsid w:val="00660FD3"/>
    <w:rsid w:val="00662781"/>
    <w:rsid w:val="0066308E"/>
    <w:rsid w:val="00663BA0"/>
    <w:rsid w:val="00663E1E"/>
    <w:rsid w:val="00664067"/>
    <w:rsid w:val="00664374"/>
    <w:rsid w:val="006654B0"/>
    <w:rsid w:val="006656AC"/>
    <w:rsid w:val="006657AF"/>
    <w:rsid w:val="00665924"/>
    <w:rsid w:val="00665EC7"/>
    <w:rsid w:val="00666670"/>
    <w:rsid w:val="00667711"/>
    <w:rsid w:val="006679AE"/>
    <w:rsid w:val="00670C0E"/>
    <w:rsid w:val="00672237"/>
    <w:rsid w:val="00672647"/>
    <w:rsid w:val="00672AFE"/>
    <w:rsid w:val="00672DED"/>
    <w:rsid w:val="00673D46"/>
    <w:rsid w:val="00673F4D"/>
    <w:rsid w:val="006744DD"/>
    <w:rsid w:val="00674A98"/>
    <w:rsid w:val="00674FDD"/>
    <w:rsid w:val="006752DB"/>
    <w:rsid w:val="00675318"/>
    <w:rsid w:val="00675368"/>
    <w:rsid w:val="00676202"/>
    <w:rsid w:val="00676AAF"/>
    <w:rsid w:val="00676F6E"/>
    <w:rsid w:val="00677228"/>
    <w:rsid w:val="00677238"/>
    <w:rsid w:val="006773DC"/>
    <w:rsid w:val="00677739"/>
    <w:rsid w:val="00677CDF"/>
    <w:rsid w:val="00677D1C"/>
    <w:rsid w:val="00680616"/>
    <w:rsid w:val="00680B10"/>
    <w:rsid w:val="006820F5"/>
    <w:rsid w:val="0068235C"/>
    <w:rsid w:val="0068370E"/>
    <w:rsid w:val="00684287"/>
    <w:rsid w:val="006844E2"/>
    <w:rsid w:val="00684ADC"/>
    <w:rsid w:val="00684CBD"/>
    <w:rsid w:val="00685ACE"/>
    <w:rsid w:val="00687F93"/>
    <w:rsid w:val="0069021C"/>
    <w:rsid w:val="006906F4"/>
    <w:rsid w:val="00690782"/>
    <w:rsid w:val="00691491"/>
    <w:rsid w:val="0069257F"/>
    <w:rsid w:val="00692CF3"/>
    <w:rsid w:val="00693587"/>
    <w:rsid w:val="006939FF"/>
    <w:rsid w:val="00693C2B"/>
    <w:rsid w:val="00694313"/>
    <w:rsid w:val="00694758"/>
    <w:rsid w:val="006949BF"/>
    <w:rsid w:val="00694C2F"/>
    <w:rsid w:val="00694E13"/>
    <w:rsid w:val="00694FC6"/>
    <w:rsid w:val="00695FF2"/>
    <w:rsid w:val="00696753"/>
    <w:rsid w:val="00696BF8"/>
    <w:rsid w:val="00696CDF"/>
    <w:rsid w:val="00697163"/>
    <w:rsid w:val="00697D8F"/>
    <w:rsid w:val="006A0077"/>
    <w:rsid w:val="006A151D"/>
    <w:rsid w:val="006A2D5B"/>
    <w:rsid w:val="006A2F53"/>
    <w:rsid w:val="006A3ABA"/>
    <w:rsid w:val="006A495D"/>
    <w:rsid w:val="006A4B41"/>
    <w:rsid w:val="006A5466"/>
    <w:rsid w:val="006A54F1"/>
    <w:rsid w:val="006A560C"/>
    <w:rsid w:val="006A5E68"/>
    <w:rsid w:val="006A6334"/>
    <w:rsid w:val="006A6AE4"/>
    <w:rsid w:val="006B03D4"/>
    <w:rsid w:val="006B1E28"/>
    <w:rsid w:val="006B216B"/>
    <w:rsid w:val="006B28F5"/>
    <w:rsid w:val="006B29D2"/>
    <w:rsid w:val="006B3215"/>
    <w:rsid w:val="006B3FFD"/>
    <w:rsid w:val="006B5338"/>
    <w:rsid w:val="006B5F3B"/>
    <w:rsid w:val="006B5FA0"/>
    <w:rsid w:val="006B6879"/>
    <w:rsid w:val="006B696B"/>
    <w:rsid w:val="006B7019"/>
    <w:rsid w:val="006B7C44"/>
    <w:rsid w:val="006C049D"/>
    <w:rsid w:val="006C0979"/>
    <w:rsid w:val="006C0DF7"/>
    <w:rsid w:val="006C1A55"/>
    <w:rsid w:val="006C22C2"/>
    <w:rsid w:val="006C2995"/>
    <w:rsid w:val="006C2E83"/>
    <w:rsid w:val="006C34EB"/>
    <w:rsid w:val="006C3665"/>
    <w:rsid w:val="006C3881"/>
    <w:rsid w:val="006C42F8"/>
    <w:rsid w:val="006C4646"/>
    <w:rsid w:val="006C479E"/>
    <w:rsid w:val="006C60A9"/>
    <w:rsid w:val="006C6838"/>
    <w:rsid w:val="006D0739"/>
    <w:rsid w:val="006D0A47"/>
    <w:rsid w:val="006D0D2E"/>
    <w:rsid w:val="006D1832"/>
    <w:rsid w:val="006D2946"/>
    <w:rsid w:val="006D2CC4"/>
    <w:rsid w:val="006D3006"/>
    <w:rsid w:val="006D357C"/>
    <w:rsid w:val="006D389D"/>
    <w:rsid w:val="006D3B99"/>
    <w:rsid w:val="006D409F"/>
    <w:rsid w:val="006D41B2"/>
    <w:rsid w:val="006D5318"/>
    <w:rsid w:val="006D53DD"/>
    <w:rsid w:val="006D623F"/>
    <w:rsid w:val="006D628E"/>
    <w:rsid w:val="006D6E36"/>
    <w:rsid w:val="006D7073"/>
    <w:rsid w:val="006D7262"/>
    <w:rsid w:val="006D7630"/>
    <w:rsid w:val="006D7A0C"/>
    <w:rsid w:val="006E02E9"/>
    <w:rsid w:val="006E05D5"/>
    <w:rsid w:val="006E06DA"/>
    <w:rsid w:val="006E1327"/>
    <w:rsid w:val="006E2A9C"/>
    <w:rsid w:val="006E350C"/>
    <w:rsid w:val="006E37D3"/>
    <w:rsid w:val="006E42D2"/>
    <w:rsid w:val="006E4A2F"/>
    <w:rsid w:val="006E4EFE"/>
    <w:rsid w:val="006E60C4"/>
    <w:rsid w:val="006E6231"/>
    <w:rsid w:val="006E62FC"/>
    <w:rsid w:val="006E66C8"/>
    <w:rsid w:val="006E74BB"/>
    <w:rsid w:val="006E7A14"/>
    <w:rsid w:val="006F0107"/>
    <w:rsid w:val="006F0403"/>
    <w:rsid w:val="006F126B"/>
    <w:rsid w:val="006F16FC"/>
    <w:rsid w:val="006F181C"/>
    <w:rsid w:val="006F26F6"/>
    <w:rsid w:val="006F2836"/>
    <w:rsid w:val="006F4014"/>
    <w:rsid w:val="006F4D78"/>
    <w:rsid w:val="006F6CA0"/>
    <w:rsid w:val="006F6DB7"/>
    <w:rsid w:val="006F7451"/>
    <w:rsid w:val="00700513"/>
    <w:rsid w:val="007005A7"/>
    <w:rsid w:val="00700E8D"/>
    <w:rsid w:val="00700E99"/>
    <w:rsid w:val="00701CE0"/>
    <w:rsid w:val="00702B96"/>
    <w:rsid w:val="00704228"/>
    <w:rsid w:val="00704DEB"/>
    <w:rsid w:val="0070556D"/>
    <w:rsid w:val="00705CA9"/>
    <w:rsid w:val="00705EA2"/>
    <w:rsid w:val="00707804"/>
    <w:rsid w:val="00707CC9"/>
    <w:rsid w:val="007100EB"/>
    <w:rsid w:val="007105AC"/>
    <w:rsid w:val="00711000"/>
    <w:rsid w:val="00711A69"/>
    <w:rsid w:val="00712302"/>
    <w:rsid w:val="007123FF"/>
    <w:rsid w:val="00713367"/>
    <w:rsid w:val="0071432D"/>
    <w:rsid w:val="00715D5F"/>
    <w:rsid w:val="007168E8"/>
    <w:rsid w:val="007171DA"/>
    <w:rsid w:val="00717422"/>
    <w:rsid w:val="007175D6"/>
    <w:rsid w:val="007209FB"/>
    <w:rsid w:val="00721379"/>
    <w:rsid w:val="0072233F"/>
    <w:rsid w:val="00722ECF"/>
    <w:rsid w:val="007237B4"/>
    <w:rsid w:val="007253FE"/>
    <w:rsid w:val="00725878"/>
    <w:rsid w:val="0072603B"/>
    <w:rsid w:val="00726991"/>
    <w:rsid w:val="007309A0"/>
    <w:rsid w:val="007314F0"/>
    <w:rsid w:val="007320DD"/>
    <w:rsid w:val="007327FF"/>
    <w:rsid w:val="00732D2F"/>
    <w:rsid w:val="00733663"/>
    <w:rsid w:val="007337A6"/>
    <w:rsid w:val="00733F37"/>
    <w:rsid w:val="00734114"/>
    <w:rsid w:val="00734150"/>
    <w:rsid w:val="007341CC"/>
    <w:rsid w:val="007353CD"/>
    <w:rsid w:val="00735700"/>
    <w:rsid w:val="00735D08"/>
    <w:rsid w:val="00735E59"/>
    <w:rsid w:val="00737B46"/>
    <w:rsid w:val="00737F2E"/>
    <w:rsid w:val="00740483"/>
    <w:rsid w:val="00740D50"/>
    <w:rsid w:val="007416E3"/>
    <w:rsid w:val="007420AC"/>
    <w:rsid w:val="007429C0"/>
    <w:rsid w:val="00742DEA"/>
    <w:rsid w:val="00743750"/>
    <w:rsid w:val="00743B8B"/>
    <w:rsid w:val="00745036"/>
    <w:rsid w:val="0074505D"/>
    <w:rsid w:val="0074549E"/>
    <w:rsid w:val="007470B2"/>
    <w:rsid w:val="007479EB"/>
    <w:rsid w:val="00750573"/>
    <w:rsid w:val="00750793"/>
    <w:rsid w:val="00750C18"/>
    <w:rsid w:val="0075147C"/>
    <w:rsid w:val="00751B66"/>
    <w:rsid w:val="007526FF"/>
    <w:rsid w:val="00752AB5"/>
    <w:rsid w:val="00753891"/>
    <w:rsid w:val="00753A3A"/>
    <w:rsid w:val="00754B44"/>
    <w:rsid w:val="00755C0F"/>
    <w:rsid w:val="0075618D"/>
    <w:rsid w:val="00757294"/>
    <w:rsid w:val="007604BD"/>
    <w:rsid w:val="00761131"/>
    <w:rsid w:val="00761613"/>
    <w:rsid w:val="00761CF4"/>
    <w:rsid w:val="007622D1"/>
    <w:rsid w:val="00762B86"/>
    <w:rsid w:val="00763B6D"/>
    <w:rsid w:val="007640C2"/>
    <w:rsid w:val="007641B8"/>
    <w:rsid w:val="007641E0"/>
    <w:rsid w:val="00764FA4"/>
    <w:rsid w:val="00765321"/>
    <w:rsid w:val="00765BD2"/>
    <w:rsid w:val="00766101"/>
    <w:rsid w:val="007674FD"/>
    <w:rsid w:val="00767F74"/>
    <w:rsid w:val="00772048"/>
    <w:rsid w:val="007727D0"/>
    <w:rsid w:val="00773BF6"/>
    <w:rsid w:val="00773FF0"/>
    <w:rsid w:val="007741B3"/>
    <w:rsid w:val="007754AE"/>
    <w:rsid w:val="00775733"/>
    <w:rsid w:val="00775FB1"/>
    <w:rsid w:val="00776B51"/>
    <w:rsid w:val="00776D62"/>
    <w:rsid w:val="007803F4"/>
    <w:rsid w:val="0078051E"/>
    <w:rsid w:val="007811C3"/>
    <w:rsid w:val="00781637"/>
    <w:rsid w:val="00781C63"/>
    <w:rsid w:val="00781F35"/>
    <w:rsid w:val="00782553"/>
    <w:rsid w:val="007828E6"/>
    <w:rsid w:val="00782B0A"/>
    <w:rsid w:val="00782B4C"/>
    <w:rsid w:val="00782D6B"/>
    <w:rsid w:val="007834C9"/>
    <w:rsid w:val="00783524"/>
    <w:rsid w:val="00783B01"/>
    <w:rsid w:val="007845A3"/>
    <w:rsid w:val="00784EF4"/>
    <w:rsid w:val="00787756"/>
    <w:rsid w:val="00787C82"/>
    <w:rsid w:val="00790D52"/>
    <w:rsid w:val="007916C5"/>
    <w:rsid w:val="00791A5E"/>
    <w:rsid w:val="0079200A"/>
    <w:rsid w:val="00794BE0"/>
    <w:rsid w:val="00795A68"/>
    <w:rsid w:val="00795A94"/>
    <w:rsid w:val="007978ED"/>
    <w:rsid w:val="00797B8A"/>
    <w:rsid w:val="00797FA0"/>
    <w:rsid w:val="007A07C1"/>
    <w:rsid w:val="007A2178"/>
    <w:rsid w:val="007A270F"/>
    <w:rsid w:val="007A2901"/>
    <w:rsid w:val="007A3DAB"/>
    <w:rsid w:val="007A4E22"/>
    <w:rsid w:val="007A58E2"/>
    <w:rsid w:val="007A6245"/>
    <w:rsid w:val="007A64AD"/>
    <w:rsid w:val="007A66EC"/>
    <w:rsid w:val="007B00E5"/>
    <w:rsid w:val="007B05A4"/>
    <w:rsid w:val="007B0CD6"/>
    <w:rsid w:val="007B11EA"/>
    <w:rsid w:val="007B1516"/>
    <w:rsid w:val="007B21DC"/>
    <w:rsid w:val="007B2262"/>
    <w:rsid w:val="007B2A84"/>
    <w:rsid w:val="007B2B89"/>
    <w:rsid w:val="007B32FA"/>
    <w:rsid w:val="007B3935"/>
    <w:rsid w:val="007B445D"/>
    <w:rsid w:val="007B4C3D"/>
    <w:rsid w:val="007B4C60"/>
    <w:rsid w:val="007B4F88"/>
    <w:rsid w:val="007B643E"/>
    <w:rsid w:val="007B7514"/>
    <w:rsid w:val="007B75BC"/>
    <w:rsid w:val="007B79F1"/>
    <w:rsid w:val="007B7A90"/>
    <w:rsid w:val="007C159D"/>
    <w:rsid w:val="007C174B"/>
    <w:rsid w:val="007C31F2"/>
    <w:rsid w:val="007C3314"/>
    <w:rsid w:val="007C3CDD"/>
    <w:rsid w:val="007C4320"/>
    <w:rsid w:val="007C466A"/>
    <w:rsid w:val="007C4D58"/>
    <w:rsid w:val="007C53C1"/>
    <w:rsid w:val="007C7355"/>
    <w:rsid w:val="007D113C"/>
    <w:rsid w:val="007D1383"/>
    <w:rsid w:val="007D26BD"/>
    <w:rsid w:val="007D33CC"/>
    <w:rsid w:val="007D34EA"/>
    <w:rsid w:val="007D3BC0"/>
    <w:rsid w:val="007D40CB"/>
    <w:rsid w:val="007D4CAD"/>
    <w:rsid w:val="007D62D2"/>
    <w:rsid w:val="007D66F0"/>
    <w:rsid w:val="007D6AF8"/>
    <w:rsid w:val="007D703B"/>
    <w:rsid w:val="007D723A"/>
    <w:rsid w:val="007D78E9"/>
    <w:rsid w:val="007D7FB0"/>
    <w:rsid w:val="007E0B3A"/>
    <w:rsid w:val="007E1A53"/>
    <w:rsid w:val="007E1C8A"/>
    <w:rsid w:val="007E1E1B"/>
    <w:rsid w:val="007E2A06"/>
    <w:rsid w:val="007E2B4E"/>
    <w:rsid w:val="007E2ED3"/>
    <w:rsid w:val="007E34CD"/>
    <w:rsid w:val="007E37FC"/>
    <w:rsid w:val="007E58EC"/>
    <w:rsid w:val="007E6363"/>
    <w:rsid w:val="007E69E1"/>
    <w:rsid w:val="007E6E4E"/>
    <w:rsid w:val="007E7296"/>
    <w:rsid w:val="007E751D"/>
    <w:rsid w:val="007E75BB"/>
    <w:rsid w:val="007E7618"/>
    <w:rsid w:val="007E7A87"/>
    <w:rsid w:val="007F0CC4"/>
    <w:rsid w:val="007F1092"/>
    <w:rsid w:val="007F10CD"/>
    <w:rsid w:val="007F1716"/>
    <w:rsid w:val="007F1BC8"/>
    <w:rsid w:val="007F291C"/>
    <w:rsid w:val="007F302B"/>
    <w:rsid w:val="007F33A5"/>
    <w:rsid w:val="007F4AFB"/>
    <w:rsid w:val="007F6924"/>
    <w:rsid w:val="007F765F"/>
    <w:rsid w:val="00800943"/>
    <w:rsid w:val="00801657"/>
    <w:rsid w:val="00801EA0"/>
    <w:rsid w:val="00802587"/>
    <w:rsid w:val="008037FF"/>
    <w:rsid w:val="00803855"/>
    <w:rsid w:val="00803A6D"/>
    <w:rsid w:val="00804830"/>
    <w:rsid w:val="0080518B"/>
    <w:rsid w:val="00805420"/>
    <w:rsid w:val="00805600"/>
    <w:rsid w:val="00806FD5"/>
    <w:rsid w:val="0081045A"/>
    <w:rsid w:val="0081059D"/>
    <w:rsid w:val="008115E7"/>
    <w:rsid w:val="008121A6"/>
    <w:rsid w:val="0081224D"/>
    <w:rsid w:val="00812B52"/>
    <w:rsid w:val="008131F3"/>
    <w:rsid w:val="0081353D"/>
    <w:rsid w:val="00814156"/>
    <w:rsid w:val="00815761"/>
    <w:rsid w:val="00815F84"/>
    <w:rsid w:val="0081660C"/>
    <w:rsid w:val="00816D7A"/>
    <w:rsid w:val="00817461"/>
    <w:rsid w:val="00820A06"/>
    <w:rsid w:val="00821FA0"/>
    <w:rsid w:val="00822417"/>
    <w:rsid w:val="00822C22"/>
    <w:rsid w:val="00823E8C"/>
    <w:rsid w:val="0082401B"/>
    <w:rsid w:val="00825336"/>
    <w:rsid w:val="00826036"/>
    <w:rsid w:val="008262D4"/>
    <w:rsid w:val="00826E3A"/>
    <w:rsid w:val="0082772B"/>
    <w:rsid w:val="008278DE"/>
    <w:rsid w:val="008302C2"/>
    <w:rsid w:val="00830483"/>
    <w:rsid w:val="00830B71"/>
    <w:rsid w:val="00831497"/>
    <w:rsid w:val="008317A7"/>
    <w:rsid w:val="00831C95"/>
    <w:rsid w:val="00832AB7"/>
    <w:rsid w:val="00832CA6"/>
    <w:rsid w:val="008335B1"/>
    <w:rsid w:val="008335C4"/>
    <w:rsid w:val="00833F79"/>
    <w:rsid w:val="008352DA"/>
    <w:rsid w:val="00835385"/>
    <w:rsid w:val="00837365"/>
    <w:rsid w:val="00841A80"/>
    <w:rsid w:val="00843111"/>
    <w:rsid w:val="008431ED"/>
    <w:rsid w:val="008444E3"/>
    <w:rsid w:val="00844C2D"/>
    <w:rsid w:val="00844E86"/>
    <w:rsid w:val="00845498"/>
    <w:rsid w:val="008454A4"/>
    <w:rsid w:val="00845723"/>
    <w:rsid w:val="008466F9"/>
    <w:rsid w:val="00850162"/>
    <w:rsid w:val="00851923"/>
    <w:rsid w:val="00851B7C"/>
    <w:rsid w:val="00851C95"/>
    <w:rsid w:val="00852921"/>
    <w:rsid w:val="00852B03"/>
    <w:rsid w:val="00852C2A"/>
    <w:rsid w:val="008532E7"/>
    <w:rsid w:val="0085461F"/>
    <w:rsid w:val="00854C52"/>
    <w:rsid w:val="00854E28"/>
    <w:rsid w:val="00855BED"/>
    <w:rsid w:val="0085640B"/>
    <w:rsid w:val="00856E23"/>
    <w:rsid w:val="0085719D"/>
    <w:rsid w:val="008577F9"/>
    <w:rsid w:val="00860413"/>
    <w:rsid w:val="008604F7"/>
    <w:rsid w:val="00861DFD"/>
    <w:rsid w:val="00862E2C"/>
    <w:rsid w:val="00863016"/>
    <w:rsid w:val="008640AF"/>
    <w:rsid w:val="00864FDF"/>
    <w:rsid w:val="00865BA9"/>
    <w:rsid w:val="00866201"/>
    <w:rsid w:val="00866FCB"/>
    <w:rsid w:val="008672A3"/>
    <w:rsid w:val="008674D1"/>
    <w:rsid w:val="008675B4"/>
    <w:rsid w:val="0087012C"/>
    <w:rsid w:val="00870CA1"/>
    <w:rsid w:val="00870D39"/>
    <w:rsid w:val="00870E01"/>
    <w:rsid w:val="0087134B"/>
    <w:rsid w:val="00871681"/>
    <w:rsid w:val="0087375D"/>
    <w:rsid w:val="00873C56"/>
    <w:rsid w:val="0087411E"/>
    <w:rsid w:val="00874445"/>
    <w:rsid w:val="0087472F"/>
    <w:rsid w:val="00874E82"/>
    <w:rsid w:val="00875441"/>
    <w:rsid w:val="00876919"/>
    <w:rsid w:val="00877448"/>
    <w:rsid w:val="008809D5"/>
    <w:rsid w:val="00881E1D"/>
    <w:rsid w:val="008825BC"/>
    <w:rsid w:val="008826EA"/>
    <w:rsid w:val="00882C99"/>
    <w:rsid w:val="00883DB8"/>
    <w:rsid w:val="0088468A"/>
    <w:rsid w:val="00884779"/>
    <w:rsid w:val="0088487F"/>
    <w:rsid w:val="00885434"/>
    <w:rsid w:val="00885C16"/>
    <w:rsid w:val="00885C3F"/>
    <w:rsid w:val="00886176"/>
    <w:rsid w:val="00886A9F"/>
    <w:rsid w:val="008900E8"/>
    <w:rsid w:val="00890217"/>
    <w:rsid w:val="0089037B"/>
    <w:rsid w:val="00892D3F"/>
    <w:rsid w:val="00892E05"/>
    <w:rsid w:val="00893DF7"/>
    <w:rsid w:val="008943C8"/>
    <w:rsid w:val="00894AAD"/>
    <w:rsid w:val="00894C55"/>
    <w:rsid w:val="00894EEF"/>
    <w:rsid w:val="008952B0"/>
    <w:rsid w:val="008952F8"/>
    <w:rsid w:val="008957F0"/>
    <w:rsid w:val="00895E57"/>
    <w:rsid w:val="00895F66"/>
    <w:rsid w:val="008965F7"/>
    <w:rsid w:val="00896D78"/>
    <w:rsid w:val="00896FA5"/>
    <w:rsid w:val="00897078"/>
    <w:rsid w:val="008978A2"/>
    <w:rsid w:val="008978D6"/>
    <w:rsid w:val="008A099C"/>
    <w:rsid w:val="008A2CD4"/>
    <w:rsid w:val="008A3D84"/>
    <w:rsid w:val="008A45F5"/>
    <w:rsid w:val="008A6120"/>
    <w:rsid w:val="008A694F"/>
    <w:rsid w:val="008A74B2"/>
    <w:rsid w:val="008A7825"/>
    <w:rsid w:val="008B0072"/>
    <w:rsid w:val="008B12F1"/>
    <w:rsid w:val="008B212E"/>
    <w:rsid w:val="008B2AAC"/>
    <w:rsid w:val="008B46E9"/>
    <w:rsid w:val="008B5367"/>
    <w:rsid w:val="008B6BD7"/>
    <w:rsid w:val="008B7214"/>
    <w:rsid w:val="008B724A"/>
    <w:rsid w:val="008B73AA"/>
    <w:rsid w:val="008B73E8"/>
    <w:rsid w:val="008B74DD"/>
    <w:rsid w:val="008C0042"/>
    <w:rsid w:val="008C04B3"/>
    <w:rsid w:val="008C1390"/>
    <w:rsid w:val="008C1398"/>
    <w:rsid w:val="008C18CB"/>
    <w:rsid w:val="008C21F5"/>
    <w:rsid w:val="008C2389"/>
    <w:rsid w:val="008C2E80"/>
    <w:rsid w:val="008C38CD"/>
    <w:rsid w:val="008C4AA0"/>
    <w:rsid w:val="008C50ED"/>
    <w:rsid w:val="008C66DC"/>
    <w:rsid w:val="008D12DC"/>
    <w:rsid w:val="008D20AC"/>
    <w:rsid w:val="008D21BD"/>
    <w:rsid w:val="008D2488"/>
    <w:rsid w:val="008D27BA"/>
    <w:rsid w:val="008D3468"/>
    <w:rsid w:val="008D357D"/>
    <w:rsid w:val="008D42F0"/>
    <w:rsid w:val="008D4C70"/>
    <w:rsid w:val="008D4D25"/>
    <w:rsid w:val="008D5A0A"/>
    <w:rsid w:val="008D6585"/>
    <w:rsid w:val="008D7656"/>
    <w:rsid w:val="008D7DA0"/>
    <w:rsid w:val="008E0142"/>
    <w:rsid w:val="008E0414"/>
    <w:rsid w:val="008E04C1"/>
    <w:rsid w:val="008E05B4"/>
    <w:rsid w:val="008E1284"/>
    <w:rsid w:val="008E14A3"/>
    <w:rsid w:val="008E1552"/>
    <w:rsid w:val="008E1A60"/>
    <w:rsid w:val="008E2090"/>
    <w:rsid w:val="008E2548"/>
    <w:rsid w:val="008E308D"/>
    <w:rsid w:val="008E4B70"/>
    <w:rsid w:val="008E4BE9"/>
    <w:rsid w:val="008E6A40"/>
    <w:rsid w:val="008E6B11"/>
    <w:rsid w:val="008E764F"/>
    <w:rsid w:val="008E7B87"/>
    <w:rsid w:val="008E7C06"/>
    <w:rsid w:val="008E7F09"/>
    <w:rsid w:val="008F038C"/>
    <w:rsid w:val="008F0448"/>
    <w:rsid w:val="008F0D99"/>
    <w:rsid w:val="008F178C"/>
    <w:rsid w:val="008F1EBA"/>
    <w:rsid w:val="008F266A"/>
    <w:rsid w:val="008F309E"/>
    <w:rsid w:val="008F353A"/>
    <w:rsid w:val="008F3591"/>
    <w:rsid w:val="008F40DC"/>
    <w:rsid w:val="008F54F4"/>
    <w:rsid w:val="008F5947"/>
    <w:rsid w:val="008F5AB6"/>
    <w:rsid w:val="008F7282"/>
    <w:rsid w:val="008F73BE"/>
    <w:rsid w:val="008F7CEC"/>
    <w:rsid w:val="008F7F6E"/>
    <w:rsid w:val="0090243D"/>
    <w:rsid w:val="00903494"/>
    <w:rsid w:val="00903AE1"/>
    <w:rsid w:val="00903F04"/>
    <w:rsid w:val="0090415B"/>
    <w:rsid w:val="00904E68"/>
    <w:rsid w:val="00904F4B"/>
    <w:rsid w:val="009068E1"/>
    <w:rsid w:val="009068EF"/>
    <w:rsid w:val="00906B3A"/>
    <w:rsid w:val="0090719C"/>
    <w:rsid w:val="00910139"/>
    <w:rsid w:val="00910EF8"/>
    <w:rsid w:val="00911556"/>
    <w:rsid w:val="00911A99"/>
    <w:rsid w:val="0091243D"/>
    <w:rsid w:val="00912718"/>
    <w:rsid w:val="009128BB"/>
    <w:rsid w:val="009128EE"/>
    <w:rsid w:val="00912D5F"/>
    <w:rsid w:val="00913272"/>
    <w:rsid w:val="009133CE"/>
    <w:rsid w:val="00913B06"/>
    <w:rsid w:val="00913E91"/>
    <w:rsid w:val="00914822"/>
    <w:rsid w:val="00915E92"/>
    <w:rsid w:val="00916030"/>
    <w:rsid w:val="009161E9"/>
    <w:rsid w:val="009174D4"/>
    <w:rsid w:val="00917A6D"/>
    <w:rsid w:val="00917C9B"/>
    <w:rsid w:val="00920024"/>
    <w:rsid w:val="00921052"/>
    <w:rsid w:val="0092159F"/>
    <w:rsid w:val="00921F39"/>
    <w:rsid w:val="00921FD1"/>
    <w:rsid w:val="00922D38"/>
    <w:rsid w:val="0092521B"/>
    <w:rsid w:val="00925536"/>
    <w:rsid w:val="00925700"/>
    <w:rsid w:val="00925DBE"/>
    <w:rsid w:val="00926093"/>
    <w:rsid w:val="009269EB"/>
    <w:rsid w:val="00927224"/>
    <w:rsid w:val="0092735E"/>
    <w:rsid w:val="00930B24"/>
    <w:rsid w:val="00930FEA"/>
    <w:rsid w:val="00931CB8"/>
    <w:rsid w:val="009324A0"/>
    <w:rsid w:val="009324E6"/>
    <w:rsid w:val="0093361D"/>
    <w:rsid w:val="00933BBF"/>
    <w:rsid w:val="00934926"/>
    <w:rsid w:val="00934B27"/>
    <w:rsid w:val="00934BA0"/>
    <w:rsid w:val="00934C70"/>
    <w:rsid w:val="00934EDA"/>
    <w:rsid w:val="00934EDB"/>
    <w:rsid w:val="00934EF3"/>
    <w:rsid w:val="009367D0"/>
    <w:rsid w:val="00936C66"/>
    <w:rsid w:val="009379D9"/>
    <w:rsid w:val="00940131"/>
    <w:rsid w:val="00940C52"/>
    <w:rsid w:val="00940E9A"/>
    <w:rsid w:val="0094103E"/>
    <w:rsid w:val="0094105E"/>
    <w:rsid w:val="00941251"/>
    <w:rsid w:val="00942F60"/>
    <w:rsid w:val="0094306D"/>
    <w:rsid w:val="00944821"/>
    <w:rsid w:val="00944A56"/>
    <w:rsid w:val="009466D9"/>
    <w:rsid w:val="009467A9"/>
    <w:rsid w:val="009474E4"/>
    <w:rsid w:val="00947E85"/>
    <w:rsid w:val="00950304"/>
    <w:rsid w:val="00950826"/>
    <w:rsid w:val="00950921"/>
    <w:rsid w:val="00951266"/>
    <w:rsid w:val="009526EE"/>
    <w:rsid w:val="00952FAB"/>
    <w:rsid w:val="00953329"/>
    <w:rsid w:val="00954312"/>
    <w:rsid w:val="00954B98"/>
    <w:rsid w:val="00955F8C"/>
    <w:rsid w:val="0095613A"/>
    <w:rsid w:val="009569B3"/>
    <w:rsid w:val="00956FE1"/>
    <w:rsid w:val="009576CB"/>
    <w:rsid w:val="00957770"/>
    <w:rsid w:val="00957F69"/>
    <w:rsid w:val="009601F6"/>
    <w:rsid w:val="00961072"/>
    <w:rsid w:val="00961D36"/>
    <w:rsid w:val="009622DC"/>
    <w:rsid w:val="00963078"/>
    <w:rsid w:val="009636E8"/>
    <w:rsid w:val="0096405F"/>
    <w:rsid w:val="00964EB5"/>
    <w:rsid w:val="00964F2E"/>
    <w:rsid w:val="009665D9"/>
    <w:rsid w:val="00966AFD"/>
    <w:rsid w:val="00966EA8"/>
    <w:rsid w:val="00966FF9"/>
    <w:rsid w:val="009670E0"/>
    <w:rsid w:val="009678DE"/>
    <w:rsid w:val="00967BAE"/>
    <w:rsid w:val="00967EAF"/>
    <w:rsid w:val="00967EE0"/>
    <w:rsid w:val="0097005E"/>
    <w:rsid w:val="009710E3"/>
    <w:rsid w:val="009716E5"/>
    <w:rsid w:val="00971BD9"/>
    <w:rsid w:val="00972C1F"/>
    <w:rsid w:val="00973C00"/>
    <w:rsid w:val="00973D8E"/>
    <w:rsid w:val="00974293"/>
    <w:rsid w:val="009748BF"/>
    <w:rsid w:val="00974F10"/>
    <w:rsid w:val="00975CD7"/>
    <w:rsid w:val="00975F0A"/>
    <w:rsid w:val="00977B7E"/>
    <w:rsid w:val="00980F5F"/>
    <w:rsid w:val="00983F14"/>
    <w:rsid w:val="00985267"/>
    <w:rsid w:val="00985515"/>
    <w:rsid w:val="009856B1"/>
    <w:rsid w:val="00985774"/>
    <w:rsid w:val="00985BC1"/>
    <w:rsid w:val="00985FFD"/>
    <w:rsid w:val="00987B24"/>
    <w:rsid w:val="00990A86"/>
    <w:rsid w:val="00990AB5"/>
    <w:rsid w:val="009919AB"/>
    <w:rsid w:val="00991CD1"/>
    <w:rsid w:val="00991F75"/>
    <w:rsid w:val="009922B7"/>
    <w:rsid w:val="009927F4"/>
    <w:rsid w:val="0099286E"/>
    <w:rsid w:val="00992C99"/>
    <w:rsid w:val="00992D23"/>
    <w:rsid w:val="009934F1"/>
    <w:rsid w:val="009937BD"/>
    <w:rsid w:val="0099488D"/>
    <w:rsid w:val="009961C1"/>
    <w:rsid w:val="00996FBA"/>
    <w:rsid w:val="009970CB"/>
    <w:rsid w:val="009A0370"/>
    <w:rsid w:val="009A12A4"/>
    <w:rsid w:val="009A1375"/>
    <w:rsid w:val="009A19F8"/>
    <w:rsid w:val="009A1FE0"/>
    <w:rsid w:val="009A2516"/>
    <w:rsid w:val="009A289A"/>
    <w:rsid w:val="009A2FB8"/>
    <w:rsid w:val="009A2FDE"/>
    <w:rsid w:val="009A3A3D"/>
    <w:rsid w:val="009A3C81"/>
    <w:rsid w:val="009A59E6"/>
    <w:rsid w:val="009A610F"/>
    <w:rsid w:val="009A6ADB"/>
    <w:rsid w:val="009A7786"/>
    <w:rsid w:val="009A7A33"/>
    <w:rsid w:val="009B0012"/>
    <w:rsid w:val="009B01BC"/>
    <w:rsid w:val="009B091A"/>
    <w:rsid w:val="009B194E"/>
    <w:rsid w:val="009B1AE1"/>
    <w:rsid w:val="009B1D42"/>
    <w:rsid w:val="009B1F88"/>
    <w:rsid w:val="009B209D"/>
    <w:rsid w:val="009B336F"/>
    <w:rsid w:val="009B34D1"/>
    <w:rsid w:val="009B4AA9"/>
    <w:rsid w:val="009C0B20"/>
    <w:rsid w:val="009C1F7F"/>
    <w:rsid w:val="009C3095"/>
    <w:rsid w:val="009C32F8"/>
    <w:rsid w:val="009C34A2"/>
    <w:rsid w:val="009C3AFF"/>
    <w:rsid w:val="009C4898"/>
    <w:rsid w:val="009C5123"/>
    <w:rsid w:val="009C5B2C"/>
    <w:rsid w:val="009C6AD9"/>
    <w:rsid w:val="009C6EFB"/>
    <w:rsid w:val="009C79A2"/>
    <w:rsid w:val="009C7B26"/>
    <w:rsid w:val="009C7B6D"/>
    <w:rsid w:val="009C7C32"/>
    <w:rsid w:val="009D035D"/>
    <w:rsid w:val="009D066B"/>
    <w:rsid w:val="009D0A68"/>
    <w:rsid w:val="009D32DD"/>
    <w:rsid w:val="009D32FA"/>
    <w:rsid w:val="009D38A1"/>
    <w:rsid w:val="009D3A3A"/>
    <w:rsid w:val="009D4024"/>
    <w:rsid w:val="009D4982"/>
    <w:rsid w:val="009D4B2C"/>
    <w:rsid w:val="009D5414"/>
    <w:rsid w:val="009D5FE4"/>
    <w:rsid w:val="009D603B"/>
    <w:rsid w:val="009D6497"/>
    <w:rsid w:val="009D662D"/>
    <w:rsid w:val="009D6DB8"/>
    <w:rsid w:val="009D7AF8"/>
    <w:rsid w:val="009D7B82"/>
    <w:rsid w:val="009D7F76"/>
    <w:rsid w:val="009E08F0"/>
    <w:rsid w:val="009E0CCA"/>
    <w:rsid w:val="009E1361"/>
    <w:rsid w:val="009E2422"/>
    <w:rsid w:val="009E2472"/>
    <w:rsid w:val="009E3342"/>
    <w:rsid w:val="009E34FE"/>
    <w:rsid w:val="009E35BB"/>
    <w:rsid w:val="009E3FD7"/>
    <w:rsid w:val="009E4117"/>
    <w:rsid w:val="009E4ABE"/>
    <w:rsid w:val="009E5CB2"/>
    <w:rsid w:val="009E64AB"/>
    <w:rsid w:val="009E65F3"/>
    <w:rsid w:val="009E75F1"/>
    <w:rsid w:val="009E7C9D"/>
    <w:rsid w:val="009F0D86"/>
    <w:rsid w:val="009F11C7"/>
    <w:rsid w:val="009F1880"/>
    <w:rsid w:val="009F2259"/>
    <w:rsid w:val="009F2287"/>
    <w:rsid w:val="009F2509"/>
    <w:rsid w:val="009F261E"/>
    <w:rsid w:val="009F267A"/>
    <w:rsid w:val="009F2A74"/>
    <w:rsid w:val="009F2BE6"/>
    <w:rsid w:val="009F2CDC"/>
    <w:rsid w:val="009F2D97"/>
    <w:rsid w:val="009F33F0"/>
    <w:rsid w:val="009F3604"/>
    <w:rsid w:val="009F3E13"/>
    <w:rsid w:val="009F4494"/>
    <w:rsid w:val="009F5097"/>
    <w:rsid w:val="009F567D"/>
    <w:rsid w:val="009F60B7"/>
    <w:rsid w:val="009F6630"/>
    <w:rsid w:val="009F6637"/>
    <w:rsid w:val="009F7640"/>
    <w:rsid w:val="009F7687"/>
    <w:rsid w:val="009F7FD7"/>
    <w:rsid w:val="00A00F00"/>
    <w:rsid w:val="00A01ECF"/>
    <w:rsid w:val="00A021DF"/>
    <w:rsid w:val="00A0261E"/>
    <w:rsid w:val="00A028ED"/>
    <w:rsid w:val="00A04426"/>
    <w:rsid w:val="00A04D41"/>
    <w:rsid w:val="00A04F7F"/>
    <w:rsid w:val="00A07612"/>
    <w:rsid w:val="00A102E3"/>
    <w:rsid w:val="00A103F0"/>
    <w:rsid w:val="00A109F8"/>
    <w:rsid w:val="00A10A61"/>
    <w:rsid w:val="00A10F76"/>
    <w:rsid w:val="00A11E3E"/>
    <w:rsid w:val="00A1481E"/>
    <w:rsid w:val="00A1561D"/>
    <w:rsid w:val="00A157CD"/>
    <w:rsid w:val="00A1581B"/>
    <w:rsid w:val="00A15AB8"/>
    <w:rsid w:val="00A1679E"/>
    <w:rsid w:val="00A16B9B"/>
    <w:rsid w:val="00A16EED"/>
    <w:rsid w:val="00A1711E"/>
    <w:rsid w:val="00A17CE6"/>
    <w:rsid w:val="00A21AEF"/>
    <w:rsid w:val="00A22084"/>
    <w:rsid w:val="00A224F5"/>
    <w:rsid w:val="00A22B74"/>
    <w:rsid w:val="00A23043"/>
    <w:rsid w:val="00A23E18"/>
    <w:rsid w:val="00A24DA8"/>
    <w:rsid w:val="00A26343"/>
    <w:rsid w:val="00A269CB"/>
    <w:rsid w:val="00A276C7"/>
    <w:rsid w:val="00A27A5F"/>
    <w:rsid w:val="00A27E5E"/>
    <w:rsid w:val="00A3057D"/>
    <w:rsid w:val="00A30AC6"/>
    <w:rsid w:val="00A311AF"/>
    <w:rsid w:val="00A31628"/>
    <w:rsid w:val="00A31DBB"/>
    <w:rsid w:val="00A32A3C"/>
    <w:rsid w:val="00A32BF3"/>
    <w:rsid w:val="00A32FFB"/>
    <w:rsid w:val="00A332A7"/>
    <w:rsid w:val="00A33DFE"/>
    <w:rsid w:val="00A34491"/>
    <w:rsid w:val="00A34A87"/>
    <w:rsid w:val="00A362FE"/>
    <w:rsid w:val="00A3737A"/>
    <w:rsid w:val="00A37F40"/>
    <w:rsid w:val="00A40C1D"/>
    <w:rsid w:val="00A414CC"/>
    <w:rsid w:val="00A41BAC"/>
    <w:rsid w:val="00A41FE2"/>
    <w:rsid w:val="00A42185"/>
    <w:rsid w:val="00A421C0"/>
    <w:rsid w:val="00A423F8"/>
    <w:rsid w:val="00A42B3C"/>
    <w:rsid w:val="00A431A6"/>
    <w:rsid w:val="00A440B8"/>
    <w:rsid w:val="00A440C3"/>
    <w:rsid w:val="00A45116"/>
    <w:rsid w:val="00A46BCD"/>
    <w:rsid w:val="00A4740C"/>
    <w:rsid w:val="00A4766B"/>
    <w:rsid w:val="00A501D2"/>
    <w:rsid w:val="00A50533"/>
    <w:rsid w:val="00A51790"/>
    <w:rsid w:val="00A51925"/>
    <w:rsid w:val="00A51DE9"/>
    <w:rsid w:val="00A53406"/>
    <w:rsid w:val="00A537E1"/>
    <w:rsid w:val="00A53CA8"/>
    <w:rsid w:val="00A55139"/>
    <w:rsid w:val="00A554F3"/>
    <w:rsid w:val="00A568A5"/>
    <w:rsid w:val="00A5734A"/>
    <w:rsid w:val="00A5743F"/>
    <w:rsid w:val="00A57586"/>
    <w:rsid w:val="00A575D3"/>
    <w:rsid w:val="00A57920"/>
    <w:rsid w:val="00A57AE7"/>
    <w:rsid w:val="00A57F82"/>
    <w:rsid w:val="00A604EA"/>
    <w:rsid w:val="00A60532"/>
    <w:rsid w:val="00A61649"/>
    <w:rsid w:val="00A618C2"/>
    <w:rsid w:val="00A61BF4"/>
    <w:rsid w:val="00A620D8"/>
    <w:rsid w:val="00A6252E"/>
    <w:rsid w:val="00A62C3A"/>
    <w:rsid w:val="00A62D20"/>
    <w:rsid w:val="00A634AB"/>
    <w:rsid w:val="00A63767"/>
    <w:rsid w:val="00A6412D"/>
    <w:rsid w:val="00A64AC0"/>
    <w:rsid w:val="00A65691"/>
    <w:rsid w:val="00A656BA"/>
    <w:rsid w:val="00A65EB4"/>
    <w:rsid w:val="00A67B70"/>
    <w:rsid w:val="00A70924"/>
    <w:rsid w:val="00A70A87"/>
    <w:rsid w:val="00A70D15"/>
    <w:rsid w:val="00A71632"/>
    <w:rsid w:val="00A718CC"/>
    <w:rsid w:val="00A726BC"/>
    <w:rsid w:val="00A72AF2"/>
    <w:rsid w:val="00A731E5"/>
    <w:rsid w:val="00A731F2"/>
    <w:rsid w:val="00A738A4"/>
    <w:rsid w:val="00A742DD"/>
    <w:rsid w:val="00A755F5"/>
    <w:rsid w:val="00A75B95"/>
    <w:rsid w:val="00A76ECF"/>
    <w:rsid w:val="00A77384"/>
    <w:rsid w:val="00A77A10"/>
    <w:rsid w:val="00A77F94"/>
    <w:rsid w:val="00A80305"/>
    <w:rsid w:val="00A80F55"/>
    <w:rsid w:val="00A81236"/>
    <w:rsid w:val="00A81518"/>
    <w:rsid w:val="00A8169A"/>
    <w:rsid w:val="00A829AE"/>
    <w:rsid w:val="00A82BE0"/>
    <w:rsid w:val="00A83245"/>
    <w:rsid w:val="00A83A62"/>
    <w:rsid w:val="00A846B7"/>
    <w:rsid w:val="00A84787"/>
    <w:rsid w:val="00A8497A"/>
    <w:rsid w:val="00A84EBB"/>
    <w:rsid w:val="00A85433"/>
    <w:rsid w:val="00A86AF6"/>
    <w:rsid w:val="00A87AC8"/>
    <w:rsid w:val="00A87F97"/>
    <w:rsid w:val="00A9003C"/>
    <w:rsid w:val="00A90102"/>
    <w:rsid w:val="00A905C9"/>
    <w:rsid w:val="00A90EEC"/>
    <w:rsid w:val="00A91083"/>
    <w:rsid w:val="00A91454"/>
    <w:rsid w:val="00A93FBA"/>
    <w:rsid w:val="00A9481B"/>
    <w:rsid w:val="00A95C65"/>
    <w:rsid w:val="00A972D4"/>
    <w:rsid w:val="00A97684"/>
    <w:rsid w:val="00A97D56"/>
    <w:rsid w:val="00A97F58"/>
    <w:rsid w:val="00AA0901"/>
    <w:rsid w:val="00AA095B"/>
    <w:rsid w:val="00AA22A9"/>
    <w:rsid w:val="00AA2E20"/>
    <w:rsid w:val="00AA33E5"/>
    <w:rsid w:val="00AA3419"/>
    <w:rsid w:val="00AA356E"/>
    <w:rsid w:val="00AA3C19"/>
    <w:rsid w:val="00AA3DAA"/>
    <w:rsid w:val="00AA3E14"/>
    <w:rsid w:val="00AA3F92"/>
    <w:rsid w:val="00AA4232"/>
    <w:rsid w:val="00AA44CA"/>
    <w:rsid w:val="00AA4721"/>
    <w:rsid w:val="00AA48C2"/>
    <w:rsid w:val="00AA4F3E"/>
    <w:rsid w:val="00AA5052"/>
    <w:rsid w:val="00AA52B2"/>
    <w:rsid w:val="00AA5536"/>
    <w:rsid w:val="00AA5AE5"/>
    <w:rsid w:val="00AB002C"/>
    <w:rsid w:val="00AB01C1"/>
    <w:rsid w:val="00AB1704"/>
    <w:rsid w:val="00AB206E"/>
    <w:rsid w:val="00AB222D"/>
    <w:rsid w:val="00AB2457"/>
    <w:rsid w:val="00AB27A3"/>
    <w:rsid w:val="00AB3287"/>
    <w:rsid w:val="00AB3368"/>
    <w:rsid w:val="00AB34E4"/>
    <w:rsid w:val="00AB35A4"/>
    <w:rsid w:val="00AB3688"/>
    <w:rsid w:val="00AB3ED7"/>
    <w:rsid w:val="00AB4B0A"/>
    <w:rsid w:val="00AB4BC9"/>
    <w:rsid w:val="00AB6E9B"/>
    <w:rsid w:val="00AB6F19"/>
    <w:rsid w:val="00AB7471"/>
    <w:rsid w:val="00AB7637"/>
    <w:rsid w:val="00AB7FCA"/>
    <w:rsid w:val="00AC0C45"/>
    <w:rsid w:val="00AC0EAC"/>
    <w:rsid w:val="00AC100A"/>
    <w:rsid w:val="00AC1447"/>
    <w:rsid w:val="00AC15A6"/>
    <w:rsid w:val="00AC1A85"/>
    <w:rsid w:val="00AC3208"/>
    <w:rsid w:val="00AC332A"/>
    <w:rsid w:val="00AC3433"/>
    <w:rsid w:val="00AC3496"/>
    <w:rsid w:val="00AC3BFC"/>
    <w:rsid w:val="00AC4B22"/>
    <w:rsid w:val="00AC4FE5"/>
    <w:rsid w:val="00AC589D"/>
    <w:rsid w:val="00AC5908"/>
    <w:rsid w:val="00AC599C"/>
    <w:rsid w:val="00AC7464"/>
    <w:rsid w:val="00AC7F82"/>
    <w:rsid w:val="00AD1065"/>
    <w:rsid w:val="00AD2392"/>
    <w:rsid w:val="00AD2584"/>
    <w:rsid w:val="00AD2CEA"/>
    <w:rsid w:val="00AD2E5D"/>
    <w:rsid w:val="00AD328A"/>
    <w:rsid w:val="00AD33BA"/>
    <w:rsid w:val="00AD3925"/>
    <w:rsid w:val="00AD3AB5"/>
    <w:rsid w:val="00AD3DDE"/>
    <w:rsid w:val="00AD3FB1"/>
    <w:rsid w:val="00AD4321"/>
    <w:rsid w:val="00AD4899"/>
    <w:rsid w:val="00AD58FE"/>
    <w:rsid w:val="00AD5C39"/>
    <w:rsid w:val="00AD6211"/>
    <w:rsid w:val="00AD674A"/>
    <w:rsid w:val="00AD6956"/>
    <w:rsid w:val="00AD6A9F"/>
    <w:rsid w:val="00AD75A2"/>
    <w:rsid w:val="00AD7AED"/>
    <w:rsid w:val="00AD7C9B"/>
    <w:rsid w:val="00AE0455"/>
    <w:rsid w:val="00AE098D"/>
    <w:rsid w:val="00AE0A60"/>
    <w:rsid w:val="00AE1FEF"/>
    <w:rsid w:val="00AE2156"/>
    <w:rsid w:val="00AE28A7"/>
    <w:rsid w:val="00AE3980"/>
    <w:rsid w:val="00AE3D0D"/>
    <w:rsid w:val="00AE48C8"/>
    <w:rsid w:val="00AE4989"/>
    <w:rsid w:val="00AE4ACD"/>
    <w:rsid w:val="00AE4B33"/>
    <w:rsid w:val="00AE4BBB"/>
    <w:rsid w:val="00AE583A"/>
    <w:rsid w:val="00AE589F"/>
    <w:rsid w:val="00AE5CDB"/>
    <w:rsid w:val="00AE6666"/>
    <w:rsid w:val="00AE68B0"/>
    <w:rsid w:val="00AE76B1"/>
    <w:rsid w:val="00AE7B27"/>
    <w:rsid w:val="00AE7CE0"/>
    <w:rsid w:val="00AEACE5"/>
    <w:rsid w:val="00AF00EA"/>
    <w:rsid w:val="00AF2C72"/>
    <w:rsid w:val="00AF37D6"/>
    <w:rsid w:val="00AF3A32"/>
    <w:rsid w:val="00AF3E27"/>
    <w:rsid w:val="00AF4E4F"/>
    <w:rsid w:val="00AF4FCF"/>
    <w:rsid w:val="00AF58E8"/>
    <w:rsid w:val="00AF64BA"/>
    <w:rsid w:val="00B00624"/>
    <w:rsid w:val="00B00F4B"/>
    <w:rsid w:val="00B02326"/>
    <w:rsid w:val="00B048E2"/>
    <w:rsid w:val="00B0648E"/>
    <w:rsid w:val="00B079B5"/>
    <w:rsid w:val="00B07CB3"/>
    <w:rsid w:val="00B1019D"/>
    <w:rsid w:val="00B11204"/>
    <w:rsid w:val="00B11A73"/>
    <w:rsid w:val="00B11C73"/>
    <w:rsid w:val="00B13E04"/>
    <w:rsid w:val="00B14586"/>
    <w:rsid w:val="00B145E6"/>
    <w:rsid w:val="00B14C0D"/>
    <w:rsid w:val="00B15631"/>
    <w:rsid w:val="00B15824"/>
    <w:rsid w:val="00B15A0D"/>
    <w:rsid w:val="00B15FDA"/>
    <w:rsid w:val="00B16C6C"/>
    <w:rsid w:val="00B17025"/>
    <w:rsid w:val="00B176B9"/>
    <w:rsid w:val="00B178A7"/>
    <w:rsid w:val="00B17ADB"/>
    <w:rsid w:val="00B204F4"/>
    <w:rsid w:val="00B213FA"/>
    <w:rsid w:val="00B21B95"/>
    <w:rsid w:val="00B2352F"/>
    <w:rsid w:val="00B23ACB"/>
    <w:rsid w:val="00B24093"/>
    <w:rsid w:val="00B24098"/>
    <w:rsid w:val="00B24B68"/>
    <w:rsid w:val="00B27140"/>
    <w:rsid w:val="00B27680"/>
    <w:rsid w:val="00B3020D"/>
    <w:rsid w:val="00B30BE7"/>
    <w:rsid w:val="00B30C72"/>
    <w:rsid w:val="00B30FBC"/>
    <w:rsid w:val="00B31C23"/>
    <w:rsid w:val="00B32717"/>
    <w:rsid w:val="00B327B6"/>
    <w:rsid w:val="00B32B2F"/>
    <w:rsid w:val="00B332AF"/>
    <w:rsid w:val="00B33B4F"/>
    <w:rsid w:val="00B33CCB"/>
    <w:rsid w:val="00B343BE"/>
    <w:rsid w:val="00B34BE6"/>
    <w:rsid w:val="00B34CB7"/>
    <w:rsid w:val="00B34CF2"/>
    <w:rsid w:val="00B356A0"/>
    <w:rsid w:val="00B35FCB"/>
    <w:rsid w:val="00B36129"/>
    <w:rsid w:val="00B37177"/>
    <w:rsid w:val="00B3757E"/>
    <w:rsid w:val="00B376F4"/>
    <w:rsid w:val="00B37B0D"/>
    <w:rsid w:val="00B407D4"/>
    <w:rsid w:val="00B4227E"/>
    <w:rsid w:val="00B4284A"/>
    <w:rsid w:val="00B42C8E"/>
    <w:rsid w:val="00B42D57"/>
    <w:rsid w:val="00B43A0C"/>
    <w:rsid w:val="00B4401A"/>
    <w:rsid w:val="00B449B3"/>
    <w:rsid w:val="00B44A0D"/>
    <w:rsid w:val="00B44A71"/>
    <w:rsid w:val="00B44EF7"/>
    <w:rsid w:val="00B45194"/>
    <w:rsid w:val="00B45241"/>
    <w:rsid w:val="00B45E15"/>
    <w:rsid w:val="00B462C9"/>
    <w:rsid w:val="00B464C5"/>
    <w:rsid w:val="00B469CB"/>
    <w:rsid w:val="00B46DFB"/>
    <w:rsid w:val="00B5032F"/>
    <w:rsid w:val="00B51477"/>
    <w:rsid w:val="00B51925"/>
    <w:rsid w:val="00B5373B"/>
    <w:rsid w:val="00B53C00"/>
    <w:rsid w:val="00B548EE"/>
    <w:rsid w:val="00B54E1E"/>
    <w:rsid w:val="00B55D87"/>
    <w:rsid w:val="00B5662D"/>
    <w:rsid w:val="00B56791"/>
    <w:rsid w:val="00B57339"/>
    <w:rsid w:val="00B5754E"/>
    <w:rsid w:val="00B6142B"/>
    <w:rsid w:val="00B6197C"/>
    <w:rsid w:val="00B61E28"/>
    <w:rsid w:val="00B62CF9"/>
    <w:rsid w:val="00B63A5E"/>
    <w:rsid w:val="00B63C0F"/>
    <w:rsid w:val="00B63F59"/>
    <w:rsid w:val="00B64BA5"/>
    <w:rsid w:val="00B64DC9"/>
    <w:rsid w:val="00B64F27"/>
    <w:rsid w:val="00B672EB"/>
    <w:rsid w:val="00B6744A"/>
    <w:rsid w:val="00B70126"/>
    <w:rsid w:val="00B70810"/>
    <w:rsid w:val="00B709B5"/>
    <w:rsid w:val="00B71645"/>
    <w:rsid w:val="00B71A9E"/>
    <w:rsid w:val="00B72B35"/>
    <w:rsid w:val="00B73725"/>
    <w:rsid w:val="00B739BE"/>
    <w:rsid w:val="00B75ECA"/>
    <w:rsid w:val="00B767DF"/>
    <w:rsid w:val="00B77756"/>
    <w:rsid w:val="00B77AEF"/>
    <w:rsid w:val="00B77D71"/>
    <w:rsid w:val="00B80708"/>
    <w:rsid w:val="00B8134D"/>
    <w:rsid w:val="00B81444"/>
    <w:rsid w:val="00B814B0"/>
    <w:rsid w:val="00B81527"/>
    <w:rsid w:val="00B8168A"/>
    <w:rsid w:val="00B81F04"/>
    <w:rsid w:val="00B81F7B"/>
    <w:rsid w:val="00B84945"/>
    <w:rsid w:val="00B85125"/>
    <w:rsid w:val="00B865F0"/>
    <w:rsid w:val="00B8723D"/>
    <w:rsid w:val="00B878C1"/>
    <w:rsid w:val="00B87C9C"/>
    <w:rsid w:val="00B87DC8"/>
    <w:rsid w:val="00B90F6B"/>
    <w:rsid w:val="00B91689"/>
    <w:rsid w:val="00B91A96"/>
    <w:rsid w:val="00B92039"/>
    <w:rsid w:val="00B927BE"/>
    <w:rsid w:val="00B92E41"/>
    <w:rsid w:val="00B960DF"/>
    <w:rsid w:val="00B96F8E"/>
    <w:rsid w:val="00B9774D"/>
    <w:rsid w:val="00B97B50"/>
    <w:rsid w:val="00BA07B6"/>
    <w:rsid w:val="00BA1601"/>
    <w:rsid w:val="00BA1B8F"/>
    <w:rsid w:val="00BA20B1"/>
    <w:rsid w:val="00BA28DA"/>
    <w:rsid w:val="00BA46EA"/>
    <w:rsid w:val="00BA58D1"/>
    <w:rsid w:val="00BA5D15"/>
    <w:rsid w:val="00BA66BE"/>
    <w:rsid w:val="00BA7047"/>
    <w:rsid w:val="00BA7AEF"/>
    <w:rsid w:val="00BB0835"/>
    <w:rsid w:val="00BB189A"/>
    <w:rsid w:val="00BB23CA"/>
    <w:rsid w:val="00BB248C"/>
    <w:rsid w:val="00BB29E0"/>
    <w:rsid w:val="00BB34B4"/>
    <w:rsid w:val="00BB381C"/>
    <w:rsid w:val="00BB3AB0"/>
    <w:rsid w:val="00BB3DC7"/>
    <w:rsid w:val="00BB4827"/>
    <w:rsid w:val="00BB64E4"/>
    <w:rsid w:val="00BB7BA1"/>
    <w:rsid w:val="00BC14D6"/>
    <w:rsid w:val="00BC43AE"/>
    <w:rsid w:val="00BC4689"/>
    <w:rsid w:val="00BC4691"/>
    <w:rsid w:val="00BC48F1"/>
    <w:rsid w:val="00BC60F9"/>
    <w:rsid w:val="00BC7415"/>
    <w:rsid w:val="00BC78EE"/>
    <w:rsid w:val="00BC7979"/>
    <w:rsid w:val="00BD0783"/>
    <w:rsid w:val="00BD0A03"/>
    <w:rsid w:val="00BD0ED5"/>
    <w:rsid w:val="00BD17DC"/>
    <w:rsid w:val="00BD2E7C"/>
    <w:rsid w:val="00BD33B0"/>
    <w:rsid w:val="00BD5896"/>
    <w:rsid w:val="00BD5D5F"/>
    <w:rsid w:val="00BD6412"/>
    <w:rsid w:val="00BD7066"/>
    <w:rsid w:val="00BD76D8"/>
    <w:rsid w:val="00BD78BE"/>
    <w:rsid w:val="00BD7FC7"/>
    <w:rsid w:val="00BE044F"/>
    <w:rsid w:val="00BE04EB"/>
    <w:rsid w:val="00BE1413"/>
    <w:rsid w:val="00BE1D3D"/>
    <w:rsid w:val="00BE224A"/>
    <w:rsid w:val="00BE2700"/>
    <w:rsid w:val="00BE3740"/>
    <w:rsid w:val="00BE3A36"/>
    <w:rsid w:val="00BE3C7F"/>
    <w:rsid w:val="00BE3EAF"/>
    <w:rsid w:val="00BE44D9"/>
    <w:rsid w:val="00BE4BAF"/>
    <w:rsid w:val="00BE5B4D"/>
    <w:rsid w:val="00BE672A"/>
    <w:rsid w:val="00BE6939"/>
    <w:rsid w:val="00BE76A9"/>
    <w:rsid w:val="00BE7769"/>
    <w:rsid w:val="00BF0DF7"/>
    <w:rsid w:val="00BF0ED1"/>
    <w:rsid w:val="00BF15DB"/>
    <w:rsid w:val="00BF195B"/>
    <w:rsid w:val="00BF198E"/>
    <w:rsid w:val="00BF2733"/>
    <w:rsid w:val="00BF2952"/>
    <w:rsid w:val="00BF3DB1"/>
    <w:rsid w:val="00BF4D7B"/>
    <w:rsid w:val="00BF5B58"/>
    <w:rsid w:val="00BF649B"/>
    <w:rsid w:val="00BF6BAE"/>
    <w:rsid w:val="00BF6C13"/>
    <w:rsid w:val="00BF7C45"/>
    <w:rsid w:val="00BF7DCB"/>
    <w:rsid w:val="00C000EC"/>
    <w:rsid w:val="00C0048D"/>
    <w:rsid w:val="00C01442"/>
    <w:rsid w:val="00C025BD"/>
    <w:rsid w:val="00C05420"/>
    <w:rsid w:val="00C0565A"/>
    <w:rsid w:val="00C1021E"/>
    <w:rsid w:val="00C1049C"/>
    <w:rsid w:val="00C10AE2"/>
    <w:rsid w:val="00C114D3"/>
    <w:rsid w:val="00C1170C"/>
    <w:rsid w:val="00C1182F"/>
    <w:rsid w:val="00C11E41"/>
    <w:rsid w:val="00C13186"/>
    <w:rsid w:val="00C1449D"/>
    <w:rsid w:val="00C14563"/>
    <w:rsid w:val="00C14B0A"/>
    <w:rsid w:val="00C14C98"/>
    <w:rsid w:val="00C161A8"/>
    <w:rsid w:val="00C16876"/>
    <w:rsid w:val="00C173A6"/>
    <w:rsid w:val="00C17A24"/>
    <w:rsid w:val="00C17BB8"/>
    <w:rsid w:val="00C17E0F"/>
    <w:rsid w:val="00C20CA9"/>
    <w:rsid w:val="00C210EF"/>
    <w:rsid w:val="00C2166E"/>
    <w:rsid w:val="00C21A75"/>
    <w:rsid w:val="00C21FA7"/>
    <w:rsid w:val="00C22212"/>
    <w:rsid w:val="00C22C08"/>
    <w:rsid w:val="00C231DB"/>
    <w:rsid w:val="00C241A8"/>
    <w:rsid w:val="00C24A9C"/>
    <w:rsid w:val="00C24C12"/>
    <w:rsid w:val="00C25A0E"/>
    <w:rsid w:val="00C260EF"/>
    <w:rsid w:val="00C2714C"/>
    <w:rsid w:val="00C27570"/>
    <w:rsid w:val="00C27E10"/>
    <w:rsid w:val="00C32EF6"/>
    <w:rsid w:val="00C3370F"/>
    <w:rsid w:val="00C33B20"/>
    <w:rsid w:val="00C345C4"/>
    <w:rsid w:val="00C3481D"/>
    <w:rsid w:val="00C351F4"/>
    <w:rsid w:val="00C356A7"/>
    <w:rsid w:val="00C36F15"/>
    <w:rsid w:val="00C37EE7"/>
    <w:rsid w:val="00C402B2"/>
    <w:rsid w:val="00C40B81"/>
    <w:rsid w:val="00C412A0"/>
    <w:rsid w:val="00C414FD"/>
    <w:rsid w:val="00C41F0D"/>
    <w:rsid w:val="00C42D03"/>
    <w:rsid w:val="00C434A3"/>
    <w:rsid w:val="00C4385B"/>
    <w:rsid w:val="00C46666"/>
    <w:rsid w:val="00C467F1"/>
    <w:rsid w:val="00C46852"/>
    <w:rsid w:val="00C47622"/>
    <w:rsid w:val="00C47681"/>
    <w:rsid w:val="00C477DA"/>
    <w:rsid w:val="00C47ED6"/>
    <w:rsid w:val="00C50097"/>
    <w:rsid w:val="00C50266"/>
    <w:rsid w:val="00C50732"/>
    <w:rsid w:val="00C508FA"/>
    <w:rsid w:val="00C50F83"/>
    <w:rsid w:val="00C51854"/>
    <w:rsid w:val="00C523A7"/>
    <w:rsid w:val="00C52D5C"/>
    <w:rsid w:val="00C544E6"/>
    <w:rsid w:val="00C548ED"/>
    <w:rsid w:val="00C55108"/>
    <w:rsid w:val="00C553C3"/>
    <w:rsid w:val="00C55645"/>
    <w:rsid w:val="00C57813"/>
    <w:rsid w:val="00C57BEB"/>
    <w:rsid w:val="00C60D8C"/>
    <w:rsid w:val="00C618D4"/>
    <w:rsid w:val="00C61A5F"/>
    <w:rsid w:val="00C6301E"/>
    <w:rsid w:val="00C63D93"/>
    <w:rsid w:val="00C6474B"/>
    <w:rsid w:val="00C6512F"/>
    <w:rsid w:val="00C65A01"/>
    <w:rsid w:val="00C665FA"/>
    <w:rsid w:val="00C7052C"/>
    <w:rsid w:val="00C7179A"/>
    <w:rsid w:val="00C72752"/>
    <w:rsid w:val="00C73C9A"/>
    <w:rsid w:val="00C7422A"/>
    <w:rsid w:val="00C749D0"/>
    <w:rsid w:val="00C750BD"/>
    <w:rsid w:val="00C758A1"/>
    <w:rsid w:val="00C759D7"/>
    <w:rsid w:val="00C75CEF"/>
    <w:rsid w:val="00C7611D"/>
    <w:rsid w:val="00C765C9"/>
    <w:rsid w:val="00C7661A"/>
    <w:rsid w:val="00C76E1F"/>
    <w:rsid w:val="00C770D4"/>
    <w:rsid w:val="00C77BD9"/>
    <w:rsid w:val="00C77E41"/>
    <w:rsid w:val="00C77EC9"/>
    <w:rsid w:val="00C80C35"/>
    <w:rsid w:val="00C81022"/>
    <w:rsid w:val="00C821A1"/>
    <w:rsid w:val="00C82422"/>
    <w:rsid w:val="00C832B2"/>
    <w:rsid w:val="00C83681"/>
    <w:rsid w:val="00C84FBB"/>
    <w:rsid w:val="00C85191"/>
    <w:rsid w:val="00C85465"/>
    <w:rsid w:val="00C861B1"/>
    <w:rsid w:val="00C866E8"/>
    <w:rsid w:val="00C868F3"/>
    <w:rsid w:val="00C87059"/>
    <w:rsid w:val="00C875E5"/>
    <w:rsid w:val="00C878D3"/>
    <w:rsid w:val="00C87D5E"/>
    <w:rsid w:val="00C900D2"/>
    <w:rsid w:val="00C90A00"/>
    <w:rsid w:val="00C90BD5"/>
    <w:rsid w:val="00C913FA"/>
    <w:rsid w:val="00C91670"/>
    <w:rsid w:val="00C91E64"/>
    <w:rsid w:val="00C9268E"/>
    <w:rsid w:val="00C92F2C"/>
    <w:rsid w:val="00C93F16"/>
    <w:rsid w:val="00C947D7"/>
    <w:rsid w:val="00C94C82"/>
    <w:rsid w:val="00C94F8F"/>
    <w:rsid w:val="00C97006"/>
    <w:rsid w:val="00CA042F"/>
    <w:rsid w:val="00CA138F"/>
    <w:rsid w:val="00CA1E46"/>
    <w:rsid w:val="00CA36EC"/>
    <w:rsid w:val="00CA3BF2"/>
    <w:rsid w:val="00CA3F2D"/>
    <w:rsid w:val="00CA3FAD"/>
    <w:rsid w:val="00CA513B"/>
    <w:rsid w:val="00CA5453"/>
    <w:rsid w:val="00CA6B35"/>
    <w:rsid w:val="00CA6C44"/>
    <w:rsid w:val="00CB00C1"/>
    <w:rsid w:val="00CB01EA"/>
    <w:rsid w:val="00CB060B"/>
    <w:rsid w:val="00CB0723"/>
    <w:rsid w:val="00CB0F2A"/>
    <w:rsid w:val="00CB104A"/>
    <w:rsid w:val="00CB1E2C"/>
    <w:rsid w:val="00CB20B0"/>
    <w:rsid w:val="00CB3B83"/>
    <w:rsid w:val="00CB3CBE"/>
    <w:rsid w:val="00CB6D7D"/>
    <w:rsid w:val="00CB7661"/>
    <w:rsid w:val="00CB7BFF"/>
    <w:rsid w:val="00CC0241"/>
    <w:rsid w:val="00CC0357"/>
    <w:rsid w:val="00CC0AF6"/>
    <w:rsid w:val="00CC11FD"/>
    <w:rsid w:val="00CC18A1"/>
    <w:rsid w:val="00CC297C"/>
    <w:rsid w:val="00CC418D"/>
    <w:rsid w:val="00CC44BE"/>
    <w:rsid w:val="00CC44CC"/>
    <w:rsid w:val="00CC4748"/>
    <w:rsid w:val="00CC540B"/>
    <w:rsid w:val="00CC5453"/>
    <w:rsid w:val="00CC581E"/>
    <w:rsid w:val="00CC5B35"/>
    <w:rsid w:val="00CC5BD6"/>
    <w:rsid w:val="00CC5F0D"/>
    <w:rsid w:val="00CC6207"/>
    <w:rsid w:val="00CC6F30"/>
    <w:rsid w:val="00CC71F5"/>
    <w:rsid w:val="00CC7338"/>
    <w:rsid w:val="00CD1A5B"/>
    <w:rsid w:val="00CD263C"/>
    <w:rsid w:val="00CD26B9"/>
    <w:rsid w:val="00CD3275"/>
    <w:rsid w:val="00CD34DF"/>
    <w:rsid w:val="00CD7E3F"/>
    <w:rsid w:val="00CE0497"/>
    <w:rsid w:val="00CE0510"/>
    <w:rsid w:val="00CE23EC"/>
    <w:rsid w:val="00CE2E67"/>
    <w:rsid w:val="00CE32A6"/>
    <w:rsid w:val="00CE3565"/>
    <w:rsid w:val="00CE513F"/>
    <w:rsid w:val="00CE545D"/>
    <w:rsid w:val="00CE685A"/>
    <w:rsid w:val="00CE686D"/>
    <w:rsid w:val="00CE6A33"/>
    <w:rsid w:val="00CE71B1"/>
    <w:rsid w:val="00CE7F77"/>
    <w:rsid w:val="00CF0BCC"/>
    <w:rsid w:val="00CF13A5"/>
    <w:rsid w:val="00CF13E1"/>
    <w:rsid w:val="00CF1759"/>
    <w:rsid w:val="00CF1FE3"/>
    <w:rsid w:val="00CF236C"/>
    <w:rsid w:val="00CF26A8"/>
    <w:rsid w:val="00CF278C"/>
    <w:rsid w:val="00CF2B0E"/>
    <w:rsid w:val="00CF4D00"/>
    <w:rsid w:val="00CF521D"/>
    <w:rsid w:val="00CF6BE1"/>
    <w:rsid w:val="00CF6D90"/>
    <w:rsid w:val="00CF7291"/>
    <w:rsid w:val="00D0025B"/>
    <w:rsid w:val="00D01036"/>
    <w:rsid w:val="00D0174C"/>
    <w:rsid w:val="00D018CC"/>
    <w:rsid w:val="00D01AA3"/>
    <w:rsid w:val="00D01C12"/>
    <w:rsid w:val="00D022C9"/>
    <w:rsid w:val="00D02A5A"/>
    <w:rsid w:val="00D03760"/>
    <w:rsid w:val="00D0435A"/>
    <w:rsid w:val="00D04599"/>
    <w:rsid w:val="00D047BF"/>
    <w:rsid w:val="00D04C1F"/>
    <w:rsid w:val="00D04DE1"/>
    <w:rsid w:val="00D04EAE"/>
    <w:rsid w:val="00D04FF8"/>
    <w:rsid w:val="00D06136"/>
    <w:rsid w:val="00D0629C"/>
    <w:rsid w:val="00D063BD"/>
    <w:rsid w:val="00D06929"/>
    <w:rsid w:val="00D06D22"/>
    <w:rsid w:val="00D06DE4"/>
    <w:rsid w:val="00D07340"/>
    <w:rsid w:val="00D101F6"/>
    <w:rsid w:val="00D10699"/>
    <w:rsid w:val="00D113A5"/>
    <w:rsid w:val="00D134F9"/>
    <w:rsid w:val="00D13B8C"/>
    <w:rsid w:val="00D13E1D"/>
    <w:rsid w:val="00D1529F"/>
    <w:rsid w:val="00D15763"/>
    <w:rsid w:val="00D15A05"/>
    <w:rsid w:val="00D16DA1"/>
    <w:rsid w:val="00D17FA6"/>
    <w:rsid w:val="00D209C9"/>
    <w:rsid w:val="00D20B57"/>
    <w:rsid w:val="00D21C10"/>
    <w:rsid w:val="00D22928"/>
    <w:rsid w:val="00D2347E"/>
    <w:rsid w:val="00D23AF3"/>
    <w:rsid w:val="00D24094"/>
    <w:rsid w:val="00D24384"/>
    <w:rsid w:val="00D24726"/>
    <w:rsid w:val="00D24A08"/>
    <w:rsid w:val="00D25773"/>
    <w:rsid w:val="00D2661E"/>
    <w:rsid w:val="00D27775"/>
    <w:rsid w:val="00D27B65"/>
    <w:rsid w:val="00D27F9C"/>
    <w:rsid w:val="00D31F1D"/>
    <w:rsid w:val="00D33BA5"/>
    <w:rsid w:val="00D35BFC"/>
    <w:rsid w:val="00D365AA"/>
    <w:rsid w:val="00D36808"/>
    <w:rsid w:val="00D37BBB"/>
    <w:rsid w:val="00D37D76"/>
    <w:rsid w:val="00D4012F"/>
    <w:rsid w:val="00D401CF"/>
    <w:rsid w:val="00D4126A"/>
    <w:rsid w:val="00D4161E"/>
    <w:rsid w:val="00D41CAD"/>
    <w:rsid w:val="00D421A3"/>
    <w:rsid w:val="00D426F6"/>
    <w:rsid w:val="00D42E99"/>
    <w:rsid w:val="00D43D05"/>
    <w:rsid w:val="00D43EB6"/>
    <w:rsid w:val="00D44672"/>
    <w:rsid w:val="00D450C5"/>
    <w:rsid w:val="00D4622F"/>
    <w:rsid w:val="00D4676B"/>
    <w:rsid w:val="00D479A1"/>
    <w:rsid w:val="00D5023C"/>
    <w:rsid w:val="00D50247"/>
    <w:rsid w:val="00D5036F"/>
    <w:rsid w:val="00D509C6"/>
    <w:rsid w:val="00D50BB1"/>
    <w:rsid w:val="00D51F9C"/>
    <w:rsid w:val="00D52693"/>
    <w:rsid w:val="00D53070"/>
    <w:rsid w:val="00D54183"/>
    <w:rsid w:val="00D54339"/>
    <w:rsid w:val="00D5509F"/>
    <w:rsid w:val="00D55A15"/>
    <w:rsid w:val="00D55A4D"/>
    <w:rsid w:val="00D55B8B"/>
    <w:rsid w:val="00D560ED"/>
    <w:rsid w:val="00D56976"/>
    <w:rsid w:val="00D56B66"/>
    <w:rsid w:val="00D56F97"/>
    <w:rsid w:val="00D6009E"/>
    <w:rsid w:val="00D606DC"/>
    <w:rsid w:val="00D60B79"/>
    <w:rsid w:val="00D6104D"/>
    <w:rsid w:val="00D614A9"/>
    <w:rsid w:val="00D633C1"/>
    <w:rsid w:val="00D63F68"/>
    <w:rsid w:val="00D64139"/>
    <w:rsid w:val="00D64E84"/>
    <w:rsid w:val="00D64FC4"/>
    <w:rsid w:val="00D65E23"/>
    <w:rsid w:val="00D65E3A"/>
    <w:rsid w:val="00D6788E"/>
    <w:rsid w:val="00D67B4E"/>
    <w:rsid w:val="00D67C8F"/>
    <w:rsid w:val="00D70108"/>
    <w:rsid w:val="00D703C3"/>
    <w:rsid w:val="00D7068D"/>
    <w:rsid w:val="00D71132"/>
    <w:rsid w:val="00D715B6"/>
    <w:rsid w:val="00D72338"/>
    <w:rsid w:val="00D72482"/>
    <w:rsid w:val="00D7450D"/>
    <w:rsid w:val="00D74BB7"/>
    <w:rsid w:val="00D750A6"/>
    <w:rsid w:val="00D751EC"/>
    <w:rsid w:val="00D75369"/>
    <w:rsid w:val="00D75B45"/>
    <w:rsid w:val="00D760DC"/>
    <w:rsid w:val="00D7645F"/>
    <w:rsid w:val="00D76832"/>
    <w:rsid w:val="00D773B4"/>
    <w:rsid w:val="00D77760"/>
    <w:rsid w:val="00D77C33"/>
    <w:rsid w:val="00D77C70"/>
    <w:rsid w:val="00D80561"/>
    <w:rsid w:val="00D8080D"/>
    <w:rsid w:val="00D80B39"/>
    <w:rsid w:val="00D81138"/>
    <w:rsid w:val="00D8141B"/>
    <w:rsid w:val="00D8149C"/>
    <w:rsid w:val="00D83335"/>
    <w:rsid w:val="00D84A74"/>
    <w:rsid w:val="00D84A8D"/>
    <w:rsid w:val="00D84E1A"/>
    <w:rsid w:val="00D85F8B"/>
    <w:rsid w:val="00D874FD"/>
    <w:rsid w:val="00D879AA"/>
    <w:rsid w:val="00D902F9"/>
    <w:rsid w:val="00D90BBF"/>
    <w:rsid w:val="00D91CDE"/>
    <w:rsid w:val="00D91F8A"/>
    <w:rsid w:val="00D9279C"/>
    <w:rsid w:val="00D927E1"/>
    <w:rsid w:val="00D92C2A"/>
    <w:rsid w:val="00D93172"/>
    <w:rsid w:val="00D93438"/>
    <w:rsid w:val="00D93C2B"/>
    <w:rsid w:val="00D93E5F"/>
    <w:rsid w:val="00D94485"/>
    <w:rsid w:val="00D95431"/>
    <w:rsid w:val="00D9550F"/>
    <w:rsid w:val="00D955F1"/>
    <w:rsid w:val="00D96902"/>
    <w:rsid w:val="00D9731C"/>
    <w:rsid w:val="00DA0159"/>
    <w:rsid w:val="00DA0F7E"/>
    <w:rsid w:val="00DA1212"/>
    <w:rsid w:val="00DA1E29"/>
    <w:rsid w:val="00DA2D07"/>
    <w:rsid w:val="00DA4AD4"/>
    <w:rsid w:val="00DA51A8"/>
    <w:rsid w:val="00DA56B9"/>
    <w:rsid w:val="00DA7D68"/>
    <w:rsid w:val="00DB042C"/>
    <w:rsid w:val="00DB13E7"/>
    <w:rsid w:val="00DB29A8"/>
    <w:rsid w:val="00DB392C"/>
    <w:rsid w:val="00DB3B5B"/>
    <w:rsid w:val="00DB3E39"/>
    <w:rsid w:val="00DB4E80"/>
    <w:rsid w:val="00DB4EB1"/>
    <w:rsid w:val="00DB6D69"/>
    <w:rsid w:val="00DB72B0"/>
    <w:rsid w:val="00DB765E"/>
    <w:rsid w:val="00DB76D8"/>
    <w:rsid w:val="00DB78A5"/>
    <w:rsid w:val="00DB7A2D"/>
    <w:rsid w:val="00DB7E79"/>
    <w:rsid w:val="00DC03CD"/>
    <w:rsid w:val="00DC2382"/>
    <w:rsid w:val="00DC2574"/>
    <w:rsid w:val="00DC2C61"/>
    <w:rsid w:val="00DC3007"/>
    <w:rsid w:val="00DC3822"/>
    <w:rsid w:val="00DC3DF5"/>
    <w:rsid w:val="00DC4A93"/>
    <w:rsid w:val="00DC5331"/>
    <w:rsid w:val="00DD0168"/>
    <w:rsid w:val="00DD0B58"/>
    <w:rsid w:val="00DD0B6B"/>
    <w:rsid w:val="00DD0CB1"/>
    <w:rsid w:val="00DD15CE"/>
    <w:rsid w:val="00DD2A08"/>
    <w:rsid w:val="00DD355C"/>
    <w:rsid w:val="00DD5D11"/>
    <w:rsid w:val="00DD6B5A"/>
    <w:rsid w:val="00DD7340"/>
    <w:rsid w:val="00DE020A"/>
    <w:rsid w:val="00DE1160"/>
    <w:rsid w:val="00DE13FF"/>
    <w:rsid w:val="00DE2E33"/>
    <w:rsid w:val="00DE3127"/>
    <w:rsid w:val="00DE323A"/>
    <w:rsid w:val="00DE3305"/>
    <w:rsid w:val="00DE33F9"/>
    <w:rsid w:val="00DE3EBB"/>
    <w:rsid w:val="00DE4596"/>
    <w:rsid w:val="00DE47BA"/>
    <w:rsid w:val="00DE5818"/>
    <w:rsid w:val="00DE5C9C"/>
    <w:rsid w:val="00DE5DC6"/>
    <w:rsid w:val="00DE66E0"/>
    <w:rsid w:val="00DE6E46"/>
    <w:rsid w:val="00DE7437"/>
    <w:rsid w:val="00DE7F69"/>
    <w:rsid w:val="00DF095D"/>
    <w:rsid w:val="00DF0F20"/>
    <w:rsid w:val="00DF1563"/>
    <w:rsid w:val="00DF1A8D"/>
    <w:rsid w:val="00DF26F6"/>
    <w:rsid w:val="00DF2A11"/>
    <w:rsid w:val="00DF2E5D"/>
    <w:rsid w:val="00DF2ED6"/>
    <w:rsid w:val="00DF3ABB"/>
    <w:rsid w:val="00DF41D0"/>
    <w:rsid w:val="00DF43BA"/>
    <w:rsid w:val="00DF4DB8"/>
    <w:rsid w:val="00DF535A"/>
    <w:rsid w:val="00DF6097"/>
    <w:rsid w:val="00DF6A17"/>
    <w:rsid w:val="00E0027D"/>
    <w:rsid w:val="00E00EDD"/>
    <w:rsid w:val="00E01B1D"/>
    <w:rsid w:val="00E02858"/>
    <w:rsid w:val="00E03029"/>
    <w:rsid w:val="00E0428C"/>
    <w:rsid w:val="00E04FFA"/>
    <w:rsid w:val="00E0506A"/>
    <w:rsid w:val="00E057F5"/>
    <w:rsid w:val="00E0617F"/>
    <w:rsid w:val="00E074B7"/>
    <w:rsid w:val="00E07FC4"/>
    <w:rsid w:val="00E10224"/>
    <w:rsid w:val="00E10CBA"/>
    <w:rsid w:val="00E11CE7"/>
    <w:rsid w:val="00E11F35"/>
    <w:rsid w:val="00E121DB"/>
    <w:rsid w:val="00E123B0"/>
    <w:rsid w:val="00E12F5A"/>
    <w:rsid w:val="00E1425F"/>
    <w:rsid w:val="00E14565"/>
    <w:rsid w:val="00E14DB3"/>
    <w:rsid w:val="00E15E22"/>
    <w:rsid w:val="00E163CC"/>
    <w:rsid w:val="00E16E93"/>
    <w:rsid w:val="00E17752"/>
    <w:rsid w:val="00E1795D"/>
    <w:rsid w:val="00E179CE"/>
    <w:rsid w:val="00E17FD8"/>
    <w:rsid w:val="00E2030F"/>
    <w:rsid w:val="00E20E06"/>
    <w:rsid w:val="00E219F4"/>
    <w:rsid w:val="00E21EB8"/>
    <w:rsid w:val="00E2253A"/>
    <w:rsid w:val="00E262C5"/>
    <w:rsid w:val="00E27A5F"/>
    <w:rsid w:val="00E27B91"/>
    <w:rsid w:val="00E27DD1"/>
    <w:rsid w:val="00E30626"/>
    <w:rsid w:val="00E30ED0"/>
    <w:rsid w:val="00E310CD"/>
    <w:rsid w:val="00E31791"/>
    <w:rsid w:val="00E32024"/>
    <w:rsid w:val="00E32039"/>
    <w:rsid w:val="00E328BC"/>
    <w:rsid w:val="00E32D61"/>
    <w:rsid w:val="00E32F1F"/>
    <w:rsid w:val="00E3429D"/>
    <w:rsid w:val="00E34E45"/>
    <w:rsid w:val="00E35CBB"/>
    <w:rsid w:val="00E36227"/>
    <w:rsid w:val="00E3762F"/>
    <w:rsid w:val="00E40B6D"/>
    <w:rsid w:val="00E4117A"/>
    <w:rsid w:val="00E428B0"/>
    <w:rsid w:val="00E436CE"/>
    <w:rsid w:val="00E43CC8"/>
    <w:rsid w:val="00E44754"/>
    <w:rsid w:val="00E45576"/>
    <w:rsid w:val="00E4565D"/>
    <w:rsid w:val="00E459C0"/>
    <w:rsid w:val="00E46154"/>
    <w:rsid w:val="00E4709A"/>
    <w:rsid w:val="00E47991"/>
    <w:rsid w:val="00E47B7F"/>
    <w:rsid w:val="00E501D4"/>
    <w:rsid w:val="00E50655"/>
    <w:rsid w:val="00E507BF"/>
    <w:rsid w:val="00E50E44"/>
    <w:rsid w:val="00E50FF1"/>
    <w:rsid w:val="00E5128E"/>
    <w:rsid w:val="00E51771"/>
    <w:rsid w:val="00E52CA3"/>
    <w:rsid w:val="00E52FA0"/>
    <w:rsid w:val="00E541F1"/>
    <w:rsid w:val="00E54F47"/>
    <w:rsid w:val="00E56B7E"/>
    <w:rsid w:val="00E601A7"/>
    <w:rsid w:val="00E603ED"/>
    <w:rsid w:val="00E6147D"/>
    <w:rsid w:val="00E63EC1"/>
    <w:rsid w:val="00E64B6E"/>
    <w:rsid w:val="00E65097"/>
    <w:rsid w:val="00E6659F"/>
    <w:rsid w:val="00E665B6"/>
    <w:rsid w:val="00E668DD"/>
    <w:rsid w:val="00E672D8"/>
    <w:rsid w:val="00E67714"/>
    <w:rsid w:val="00E679B6"/>
    <w:rsid w:val="00E67F7B"/>
    <w:rsid w:val="00E7083D"/>
    <w:rsid w:val="00E72557"/>
    <w:rsid w:val="00E72848"/>
    <w:rsid w:val="00E73760"/>
    <w:rsid w:val="00E73A91"/>
    <w:rsid w:val="00E7416B"/>
    <w:rsid w:val="00E7462B"/>
    <w:rsid w:val="00E74D34"/>
    <w:rsid w:val="00E74F5A"/>
    <w:rsid w:val="00E75519"/>
    <w:rsid w:val="00E75869"/>
    <w:rsid w:val="00E75A04"/>
    <w:rsid w:val="00E75FE2"/>
    <w:rsid w:val="00E760E2"/>
    <w:rsid w:val="00E76660"/>
    <w:rsid w:val="00E766B7"/>
    <w:rsid w:val="00E76A1A"/>
    <w:rsid w:val="00E76C99"/>
    <w:rsid w:val="00E773FF"/>
    <w:rsid w:val="00E77587"/>
    <w:rsid w:val="00E80267"/>
    <w:rsid w:val="00E8166C"/>
    <w:rsid w:val="00E8176C"/>
    <w:rsid w:val="00E81877"/>
    <w:rsid w:val="00E81B22"/>
    <w:rsid w:val="00E81CBA"/>
    <w:rsid w:val="00E8201C"/>
    <w:rsid w:val="00E82233"/>
    <w:rsid w:val="00E8260F"/>
    <w:rsid w:val="00E82A16"/>
    <w:rsid w:val="00E82A18"/>
    <w:rsid w:val="00E82E5D"/>
    <w:rsid w:val="00E83100"/>
    <w:rsid w:val="00E8436B"/>
    <w:rsid w:val="00E848EA"/>
    <w:rsid w:val="00E84AA5"/>
    <w:rsid w:val="00E855E8"/>
    <w:rsid w:val="00E8587A"/>
    <w:rsid w:val="00E85B1C"/>
    <w:rsid w:val="00E8693C"/>
    <w:rsid w:val="00E86FA2"/>
    <w:rsid w:val="00E875A5"/>
    <w:rsid w:val="00E9055E"/>
    <w:rsid w:val="00E9096A"/>
    <w:rsid w:val="00E91218"/>
    <w:rsid w:val="00E91F54"/>
    <w:rsid w:val="00E92A9E"/>
    <w:rsid w:val="00E93963"/>
    <w:rsid w:val="00E93BB0"/>
    <w:rsid w:val="00E93CEE"/>
    <w:rsid w:val="00E94423"/>
    <w:rsid w:val="00E94A48"/>
    <w:rsid w:val="00E94F73"/>
    <w:rsid w:val="00E958FF"/>
    <w:rsid w:val="00E9597E"/>
    <w:rsid w:val="00E96637"/>
    <w:rsid w:val="00E96962"/>
    <w:rsid w:val="00E9710A"/>
    <w:rsid w:val="00E97C7A"/>
    <w:rsid w:val="00EA062C"/>
    <w:rsid w:val="00EA0C03"/>
    <w:rsid w:val="00EA0D10"/>
    <w:rsid w:val="00EA0D4A"/>
    <w:rsid w:val="00EA14DF"/>
    <w:rsid w:val="00EA2191"/>
    <w:rsid w:val="00EA25F3"/>
    <w:rsid w:val="00EA29C0"/>
    <w:rsid w:val="00EA3E48"/>
    <w:rsid w:val="00EA40FE"/>
    <w:rsid w:val="00EA42B9"/>
    <w:rsid w:val="00EA480B"/>
    <w:rsid w:val="00EA553C"/>
    <w:rsid w:val="00EA5D9B"/>
    <w:rsid w:val="00EA5E8D"/>
    <w:rsid w:val="00EA7B7D"/>
    <w:rsid w:val="00EB0B9E"/>
    <w:rsid w:val="00EB0E93"/>
    <w:rsid w:val="00EB15C3"/>
    <w:rsid w:val="00EB1A6F"/>
    <w:rsid w:val="00EB2D15"/>
    <w:rsid w:val="00EB3D07"/>
    <w:rsid w:val="00EB3FD9"/>
    <w:rsid w:val="00EB4397"/>
    <w:rsid w:val="00EB56F2"/>
    <w:rsid w:val="00EB59FA"/>
    <w:rsid w:val="00EB79E0"/>
    <w:rsid w:val="00EC0069"/>
    <w:rsid w:val="00EC079A"/>
    <w:rsid w:val="00EC0FD2"/>
    <w:rsid w:val="00EC1EBF"/>
    <w:rsid w:val="00EC2EEB"/>
    <w:rsid w:val="00EC56E1"/>
    <w:rsid w:val="00EC5853"/>
    <w:rsid w:val="00EC6121"/>
    <w:rsid w:val="00EC693C"/>
    <w:rsid w:val="00EC7011"/>
    <w:rsid w:val="00EC7387"/>
    <w:rsid w:val="00EC799F"/>
    <w:rsid w:val="00EC7E57"/>
    <w:rsid w:val="00ED0A63"/>
    <w:rsid w:val="00ED13C5"/>
    <w:rsid w:val="00ED14A6"/>
    <w:rsid w:val="00ED1BA4"/>
    <w:rsid w:val="00ED232E"/>
    <w:rsid w:val="00ED29F5"/>
    <w:rsid w:val="00ED4A84"/>
    <w:rsid w:val="00ED5AB4"/>
    <w:rsid w:val="00ED5FC9"/>
    <w:rsid w:val="00ED6114"/>
    <w:rsid w:val="00ED63DC"/>
    <w:rsid w:val="00ED66DB"/>
    <w:rsid w:val="00ED6AA8"/>
    <w:rsid w:val="00ED6AF9"/>
    <w:rsid w:val="00ED6DB2"/>
    <w:rsid w:val="00ED7EF2"/>
    <w:rsid w:val="00ED7FE9"/>
    <w:rsid w:val="00EE03E2"/>
    <w:rsid w:val="00EE0C28"/>
    <w:rsid w:val="00EE1341"/>
    <w:rsid w:val="00EE3B46"/>
    <w:rsid w:val="00EE3F10"/>
    <w:rsid w:val="00EE44B6"/>
    <w:rsid w:val="00EE46C0"/>
    <w:rsid w:val="00EE4BE0"/>
    <w:rsid w:val="00EE5088"/>
    <w:rsid w:val="00EE64D2"/>
    <w:rsid w:val="00EE7D09"/>
    <w:rsid w:val="00EF0DB7"/>
    <w:rsid w:val="00EF25DB"/>
    <w:rsid w:val="00EF27C6"/>
    <w:rsid w:val="00EF3C8D"/>
    <w:rsid w:val="00EF48ED"/>
    <w:rsid w:val="00EF77E8"/>
    <w:rsid w:val="00EFB0D0"/>
    <w:rsid w:val="00F01373"/>
    <w:rsid w:val="00F01AE9"/>
    <w:rsid w:val="00F0232B"/>
    <w:rsid w:val="00F02C68"/>
    <w:rsid w:val="00F02EB8"/>
    <w:rsid w:val="00F02EE1"/>
    <w:rsid w:val="00F04B73"/>
    <w:rsid w:val="00F055AB"/>
    <w:rsid w:val="00F05AA6"/>
    <w:rsid w:val="00F05E06"/>
    <w:rsid w:val="00F064B2"/>
    <w:rsid w:val="00F07139"/>
    <w:rsid w:val="00F07D2D"/>
    <w:rsid w:val="00F1015A"/>
    <w:rsid w:val="00F112C2"/>
    <w:rsid w:val="00F1162E"/>
    <w:rsid w:val="00F1221A"/>
    <w:rsid w:val="00F13587"/>
    <w:rsid w:val="00F1360B"/>
    <w:rsid w:val="00F136D8"/>
    <w:rsid w:val="00F15FF5"/>
    <w:rsid w:val="00F163F4"/>
    <w:rsid w:val="00F16465"/>
    <w:rsid w:val="00F169F6"/>
    <w:rsid w:val="00F16B4F"/>
    <w:rsid w:val="00F16E2D"/>
    <w:rsid w:val="00F16F8F"/>
    <w:rsid w:val="00F17341"/>
    <w:rsid w:val="00F21521"/>
    <w:rsid w:val="00F216A7"/>
    <w:rsid w:val="00F22A4F"/>
    <w:rsid w:val="00F22FE2"/>
    <w:rsid w:val="00F23720"/>
    <w:rsid w:val="00F237A6"/>
    <w:rsid w:val="00F2426B"/>
    <w:rsid w:val="00F24B32"/>
    <w:rsid w:val="00F253C5"/>
    <w:rsid w:val="00F254CA"/>
    <w:rsid w:val="00F256D9"/>
    <w:rsid w:val="00F258E0"/>
    <w:rsid w:val="00F25BCA"/>
    <w:rsid w:val="00F25D9A"/>
    <w:rsid w:val="00F262E0"/>
    <w:rsid w:val="00F27384"/>
    <w:rsid w:val="00F27919"/>
    <w:rsid w:val="00F27CE1"/>
    <w:rsid w:val="00F27DD1"/>
    <w:rsid w:val="00F31540"/>
    <w:rsid w:val="00F33370"/>
    <w:rsid w:val="00F336D4"/>
    <w:rsid w:val="00F340E2"/>
    <w:rsid w:val="00F349B9"/>
    <w:rsid w:val="00F34D0E"/>
    <w:rsid w:val="00F35384"/>
    <w:rsid w:val="00F35466"/>
    <w:rsid w:val="00F364C5"/>
    <w:rsid w:val="00F36711"/>
    <w:rsid w:val="00F36BF4"/>
    <w:rsid w:val="00F37C7C"/>
    <w:rsid w:val="00F40B07"/>
    <w:rsid w:val="00F42B8C"/>
    <w:rsid w:val="00F42D52"/>
    <w:rsid w:val="00F43177"/>
    <w:rsid w:val="00F44066"/>
    <w:rsid w:val="00F44EC8"/>
    <w:rsid w:val="00F4580E"/>
    <w:rsid w:val="00F458F8"/>
    <w:rsid w:val="00F460EF"/>
    <w:rsid w:val="00F4652D"/>
    <w:rsid w:val="00F467F1"/>
    <w:rsid w:val="00F46AA5"/>
    <w:rsid w:val="00F476DF"/>
    <w:rsid w:val="00F47AC8"/>
    <w:rsid w:val="00F505E1"/>
    <w:rsid w:val="00F509E0"/>
    <w:rsid w:val="00F50D07"/>
    <w:rsid w:val="00F53340"/>
    <w:rsid w:val="00F53562"/>
    <w:rsid w:val="00F542DC"/>
    <w:rsid w:val="00F5550C"/>
    <w:rsid w:val="00F55ABE"/>
    <w:rsid w:val="00F5685E"/>
    <w:rsid w:val="00F56D51"/>
    <w:rsid w:val="00F56DDB"/>
    <w:rsid w:val="00F57958"/>
    <w:rsid w:val="00F57EDC"/>
    <w:rsid w:val="00F6042C"/>
    <w:rsid w:val="00F60D38"/>
    <w:rsid w:val="00F613BC"/>
    <w:rsid w:val="00F613CD"/>
    <w:rsid w:val="00F62290"/>
    <w:rsid w:val="00F62A5E"/>
    <w:rsid w:val="00F63BD7"/>
    <w:rsid w:val="00F63EDF"/>
    <w:rsid w:val="00F6445F"/>
    <w:rsid w:val="00F65173"/>
    <w:rsid w:val="00F65705"/>
    <w:rsid w:val="00F65840"/>
    <w:rsid w:val="00F67F7F"/>
    <w:rsid w:val="00F70AD6"/>
    <w:rsid w:val="00F716E6"/>
    <w:rsid w:val="00F71965"/>
    <w:rsid w:val="00F719D3"/>
    <w:rsid w:val="00F72850"/>
    <w:rsid w:val="00F72AF2"/>
    <w:rsid w:val="00F72D9B"/>
    <w:rsid w:val="00F72DEC"/>
    <w:rsid w:val="00F737FB"/>
    <w:rsid w:val="00F73B06"/>
    <w:rsid w:val="00F73DAA"/>
    <w:rsid w:val="00F749A1"/>
    <w:rsid w:val="00F75233"/>
    <w:rsid w:val="00F7542C"/>
    <w:rsid w:val="00F761F5"/>
    <w:rsid w:val="00F763EC"/>
    <w:rsid w:val="00F767EA"/>
    <w:rsid w:val="00F76D13"/>
    <w:rsid w:val="00F778B3"/>
    <w:rsid w:val="00F77965"/>
    <w:rsid w:val="00F779A4"/>
    <w:rsid w:val="00F77F8D"/>
    <w:rsid w:val="00F80C0E"/>
    <w:rsid w:val="00F8154C"/>
    <w:rsid w:val="00F81722"/>
    <w:rsid w:val="00F81C5E"/>
    <w:rsid w:val="00F82C2B"/>
    <w:rsid w:val="00F82CA7"/>
    <w:rsid w:val="00F82FBE"/>
    <w:rsid w:val="00F835A1"/>
    <w:rsid w:val="00F84463"/>
    <w:rsid w:val="00F84F5C"/>
    <w:rsid w:val="00F853E8"/>
    <w:rsid w:val="00F86164"/>
    <w:rsid w:val="00F86A29"/>
    <w:rsid w:val="00F86B49"/>
    <w:rsid w:val="00F86C0F"/>
    <w:rsid w:val="00F86CB9"/>
    <w:rsid w:val="00F86F23"/>
    <w:rsid w:val="00F8793E"/>
    <w:rsid w:val="00F91046"/>
    <w:rsid w:val="00F91901"/>
    <w:rsid w:val="00F92539"/>
    <w:rsid w:val="00F928A3"/>
    <w:rsid w:val="00F93056"/>
    <w:rsid w:val="00F93073"/>
    <w:rsid w:val="00F93C64"/>
    <w:rsid w:val="00F93ED6"/>
    <w:rsid w:val="00F94A21"/>
    <w:rsid w:val="00F9582E"/>
    <w:rsid w:val="00F95F16"/>
    <w:rsid w:val="00F967BF"/>
    <w:rsid w:val="00F96CE0"/>
    <w:rsid w:val="00F971CE"/>
    <w:rsid w:val="00F97420"/>
    <w:rsid w:val="00F97799"/>
    <w:rsid w:val="00F97BB2"/>
    <w:rsid w:val="00F97E09"/>
    <w:rsid w:val="00F97E98"/>
    <w:rsid w:val="00FA0421"/>
    <w:rsid w:val="00FA0631"/>
    <w:rsid w:val="00FA09AD"/>
    <w:rsid w:val="00FA1C2D"/>
    <w:rsid w:val="00FA2522"/>
    <w:rsid w:val="00FA29BC"/>
    <w:rsid w:val="00FA32BD"/>
    <w:rsid w:val="00FA39B4"/>
    <w:rsid w:val="00FA4072"/>
    <w:rsid w:val="00FA5484"/>
    <w:rsid w:val="00FA5598"/>
    <w:rsid w:val="00FA5EF5"/>
    <w:rsid w:val="00FB144E"/>
    <w:rsid w:val="00FB2DAD"/>
    <w:rsid w:val="00FB49CD"/>
    <w:rsid w:val="00FB4F32"/>
    <w:rsid w:val="00FB6016"/>
    <w:rsid w:val="00FB60E6"/>
    <w:rsid w:val="00FB68FB"/>
    <w:rsid w:val="00FB77F1"/>
    <w:rsid w:val="00FB7DFA"/>
    <w:rsid w:val="00FC2EEE"/>
    <w:rsid w:val="00FC3284"/>
    <w:rsid w:val="00FC37AA"/>
    <w:rsid w:val="00FC39A6"/>
    <w:rsid w:val="00FC4BB2"/>
    <w:rsid w:val="00FC52AA"/>
    <w:rsid w:val="00FC5BCE"/>
    <w:rsid w:val="00FC63FD"/>
    <w:rsid w:val="00FC7B23"/>
    <w:rsid w:val="00FC7F51"/>
    <w:rsid w:val="00FD03B6"/>
    <w:rsid w:val="00FD1426"/>
    <w:rsid w:val="00FD17D7"/>
    <w:rsid w:val="00FD1933"/>
    <w:rsid w:val="00FD1DC5"/>
    <w:rsid w:val="00FD2002"/>
    <w:rsid w:val="00FD29BA"/>
    <w:rsid w:val="00FD2DBF"/>
    <w:rsid w:val="00FD3A9D"/>
    <w:rsid w:val="00FD4990"/>
    <w:rsid w:val="00FD4AA8"/>
    <w:rsid w:val="00FD4E2F"/>
    <w:rsid w:val="00FD501B"/>
    <w:rsid w:val="00FD596C"/>
    <w:rsid w:val="00FD5A7C"/>
    <w:rsid w:val="00FD643E"/>
    <w:rsid w:val="00FD66A5"/>
    <w:rsid w:val="00FD6780"/>
    <w:rsid w:val="00FD6A51"/>
    <w:rsid w:val="00FD6E9B"/>
    <w:rsid w:val="00FD7389"/>
    <w:rsid w:val="00FE1854"/>
    <w:rsid w:val="00FE223D"/>
    <w:rsid w:val="00FE295E"/>
    <w:rsid w:val="00FE2C7B"/>
    <w:rsid w:val="00FE32FD"/>
    <w:rsid w:val="00FE4AD9"/>
    <w:rsid w:val="00FE50FD"/>
    <w:rsid w:val="00FE51A4"/>
    <w:rsid w:val="00FE553C"/>
    <w:rsid w:val="00FF1388"/>
    <w:rsid w:val="00FF301E"/>
    <w:rsid w:val="00FF33FE"/>
    <w:rsid w:val="00FF3C0D"/>
    <w:rsid w:val="00FF3FE3"/>
    <w:rsid w:val="00FF5715"/>
    <w:rsid w:val="00FF6B3F"/>
    <w:rsid w:val="00FF6BDF"/>
    <w:rsid w:val="00FF6CCE"/>
    <w:rsid w:val="00FF765F"/>
    <w:rsid w:val="00FF7800"/>
    <w:rsid w:val="00FF7A30"/>
    <w:rsid w:val="011D3C39"/>
    <w:rsid w:val="01333AF1"/>
    <w:rsid w:val="017711DF"/>
    <w:rsid w:val="01BCD4CB"/>
    <w:rsid w:val="028BEE12"/>
    <w:rsid w:val="02B041A2"/>
    <w:rsid w:val="03305C64"/>
    <w:rsid w:val="03833EAF"/>
    <w:rsid w:val="04089861"/>
    <w:rsid w:val="043B0FBB"/>
    <w:rsid w:val="04AAC71C"/>
    <w:rsid w:val="04AD7739"/>
    <w:rsid w:val="051C1313"/>
    <w:rsid w:val="053904CA"/>
    <w:rsid w:val="0588DC9E"/>
    <w:rsid w:val="05A641F1"/>
    <w:rsid w:val="05D84239"/>
    <w:rsid w:val="0690924F"/>
    <w:rsid w:val="0692175E"/>
    <w:rsid w:val="06E4DA71"/>
    <w:rsid w:val="06F3F0BE"/>
    <w:rsid w:val="088147ED"/>
    <w:rsid w:val="08889066"/>
    <w:rsid w:val="0896B599"/>
    <w:rsid w:val="08993839"/>
    <w:rsid w:val="09060B08"/>
    <w:rsid w:val="09432AEC"/>
    <w:rsid w:val="09463A5C"/>
    <w:rsid w:val="09B1F396"/>
    <w:rsid w:val="0A97C30D"/>
    <w:rsid w:val="0AABB35C"/>
    <w:rsid w:val="0ACF45D8"/>
    <w:rsid w:val="0AD30340"/>
    <w:rsid w:val="0B8F5A9D"/>
    <w:rsid w:val="0B96543E"/>
    <w:rsid w:val="0BDCE55A"/>
    <w:rsid w:val="0C9D0151"/>
    <w:rsid w:val="0D84DEBB"/>
    <w:rsid w:val="0DADE13A"/>
    <w:rsid w:val="0E0D1FDA"/>
    <w:rsid w:val="0E436EAA"/>
    <w:rsid w:val="0ECC10ED"/>
    <w:rsid w:val="0EE987D9"/>
    <w:rsid w:val="0EEF0154"/>
    <w:rsid w:val="0F6C3576"/>
    <w:rsid w:val="0F7D71FB"/>
    <w:rsid w:val="0FB2DE3F"/>
    <w:rsid w:val="1027BECD"/>
    <w:rsid w:val="10729CD1"/>
    <w:rsid w:val="1079F0ED"/>
    <w:rsid w:val="10CEE5FE"/>
    <w:rsid w:val="10F8BC9B"/>
    <w:rsid w:val="11463A8A"/>
    <w:rsid w:val="11829B4F"/>
    <w:rsid w:val="1184B5FE"/>
    <w:rsid w:val="11EBD8EC"/>
    <w:rsid w:val="11EC054D"/>
    <w:rsid w:val="122278B9"/>
    <w:rsid w:val="12957022"/>
    <w:rsid w:val="12D45483"/>
    <w:rsid w:val="13662BE9"/>
    <w:rsid w:val="13A520C7"/>
    <w:rsid w:val="13F11D52"/>
    <w:rsid w:val="140491DE"/>
    <w:rsid w:val="14314083"/>
    <w:rsid w:val="14B4642B"/>
    <w:rsid w:val="14E2F583"/>
    <w:rsid w:val="14E89764"/>
    <w:rsid w:val="151E5EAF"/>
    <w:rsid w:val="159A21D8"/>
    <w:rsid w:val="15A4DC88"/>
    <w:rsid w:val="162ABB3A"/>
    <w:rsid w:val="1631D7FC"/>
    <w:rsid w:val="16F1F86F"/>
    <w:rsid w:val="1741EDB0"/>
    <w:rsid w:val="176364A3"/>
    <w:rsid w:val="18A07688"/>
    <w:rsid w:val="1931EC71"/>
    <w:rsid w:val="196A4A91"/>
    <w:rsid w:val="19850E39"/>
    <w:rsid w:val="198CFC99"/>
    <w:rsid w:val="19CAFBA6"/>
    <w:rsid w:val="19CBF72E"/>
    <w:rsid w:val="19E1C920"/>
    <w:rsid w:val="1A05EC17"/>
    <w:rsid w:val="1A23DDCB"/>
    <w:rsid w:val="1A991619"/>
    <w:rsid w:val="1A9D9078"/>
    <w:rsid w:val="1AF7DE01"/>
    <w:rsid w:val="1B8BE2EE"/>
    <w:rsid w:val="1BBD9E5C"/>
    <w:rsid w:val="1BFDD7EA"/>
    <w:rsid w:val="1C2052D2"/>
    <w:rsid w:val="1CA76B80"/>
    <w:rsid w:val="1D105CF2"/>
    <w:rsid w:val="1D287E23"/>
    <w:rsid w:val="1D4053D6"/>
    <w:rsid w:val="1D413A63"/>
    <w:rsid w:val="1D668AF5"/>
    <w:rsid w:val="1D6AF1FC"/>
    <w:rsid w:val="1DE35D10"/>
    <w:rsid w:val="1E1B13AA"/>
    <w:rsid w:val="1E795474"/>
    <w:rsid w:val="1E94C160"/>
    <w:rsid w:val="1EBB5B56"/>
    <w:rsid w:val="1ED22F5C"/>
    <w:rsid w:val="1EFCFA48"/>
    <w:rsid w:val="1F9A8E2C"/>
    <w:rsid w:val="1FC677B9"/>
    <w:rsid w:val="1FD5998F"/>
    <w:rsid w:val="1FD650BB"/>
    <w:rsid w:val="20338882"/>
    <w:rsid w:val="2047FDB4"/>
    <w:rsid w:val="21BB1EB5"/>
    <w:rsid w:val="225487AF"/>
    <w:rsid w:val="229878E0"/>
    <w:rsid w:val="22C4B17A"/>
    <w:rsid w:val="2302E85F"/>
    <w:rsid w:val="2322B818"/>
    <w:rsid w:val="232C2BB4"/>
    <w:rsid w:val="235DEFD0"/>
    <w:rsid w:val="23AC578E"/>
    <w:rsid w:val="23E19CBD"/>
    <w:rsid w:val="23F05810"/>
    <w:rsid w:val="2402F975"/>
    <w:rsid w:val="244E6EAD"/>
    <w:rsid w:val="2469B5DC"/>
    <w:rsid w:val="246AA712"/>
    <w:rsid w:val="24985FCC"/>
    <w:rsid w:val="24B1F457"/>
    <w:rsid w:val="2534F451"/>
    <w:rsid w:val="25EB2234"/>
    <w:rsid w:val="25EEA31D"/>
    <w:rsid w:val="2659D7A1"/>
    <w:rsid w:val="27157BC4"/>
    <w:rsid w:val="27378934"/>
    <w:rsid w:val="2759B24C"/>
    <w:rsid w:val="27791F23"/>
    <w:rsid w:val="27DAC949"/>
    <w:rsid w:val="28546202"/>
    <w:rsid w:val="28939BBE"/>
    <w:rsid w:val="28B90EF5"/>
    <w:rsid w:val="28D35995"/>
    <w:rsid w:val="28EACCB6"/>
    <w:rsid w:val="290DD0EA"/>
    <w:rsid w:val="291182DD"/>
    <w:rsid w:val="2A2601A8"/>
    <w:rsid w:val="2A2A1162"/>
    <w:rsid w:val="2A3FD2CA"/>
    <w:rsid w:val="2AFC5E85"/>
    <w:rsid w:val="2B7FEEB5"/>
    <w:rsid w:val="2BA2B3BD"/>
    <w:rsid w:val="2BE466F5"/>
    <w:rsid w:val="2C3CCD7D"/>
    <w:rsid w:val="2C4DF10C"/>
    <w:rsid w:val="2C590848"/>
    <w:rsid w:val="2C696FBC"/>
    <w:rsid w:val="2CA4A828"/>
    <w:rsid w:val="2D6D6222"/>
    <w:rsid w:val="2DA41EC9"/>
    <w:rsid w:val="2E14D552"/>
    <w:rsid w:val="2E53DE6F"/>
    <w:rsid w:val="2E89FA7D"/>
    <w:rsid w:val="2F13602F"/>
    <w:rsid w:val="2F6B7E47"/>
    <w:rsid w:val="2F8660BA"/>
    <w:rsid w:val="2FD891D6"/>
    <w:rsid w:val="30C2ADD7"/>
    <w:rsid w:val="30DD4DB6"/>
    <w:rsid w:val="3166D5F2"/>
    <w:rsid w:val="322153D4"/>
    <w:rsid w:val="32CA7158"/>
    <w:rsid w:val="32DB2314"/>
    <w:rsid w:val="32E399B5"/>
    <w:rsid w:val="335F9259"/>
    <w:rsid w:val="33FF20ED"/>
    <w:rsid w:val="3432A961"/>
    <w:rsid w:val="34508391"/>
    <w:rsid w:val="346641B9"/>
    <w:rsid w:val="34ACDED3"/>
    <w:rsid w:val="34C21B5B"/>
    <w:rsid w:val="350162E4"/>
    <w:rsid w:val="351D6A82"/>
    <w:rsid w:val="352F3B5B"/>
    <w:rsid w:val="35A1AF11"/>
    <w:rsid w:val="360B140A"/>
    <w:rsid w:val="3653FDF8"/>
    <w:rsid w:val="3727016F"/>
    <w:rsid w:val="37309ACA"/>
    <w:rsid w:val="373495CD"/>
    <w:rsid w:val="379FE8D4"/>
    <w:rsid w:val="37BB5233"/>
    <w:rsid w:val="37D70D5E"/>
    <w:rsid w:val="384C0136"/>
    <w:rsid w:val="386705CC"/>
    <w:rsid w:val="387B3087"/>
    <w:rsid w:val="38AACDCB"/>
    <w:rsid w:val="38AE4792"/>
    <w:rsid w:val="3940EEC5"/>
    <w:rsid w:val="399956AE"/>
    <w:rsid w:val="39B4F626"/>
    <w:rsid w:val="39CBFFDA"/>
    <w:rsid w:val="3A31F734"/>
    <w:rsid w:val="3AD627EF"/>
    <w:rsid w:val="3B5C72A6"/>
    <w:rsid w:val="3BE26E8D"/>
    <w:rsid w:val="3C57A843"/>
    <w:rsid w:val="3CB8F4C3"/>
    <w:rsid w:val="3D3DFF2D"/>
    <w:rsid w:val="3DA105D3"/>
    <w:rsid w:val="3DA9CFA7"/>
    <w:rsid w:val="3DB03F36"/>
    <w:rsid w:val="3E071BCB"/>
    <w:rsid w:val="3E5876A1"/>
    <w:rsid w:val="3EE1AE9D"/>
    <w:rsid w:val="3F3690B0"/>
    <w:rsid w:val="3FAACCA8"/>
    <w:rsid w:val="3FB80FBB"/>
    <w:rsid w:val="3FE52368"/>
    <w:rsid w:val="4064F4F3"/>
    <w:rsid w:val="40C00EF3"/>
    <w:rsid w:val="411EEFAF"/>
    <w:rsid w:val="412609D1"/>
    <w:rsid w:val="413477DA"/>
    <w:rsid w:val="414CB247"/>
    <w:rsid w:val="4246AB93"/>
    <w:rsid w:val="435863B1"/>
    <w:rsid w:val="43B59125"/>
    <w:rsid w:val="44137281"/>
    <w:rsid w:val="4437AF56"/>
    <w:rsid w:val="44494C76"/>
    <w:rsid w:val="444EF449"/>
    <w:rsid w:val="44D77370"/>
    <w:rsid w:val="44DCA081"/>
    <w:rsid w:val="4513C69A"/>
    <w:rsid w:val="454C06B6"/>
    <w:rsid w:val="45B6C590"/>
    <w:rsid w:val="45C5D8EF"/>
    <w:rsid w:val="45E51CD7"/>
    <w:rsid w:val="45EE19B7"/>
    <w:rsid w:val="460A6542"/>
    <w:rsid w:val="4620236A"/>
    <w:rsid w:val="47BF1CC6"/>
    <w:rsid w:val="47F926A6"/>
    <w:rsid w:val="483FF53F"/>
    <w:rsid w:val="49412925"/>
    <w:rsid w:val="49C4BBA1"/>
    <w:rsid w:val="49E04138"/>
    <w:rsid w:val="49EDE179"/>
    <w:rsid w:val="4A10EFCB"/>
    <w:rsid w:val="4A57AD22"/>
    <w:rsid w:val="4AFFC68E"/>
    <w:rsid w:val="4B06EE70"/>
    <w:rsid w:val="4BC3A59B"/>
    <w:rsid w:val="4C6D79B2"/>
    <w:rsid w:val="4C9F9495"/>
    <w:rsid w:val="4CA1C83A"/>
    <w:rsid w:val="4D23E3E2"/>
    <w:rsid w:val="4D7DF558"/>
    <w:rsid w:val="4D7EF001"/>
    <w:rsid w:val="4D8327E1"/>
    <w:rsid w:val="4DDF0C12"/>
    <w:rsid w:val="4E7A4E70"/>
    <w:rsid w:val="4FDE7ED5"/>
    <w:rsid w:val="502BD089"/>
    <w:rsid w:val="5037668A"/>
    <w:rsid w:val="505477DD"/>
    <w:rsid w:val="5095A89B"/>
    <w:rsid w:val="50A3CDDD"/>
    <w:rsid w:val="50BAC8A3"/>
    <w:rsid w:val="50C64FA1"/>
    <w:rsid w:val="5137C76E"/>
    <w:rsid w:val="5143E4AE"/>
    <w:rsid w:val="51729E14"/>
    <w:rsid w:val="5177B78B"/>
    <w:rsid w:val="51869B72"/>
    <w:rsid w:val="51872CF5"/>
    <w:rsid w:val="51886DEE"/>
    <w:rsid w:val="51FD0FC7"/>
    <w:rsid w:val="525273FE"/>
    <w:rsid w:val="52F96165"/>
    <w:rsid w:val="53F5E32C"/>
    <w:rsid w:val="53F71F98"/>
    <w:rsid w:val="553D20F1"/>
    <w:rsid w:val="55AD7935"/>
    <w:rsid w:val="55D249C6"/>
    <w:rsid w:val="569D0E54"/>
    <w:rsid w:val="56FE419B"/>
    <w:rsid w:val="5735587B"/>
    <w:rsid w:val="5739F013"/>
    <w:rsid w:val="57D21795"/>
    <w:rsid w:val="5851DDCD"/>
    <w:rsid w:val="58DDDE8D"/>
    <w:rsid w:val="58F7DAD0"/>
    <w:rsid w:val="59599089"/>
    <w:rsid w:val="59B276C5"/>
    <w:rsid w:val="5A2DDF3A"/>
    <w:rsid w:val="5A32C464"/>
    <w:rsid w:val="5A6B9C07"/>
    <w:rsid w:val="5AEF8649"/>
    <w:rsid w:val="5B3EF0E8"/>
    <w:rsid w:val="5B7F809E"/>
    <w:rsid w:val="5C783E45"/>
    <w:rsid w:val="5CA43DC1"/>
    <w:rsid w:val="5CEFECB2"/>
    <w:rsid w:val="5D16C574"/>
    <w:rsid w:val="5D53E790"/>
    <w:rsid w:val="5D662ED5"/>
    <w:rsid w:val="5D6A6526"/>
    <w:rsid w:val="5D80234E"/>
    <w:rsid w:val="5DE65D07"/>
    <w:rsid w:val="5E237B95"/>
    <w:rsid w:val="5E374C17"/>
    <w:rsid w:val="5E4F82ED"/>
    <w:rsid w:val="5EB8951C"/>
    <w:rsid w:val="5F1CE66F"/>
    <w:rsid w:val="5F8305CC"/>
    <w:rsid w:val="60A205E8"/>
    <w:rsid w:val="60A5FC59"/>
    <w:rsid w:val="60DA9601"/>
    <w:rsid w:val="60E8DE4E"/>
    <w:rsid w:val="60F24906"/>
    <w:rsid w:val="611A2C79"/>
    <w:rsid w:val="615A41D8"/>
    <w:rsid w:val="61D5B89F"/>
    <w:rsid w:val="62125DCA"/>
    <w:rsid w:val="62737CF8"/>
    <w:rsid w:val="63062FCF"/>
    <w:rsid w:val="63096D53"/>
    <w:rsid w:val="63291A33"/>
    <w:rsid w:val="633D2632"/>
    <w:rsid w:val="63421D54"/>
    <w:rsid w:val="6363F988"/>
    <w:rsid w:val="636535F4"/>
    <w:rsid w:val="638D0890"/>
    <w:rsid w:val="6413F47C"/>
    <w:rsid w:val="644A5018"/>
    <w:rsid w:val="648D2F6E"/>
    <w:rsid w:val="64B90D8D"/>
    <w:rsid w:val="64D40521"/>
    <w:rsid w:val="64FFC9E9"/>
    <w:rsid w:val="6530DA46"/>
    <w:rsid w:val="654208D5"/>
    <w:rsid w:val="65DD2111"/>
    <w:rsid w:val="66AD475D"/>
    <w:rsid w:val="66BAC07D"/>
    <w:rsid w:val="66C5BEC6"/>
    <w:rsid w:val="66FA892E"/>
    <w:rsid w:val="67238FEA"/>
    <w:rsid w:val="67811DEE"/>
    <w:rsid w:val="68DED609"/>
    <w:rsid w:val="68F0A682"/>
    <w:rsid w:val="6935B774"/>
    <w:rsid w:val="69833133"/>
    <w:rsid w:val="69A88717"/>
    <w:rsid w:val="69B5475D"/>
    <w:rsid w:val="69E93F49"/>
    <w:rsid w:val="69EDED67"/>
    <w:rsid w:val="6A6CAA68"/>
    <w:rsid w:val="6B3B3A25"/>
    <w:rsid w:val="6B7DC07F"/>
    <w:rsid w:val="6B8E31A0"/>
    <w:rsid w:val="6C09B053"/>
    <w:rsid w:val="6C0A3EBA"/>
    <w:rsid w:val="6C3AC90C"/>
    <w:rsid w:val="6C3B6463"/>
    <w:rsid w:val="6C972EF3"/>
    <w:rsid w:val="6CD4A2B9"/>
    <w:rsid w:val="6E8D0632"/>
    <w:rsid w:val="6E982DEA"/>
    <w:rsid w:val="6E997514"/>
    <w:rsid w:val="6EBF28ED"/>
    <w:rsid w:val="6ED2209E"/>
    <w:rsid w:val="6F0D9670"/>
    <w:rsid w:val="6F321779"/>
    <w:rsid w:val="7034A852"/>
    <w:rsid w:val="703DC210"/>
    <w:rsid w:val="7143CEFB"/>
    <w:rsid w:val="714544B3"/>
    <w:rsid w:val="71644E37"/>
    <w:rsid w:val="716D3E74"/>
    <w:rsid w:val="71A129C6"/>
    <w:rsid w:val="71C41CBD"/>
    <w:rsid w:val="71C4B1BE"/>
    <w:rsid w:val="71F40DA1"/>
    <w:rsid w:val="72186C81"/>
    <w:rsid w:val="724A3821"/>
    <w:rsid w:val="7278D396"/>
    <w:rsid w:val="72B616D1"/>
    <w:rsid w:val="72BD1869"/>
    <w:rsid w:val="72CA019B"/>
    <w:rsid w:val="733CFA27"/>
    <w:rsid w:val="734BB377"/>
    <w:rsid w:val="73935249"/>
    <w:rsid w:val="73EDFF69"/>
    <w:rsid w:val="7406B78C"/>
    <w:rsid w:val="74316659"/>
    <w:rsid w:val="7433A5FD"/>
    <w:rsid w:val="7451E732"/>
    <w:rsid w:val="745B3CF1"/>
    <w:rsid w:val="74BF2D24"/>
    <w:rsid w:val="74C56F92"/>
    <w:rsid w:val="74C62EB9"/>
    <w:rsid w:val="74CA650A"/>
    <w:rsid w:val="750C8227"/>
    <w:rsid w:val="75371030"/>
    <w:rsid w:val="754F2A47"/>
    <w:rsid w:val="75653CA2"/>
    <w:rsid w:val="75901E26"/>
    <w:rsid w:val="75EC99CF"/>
    <w:rsid w:val="75F16EBA"/>
    <w:rsid w:val="76412EF2"/>
    <w:rsid w:val="76603764"/>
    <w:rsid w:val="766767C2"/>
    <w:rsid w:val="76951BF0"/>
    <w:rsid w:val="76F3FE0F"/>
    <w:rsid w:val="77AEA70B"/>
    <w:rsid w:val="7812EF86"/>
    <w:rsid w:val="7845D3A2"/>
    <w:rsid w:val="78710EE3"/>
    <w:rsid w:val="788C6EE9"/>
    <w:rsid w:val="78A29EE0"/>
    <w:rsid w:val="78A83F95"/>
    <w:rsid w:val="78AF847B"/>
    <w:rsid w:val="78DBDD09"/>
    <w:rsid w:val="78E5BFC0"/>
    <w:rsid w:val="78E6DE13"/>
    <w:rsid w:val="78E91BD1"/>
    <w:rsid w:val="78F4218B"/>
    <w:rsid w:val="791AACDA"/>
    <w:rsid w:val="7949AD1E"/>
    <w:rsid w:val="79731744"/>
    <w:rsid w:val="7A10728F"/>
    <w:rsid w:val="7A6ABD1E"/>
    <w:rsid w:val="7AC31BB1"/>
    <w:rsid w:val="7AD37052"/>
    <w:rsid w:val="7AE31F9F"/>
    <w:rsid w:val="7AF7D92B"/>
    <w:rsid w:val="7B526BA7"/>
    <w:rsid w:val="7B575FBD"/>
    <w:rsid w:val="7B597FD3"/>
    <w:rsid w:val="7B7ED99E"/>
    <w:rsid w:val="7C3677D4"/>
    <w:rsid w:val="7C7EF000"/>
    <w:rsid w:val="7CC776D0"/>
    <w:rsid w:val="7CE7BF6D"/>
    <w:rsid w:val="7D481351"/>
    <w:rsid w:val="7DBC2F3E"/>
    <w:rsid w:val="7DEF1144"/>
    <w:rsid w:val="7E15E181"/>
    <w:rsid w:val="7E5CC70D"/>
    <w:rsid w:val="7E807320"/>
    <w:rsid w:val="7E9F097D"/>
    <w:rsid w:val="7EE3E3B2"/>
    <w:rsid w:val="7F1E7688"/>
    <w:rsid w:val="7FA5052C"/>
    <w:rsid w:val="7FB3916F"/>
    <w:rsid w:val="7FEC2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afd,#f4f9fe"/>
    </o:shapedefaults>
    <o:shapelayout v:ext="edit">
      <o:idmap v:ext="edit" data="2"/>
    </o:shapelayout>
  </w:shapeDefaults>
  <w:decimalSymbol w:val="."/>
  <w:listSeparator w:val=","/>
  <w14:docId w14:val="6AF980B1"/>
  <w15:chartTrackingRefBased/>
  <w15:docId w15:val="{29FE3768-2BF0-4690-B135-E7F9A2D8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4A"/>
    <w:pPr>
      <w:spacing w:after="200" w:line="276" w:lineRule="auto"/>
    </w:pPr>
    <w:rPr>
      <w:sz w:val="22"/>
      <w:szCs w:val="22"/>
      <w:lang w:eastAsia="en-US"/>
    </w:rPr>
  </w:style>
  <w:style w:type="paragraph" w:styleId="Heading1">
    <w:name w:val="heading 1"/>
    <w:basedOn w:val="Normal"/>
    <w:next w:val="Normal"/>
    <w:link w:val="Heading1Char"/>
    <w:uiPriority w:val="9"/>
    <w:qFormat/>
    <w:rsid w:val="002B05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B296D"/>
    <w:pPr>
      <w:keepNext/>
      <w:spacing w:before="240" w:after="60"/>
      <w:outlineLvl w:val="1"/>
    </w:pPr>
    <w:rPr>
      <w:rFonts w:ascii="Calibri Light" w:eastAsia="Times New Roman"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58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B296D"/>
    <w:rPr>
      <w:rFonts w:ascii="Calibri Light" w:eastAsia="Times New Roman" w:hAnsi="Calibri Light"/>
      <w:b/>
      <w:bCs/>
      <w:iCs/>
      <w:sz w:val="28"/>
      <w:szCs w:val="28"/>
      <w:lang w:eastAsia="en-US"/>
    </w:rPr>
  </w:style>
  <w:style w:type="paragraph" w:customStyle="1" w:styleId="Default">
    <w:name w:val="Default"/>
    <w:rsid w:val="00CD1A5B"/>
    <w:pPr>
      <w:widowControl w:val="0"/>
      <w:autoSpaceDE w:val="0"/>
      <w:autoSpaceDN w:val="0"/>
      <w:adjustRightInd w:val="0"/>
    </w:pPr>
    <w:rPr>
      <w:rFonts w:ascii="Arial" w:eastAsia="Times New Roman" w:hAnsi="Arial" w:cs="Arial"/>
      <w:color w:val="000000"/>
      <w:sz w:val="24"/>
      <w:szCs w:val="24"/>
    </w:rPr>
  </w:style>
  <w:style w:type="paragraph" w:customStyle="1" w:styleId="CM148">
    <w:name w:val="CM148"/>
    <w:basedOn w:val="Default"/>
    <w:next w:val="Default"/>
    <w:uiPriority w:val="99"/>
    <w:rsid w:val="00CD1A5B"/>
    <w:rPr>
      <w:color w:val="auto"/>
    </w:rPr>
  </w:style>
  <w:style w:type="paragraph" w:customStyle="1" w:styleId="CM93">
    <w:name w:val="CM93"/>
    <w:basedOn w:val="Default"/>
    <w:next w:val="Default"/>
    <w:uiPriority w:val="99"/>
    <w:rsid w:val="00CD1A5B"/>
    <w:pPr>
      <w:spacing w:line="240" w:lineRule="atLeast"/>
    </w:pPr>
    <w:rPr>
      <w:color w:val="auto"/>
    </w:rPr>
  </w:style>
  <w:style w:type="paragraph" w:customStyle="1" w:styleId="CM94">
    <w:name w:val="CM94"/>
    <w:basedOn w:val="Default"/>
    <w:next w:val="Default"/>
    <w:uiPriority w:val="99"/>
    <w:rsid w:val="00CD1A5B"/>
    <w:pPr>
      <w:spacing w:line="240" w:lineRule="atLeast"/>
    </w:pPr>
    <w:rPr>
      <w:color w:val="auto"/>
    </w:rPr>
  </w:style>
  <w:style w:type="paragraph" w:customStyle="1" w:styleId="CM154">
    <w:name w:val="CM154"/>
    <w:basedOn w:val="Default"/>
    <w:next w:val="Default"/>
    <w:uiPriority w:val="99"/>
    <w:rsid w:val="00543D71"/>
    <w:rPr>
      <w:color w:val="auto"/>
    </w:rPr>
  </w:style>
  <w:style w:type="paragraph" w:customStyle="1" w:styleId="CM172">
    <w:name w:val="CM172"/>
    <w:basedOn w:val="Default"/>
    <w:next w:val="Default"/>
    <w:uiPriority w:val="99"/>
    <w:rsid w:val="00543D71"/>
    <w:rPr>
      <w:color w:val="auto"/>
    </w:rPr>
  </w:style>
  <w:style w:type="paragraph" w:styleId="Header">
    <w:name w:val="header"/>
    <w:basedOn w:val="Normal"/>
    <w:link w:val="HeaderChar"/>
    <w:unhideWhenUsed/>
    <w:rsid w:val="00347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EA"/>
  </w:style>
  <w:style w:type="paragraph" w:styleId="Footer">
    <w:name w:val="footer"/>
    <w:basedOn w:val="Normal"/>
    <w:link w:val="FooterChar"/>
    <w:uiPriority w:val="99"/>
    <w:unhideWhenUsed/>
    <w:rsid w:val="0034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EA"/>
  </w:style>
  <w:style w:type="paragraph" w:styleId="BalloonText">
    <w:name w:val="Balloon Text"/>
    <w:basedOn w:val="Normal"/>
    <w:link w:val="BalloonTextChar"/>
    <w:uiPriority w:val="99"/>
    <w:semiHidden/>
    <w:unhideWhenUsed/>
    <w:rsid w:val="00347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76EA"/>
    <w:rPr>
      <w:rFonts w:ascii="Tahoma" w:hAnsi="Tahoma" w:cs="Tahoma"/>
      <w:sz w:val="16"/>
      <w:szCs w:val="16"/>
    </w:rPr>
  </w:style>
  <w:style w:type="paragraph" w:customStyle="1" w:styleId="CM153">
    <w:name w:val="CM153"/>
    <w:basedOn w:val="Default"/>
    <w:next w:val="Default"/>
    <w:uiPriority w:val="99"/>
    <w:rsid w:val="001507EB"/>
    <w:rPr>
      <w:color w:val="auto"/>
    </w:rPr>
  </w:style>
  <w:style w:type="paragraph" w:customStyle="1" w:styleId="CM158">
    <w:name w:val="CM158"/>
    <w:basedOn w:val="Default"/>
    <w:next w:val="Default"/>
    <w:uiPriority w:val="99"/>
    <w:rsid w:val="001507EB"/>
    <w:rPr>
      <w:color w:val="auto"/>
    </w:rPr>
  </w:style>
  <w:style w:type="paragraph" w:customStyle="1" w:styleId="CM2">
    <w:name w:val="CM2"/>
    <w:basedOn w:val="Default"/>
    <w:next w:val="Default"/>
    <w:uiPriority w:val="99"/>
    <w:rsid w:val="00153309"/>
    <w:pPr>
      <w:spacing w:line="258" w:lineRule="atLeast"/>
    </w:pPr>
    <w:rPr>
      <w:color w:val="auto"/>
    </w:rPr>
  </w:style>
  <w:style w:type="paragraph" w:customStyle="1" w:styleId="CM156">
    <w:name w:val="CM156"/>
    <w:basedOn w:val="Default"/>
    <w:next w:val="Default"/>
    <w:uiPriority w:val="99"/>
    <w:rsid w:val="00153309"/>
    <w:rPr>
      <w:color w:val="auto"/>
    </w:rPr>
  </w:style>
  <w:style w:type="paragraph" w:customStyle="1" w:styleId="CM157">
    <w:name w:val="CM157"/>
    <w:basedOn w:val="Default"/>
    <w:next w:val="Default"/>
    <w:uiPriority w:val="99"/>
    <w:rsid w:val="00153309"/>
    <w:rPr>
      <w:color w:val="auto"/>
    </w:rPr>
  </w:style>
  <w:style w:type="paragraph" w:customStyle="1" w:styleId="CM163">
    <w:name w:val="CM163"/>
    <w:basedOn w:val="Default"/>
    <w:next w:val="Default"/>
    <w:uiPriority w:val="99"/>
    <w:rsid w:val="00153309"/>
    <w:rPr>
      <w:color w:val="auto"/>
    </w:rPr>
  </w:style>
  <w:style w:type="paragraph" w:customStyle="1" w:styleId="CM171">
    <w:name w:val="CM171"/>
    <w:basedOn w:val="Default"/>
    <w:next w:val="Default"/>
    <w:uiPriority w:val="99"/>
    <w:rsid w:val="00153309"/>
    <w:rPr>
      <w:color w:val="auto"/>
    </w:rPr>
  </w:style>
  <w:style w:type="paragraph" w:customStyle="1" w:styleId="CM167">
    <w:name w:val="CM167"/>
    <w:basedOn w:val="Default"/>
    <w:next w:val="Default"/>
    <w:uiPriority w:val="99"/>
    <w:rsid w:val="00153309"/>
    <w:rPr>
      <w:color w:val="auto"/>
    </w:rPr>
  </w:style>
  <w:style w:type="paragraph" w:customStyle="1" w:styleId="CM4">
    <w:name w:val="CM4"/>
    <w:basedOn w:val="Default"/>
    <w:next w:val="Default"/>
    <w:uiPriority w:val="99"/>
    <w:rsid w:val="008D20AC"/>
    <w:pPr>
      <w:spacing w:line="258" w:lineRule="atLeast"/>
    </w:pPr>
    <w:rPr>
      <w:color w:val="auto"/>
    </w:rPr>
  </w:style>
  <w:style w:type="paragraph" w:customStyle="1" w:styleId="CM98">
    <w:name w:val="CM98"/>
    <w:basedOn w:val="Default"/>
    <w:next w:val="Default"/>
    <w:uiPriority w:val="99"/>
    <w:rsid w:val="008D20AC"/>
    <w:pPr>
      <w:spacing w:line="246" w:lineRule="atLeast"/>
    </w:pPr>
    <w:rPr>
      <w:color w:val="auto"/>
    </w:rPr>
  </w:style>
  <w:style w:type="paragraph" w:customStyle="1" w:styleId="CM8">
    <w:name w:val="CM8"/>
    <w:basedOn w:val="Default"/>
    <w:next w:val="Default"/>
    <w:uiPriority w:val="99"/>
    <w:rsid w:val="008D20AC"/>
    <w:rPr>
      <w:color w:val="auto"/>
    </w:rPr>
  </w:style>
  <w:style w:type="table" w:styleId="TableGrid">
    <w:name w:val="Table Grid"/>
    <w:basedOn w:val="TableNormal"/>
    <w:uiPriority w:val="39"/>
    <w:rsid w:val="008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112900"/>
    <w:pPr>
      <w:spacing w:line="353" w:lineRule="atLeast"/>
    </w:pPr>
    <w:rPr>
      <w:color w:val="auto"/>
    </w:rPr>
  </w:style>
  <w:style w:type="character" w:styleId="Hyperlink">
    <w:name w:val="Hyperlink"/>
    <w:uiPriority w:val="99"/>
    <w:unhideWhenUsed/>
    <w:rsid w:val="007B32FA"/>
    <w:rPr>
      <w:color w:val="0000FF"/>
      <w:u w:val="single"/>
    </w:rPr>
  </w:style>
  <w:style w:type="paragraph" w:customStyle="1" w:styleId="CM155">
    <w:name w:val="CM155"/>
    <w:basedOn w:val="Default"/>
    <w:next w:val="Default"/>
    <w:uiPriority w:val="99"/>
    <w:rsid w:val="00AE4B33"/>
    <w:rPr>
      <w:color w:val="auto"/>
    </w:rPr>
  </w:style>
  <w:style w:type="paragraph" w:styleId="NormalWeb">
    <w:name w:val="Normal (Web)"/>
    <w:basedOn w:val="Normal"/>
    <w:uiPriority w:val="99"/>
    <w:unhideWhenUsed/>
    <w:rsid w:val="004627E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627E7"/>
    <w:rPr>
      <w:b/>
      <w:bCs/>
    </w:rPr>
  </w:style>
  <w:style w:type="character" w:styleId="FollowedHyperlink">
    <w:name w:val="FollowedHyperlink"/>
    <w:uiPriority w:val="99"/>
    <w:semiHidden/>
    <w:unhideWhenUsed/>
    <w:rsid w:val="0087375D"/>
    <w:rPr>
      <w:color w:val="800080"/>
      <w:u w:val="single"/>
    </w:rPr>
  </w:style>
  <w:style w:type="paragraph" w:customStyle="1" w:styleId="CM149">
    <w:name w:val="CM149"/>
    <w:basedOn w:val="Default"/>
    <w:next w:val="Default"/>
    <w:uiPriority w:val="99"/>
    <w:rsid w:val="004860B4"/>
    <w:rPr>
      <w:color w:val="auto"/>
    </w:rPr>
  </w:style>
  <w:style w:type="paragraph" w:customStyle="1" w:styleId="CM162">
    <w:name w:val="CM162"/>
    <w:basedOn w:val="Default"/>
    <w:next w:val="Default"/>
    <w:uiPriority w:val="99"/>
    <w:rsid w:val="004860B4"/>
    <w:rPr>
      <w:color w:val="auto"/>
    </w:rPr>
  </w:style>
  <w:style w:type="paragraph" w:customStyle="1" w:styleId="CM150">
    <w:name w:val="CM150"/>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9">
    <w:name w:val="CM159"/>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01">
    <w:name w:val="CM101"/>
    <w:basedOn w:val="Normal"/>
    <w:next w:val="Normal"/>
    <w:uiPriority w:val="99"/>
    <w:rsid w:val="004860B4"/>
    <w:pPr>
      <w:widowControl w:val="0"/>
      <w:autoSpaceDE w:val="0"/>
      <w:autoSpaceDN w:val="0"/>
      <w:adjustRightInd w:val="0"/>
      <w:spacing w:after="0" w:line="523" w:lineRule="atLeast"/>
    </w:pPr>
    <w:rPr>
      <w:rFonts w:ascii="Arial" w:eastAsia="Times New Roman" w:hAnsi="Arial" w:cs="Arial"/>
      <w:sz w:val="24"/>
      <w:szCs w:val="24"/>
      <w:lang w:eastAsia="en-GB"/>
    </w:rPr>
  </w:style>
  <w:style w:type="paragraph" w:customStyle="1" w:styleId="CM173">
    <w:name w:val="CM173"/>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2">
    <w:name w:val="CM152"/>
    <w:basedOn w:val="Default"/>
    <w:next w:val="Default"/>
    <w:uiPriority w:val="99"/>
    <w:rsid w:val="00F5550C"/>
    <w:rPr>
      <w:color w:val="auto"/>
    </w:rPr>
  </w:style>
  <w:style w:type="paragraph" w:customStyle="1" w:styleId="CM1">
    <w:name w:val="CM1"/>
    <w:basedOn w:val="Default"/>
    <w:next w:val="Default"/>
    <w:uiPriority w:val="99"/>
    <w:rsid w:val="00F5550C"/>
    <w:rPr>
      <w:color w:val="auto"/>
    </w:rPr>
  </w:style>
  <w:style w:type="paragraph" w:customStyle="1" w:styleId="CM168">
    <w:name w:val="CM168"/>
    <w:basedOn w:val="Default"/>
    <w:next w:val="Default"/>
    <w:uiPriority w:val="99"/>
    <w:rsid w:val="00F5550C"/>
    <w:rPr>
      <w:color w:val="auto"/>
    </w:rPr>
  </w:style>
  <w:style w:type="paragraph" w:customStyle="1" w:styleId="CM169">
    <w:name w:val="CM169"/>
    <w:basedOn w:val="Default"/>
    <w:next w:val="Default"/>
    <w:uiPriority w:val="99"/>
    <w:rsid w:val="00F5550C"/>
    <w:rPr>
      <w:color w:val="auto"/>
    </w:rPr>
  </w:style>
  <w:style w:type="paragraph" w:customStyle="1" w:styleId="CM170">
    <w:name w:val="CM170"/>
    <w:basedOn w:val="Default"/>
    <w:next w:val="Default"/>
    <w:uiPriority w:val="99"/>
    <w:rsid w:val="00F5550C"/>
    <w:rPr>
      <w:color w:val="auto"/>
    </w:rPr>
  </w:style>
  <w:style w:type="paragraph" w:customStyle="1" w:styleId="CM81">
    <w:name w:val="CM81"/>
    <w:basedOn w:val="Default"/>
    <w:next w:val="Default"/>
    <w:uiPriority w:val="99"/>
    <w:rsid w:val="00F5550C"/>
    <w:pPr>
      <w:spacing w:line="231" w:lineRule="atLeast"/>
    </w:pPr>
    <w:rPr>
      <w:color w:val="auto"/>
    </w:rPr>
  </w:style>
  <w:style w:type="paragraph" w:customStyle="1" w:styleId="CM146">
    <w:name w:val="CM146"/>
    <w:basedOn w:val="Default"/>
    <w:next w:val="Default"/>
    <w:uiPriority w:val="99"/>
    <w:rsid w:val="00BD7066"/>
    <w:rPr>
      <w:color w:val="auto"/>
    </w:rPr>
  </w:style>
  <w:style w:type="paragraph" w:customStyle="1" w:styleId="CM147">
    <w:name w:val="CM147"/>
    <w:basedOn w:val="Default"/>
    <w:next w:val="Default"/>
    <w:uiPriority w:val="99"/>
    <w:rsid w:val="00BD7066"/>
    <w:rPr>
      <w:color w:val="auto"/>
    </w:rPr>
  </w:style>
  <w:style w:type="paragraph" w:customStyle="1" w:styleId="CM151">
    <w:name w:val="CM151"/>
    <w:basedOn w:val="Default"/>
    <w:next w:val="Default"/>
    <w:uiPriority w:val="99"/>
    <w:rsid w:val="00BD7066"/>
    <w:rPr>
      <w:color w:val="auto"/>
    </w:rPr>
  </w:style>
  <w:style w:type="paragraph" w:customStyle="1" w:styleId="CM54">
    <w:name w:val="CM54"/>
    <w:basedOn w:val="Default"/>
    <w:next w:val="Default"/>
    <w:uiPriority w:val="99"/>
    <w:rsid w:val="00BD7066"/>
    <w:pPr>
      <w:spacing w:line="196" w:lineRule="atLeast"/>
    </w:pPr>
    <w:rPr>
      <w:color w:val="auto"/>
    </w:rPr>
  </w:style>
  <w:style w:type="paragraph" w:customStyle="1" w:styleId="CM164">
    <w:name w:val="CM164"/>
    <w:basedOn w:val="Default"/>
    <w:next w:val="Default"/>
    <w:uiPriority w:val="99"/>
    <w:rsid w:val="00BD7066"/>
    <w:rPr>
      <w:color w:val="auto"/>
    </w:rPr>
  </w:style>
  <w:style w:type="paragraph" w:customStyle="1" w:styleId="CM70">
    <w:name w:val="CM70"/>
    <w:basedOn w:val="Default"/>
    <w:next w:val="Default"/>
    <w:uiPriority w:val="99"/>
    <w:rsid w:val="00BD7066"/>
    <w:pPr>
      <w:spacing w:line="231" w:lineRule="atLeast"/>
    </w:pPr>
    <w:rPr>
      <w:color w:val="auto"/>
    </w:rPr>
  </w:style>
  <w:style w:type="paragraph" w:customStyle="1" w:styleId="CM71">
    <w:name w:val="CM71"/>
    <w:basedOn w:val="Default"/>
    <w:next w:val="Default"/>
    <w:uiPriority w:val="99"/>
    <w:rsid w:val="00BD7066"/>
    <w:pPr>
      <w:spacing w:line="231" w:lineRule="atLeast"/>
    </w:pPr>
    <w:rPr>
      <w:color w:val="auto"/>
    </w:rPr>
  </w:style>
  <w:style w:type="paragraph" w:customStyle="1" w:styleId="CM166">
    <w:name w:val="CM166"/>
    <w:basedOn w:val="Default"/>
    <w:next w:val="Default"/>
    <w:uiPriority w:val="99"/>
    <w:rsid w:val="00BD7066"/>
    <w:rPr>
      <w:color w:val="auto"/>
    </w:rPr>
  </w:style>
  <w:style w:type="paragraph" w:customStyle="1" w:styleId="CM75">
    <w:name w:val="CM75"/>
    <w:basedOn w:val="Default"/>
    <w:next w:val="Default"/>
    <w:uiPriority w:val="99"/>
    <w:rsid w:val="00BD7066"/>
    <w:pPr>
      <w:spacing w:line="231" w:lineRule="atLeast"/>
    </w:pPr>
    <w:rPr>
      <w:color w:val="auto"/>
    </w:rPr>
  </w:style>
  <w:style w:type="paragraph" w:customStyle="1" w:styleId="CM76">
    <w:name w:val="CM76"/>
    <w:basedOn w:val="Default"/>
    <w:next w:val="Default"/>
    <w:uiPriority w:val="99"/>
    <w:rsid w:val="00BD7066"/>
    <w:pPr>
      <w:spacing w:line="200" w:lineRule="atLeast"/>
    </w:pPr>
    <w:rPr>
      <w:color w:val="auto"/>
    </w:rPr>
  </w:style>
  <w:style w:type="paragraph" w:customStyle="1" w:styleId="CM77">
    <w:name w:val="CM77"/>
    <w:basedOn w:val="Default"/>
    <w:next w:val="Default"/>
    <w:uiPriority w:val="99"/>
    <w:rsid w:val="00BD7066"/>
    <w:pPr>
      <w:spacing w:line="231" w:lineRule="atLeast"/>
    </w:pPr>
    <w:rPr>
      <w:color w:val="auto"/>
    </w:rPr>
  </w:style>
  <w:style w:type="paragraph" w:customStyle="1" w:styleId="CM80">
    <w:name w:val="CM80"/>
    <w:basedOn w:val="Default"/>
    <w:next w:val="Default"/>
    <w:uiPriority w:val="99"/>
    <w:rsid w:val="00BD7066"/>
    <w:pPr>
      <w:spacing w:line="198" w:lineRule="atLeast"/>
    </w:pPr>
    <w:rPr>
      <w:color w:val="auto"/>
    </w:rPr>
  </w:style>
  <w:style w:type="paragraph" w:customStyle="1" w:styleId="CM165">
    <w:name w:val="CM165"/>
    <w:basedOn w:val="Default"/>
    <w:next w:val="Default"/>
    <w:uiPriority w:val="99"/>
    <w:rsid w:val="00BD7066"/>
    <w:rPr>
      <w:color w:val="auto"/>
    </w:rPr>
  </w:style>
  <w:style w:type="character" w:styleId="CommentReference">
    <w:name w:val="annotation reference"/>
    <w:uiPriority w:val="99"/>
    <w:semiHidden/>
    <w:unhideWhenUsed/>
    <w:rsid w:val="003129F2"/>
    <w:rPr>
      <w:sz w:val="16"/>
      <w:szCs w:val="16"/>
    </w:rPr>
  </w:style>
  <w:style w:type="paragraph" w:styleId="CommentText">
    <w:name w:val="annotation text"/>
    <w:basedOn w:val="Normal"/>
    <w:link w:val="CommentTextChar"/>
    <w:uiPriority w:val="99"/>
    <w:unhideWhenUsed/>
    <w:rsid w:val="003129F2"/>
    <w:rPr>
      <w:sz w:val="20"/>
      <w:szCs w:val="20"/>
    </w:rPr>
  </w:style>
  <w:style w:type="character" w:customStyle="1" w:styleId="CommentTextChar">
    <w:name w:val="Comment Text Char"/>
    <w:link w:val="CommentText"/>
    <w:uiPriority w:val="99"/>
    <w:rsid w:val="003129F2"/>
    <w:rPr>
      <w:lang w:eastAsia="en-US"/>
    </w:rPr>
  </w:style>
  <w:style w:type="paragraph" w:styleId="CommentSubject">
    <w:name w:val="annotation subject"/>
    <w:basedOn w:val="CommentText"/>
    <w:next w:val="CommentText"/>
    <w:link w:val="CommentSubjectChar"/>
    <w:uiPriority w:val="99"/>
    <w:semiHidden/>
    <w:unhideWhenUsed/>
    <w:rsid w:val="003129F2"/>
    <w:rPr>
      <w:b/>
      <w:bCs/>
    </w:rPr>
  </w:style>
  <w:style w:type="character" w:customStyle="1" w:styleId="CommentSubjectChar">
    <w:name w:val="Comment Subject Char"/>
    <w:link w:val="CommentSubject"/>
    <w:uiPriority w:val="99"/>
    <w:semiHidden/>
    <w:rsid w:val="003129F2"/>
    <w:rPr>
      <w:b/>
      <w:bCs/>
      <w:lang w:eastAsia="en-US"/>
    </w:rPr>
  </w:style>
  <w:style w:type="paragraph" w:styleId="BodyTextIndent">
    <w:name w:val="Body Text Indent"/>
    <w:basedOn w:val="Normal"/>
    <w:link w:val="BodyTextIndentChar"/>
    <w:rsid w:val="004F55B2"/>
    <w:pPr>
      <w:spacing w:after="0" w:line="240" w:lineRule="auto"/>
      <w:ind w:left="1080"/>
    </w:pPr>
    <w:rPr>
      <w:rFonts w:ascii="Times New Roman" w:eastAsia="Times New Roman" w:hAnsi="Times New Roman"/>
      <w:sz w:val="24"/>
      <w:szCs w:val="24"/>
    </w:rPr>
  </w:style>
  <w:style w:type="character" w:customStyle="1" w:styleId="BodyTextIndentChar">
    <w:name w:val="Body Text Indent Char"/>
    <w:link w:val="BodyTextIndent"/>
    <w:rsid w:val="004F55B2"/>
    <w:rPr>
      <w:rFonts w:ascii="Times New Roman" w:eastAsia="Times New Roman" w:hAnsi="Times New Roman"/>
      <w:sz w:val="24"/>
      <w:szCs w:val="24"/>
      <w:lang w:eastAsia="en-US"/>
    </w:rPr>
  </w:style>
  <w:style w:type="paragraph" w:styleId="ListParagraph">
    <w:name w:val="List Paragraph"/>
    <w:basedOn w:val="Normal"/>
    <w:uiPriority w:val="34"/>
    <w:qFormat/>
    <w:rsid w:val="00A82BE0"/>
    <w:pPr>
      <w:ind w:left="720"/>
    </w:pPr>
  </w:style>
  <w:style w:type="paragraph" w:styleId="Title">
    <w:name w:val="Title"/>
    <w:basedOn w:val="Normal"/>
    <w:next w:val="Normal"/>
    <w:link w:val="TitleChar"/>
    <w:qFormat/>
    <w:rsid w:val="005B1A65"/>
    <w:pPr>
      <w:spacing w:before="240" w:after="60"/>
      <w:jc w:val="center"/>
      <w:outlineLvl w:val="0"/>
    </w:pPr>
    <w:rPr>
      <w:rFonts w:eastAsia="MS Gothic"/>
      <w:b/>
      <w:bCs/>
      <w:kern w:val="28"/>
      <w:sz w:val="32"/>
      <w:szCs w:val="32"/>
    </w:rPr>
  </w:style>
  <w:style w:type="character" w:customStyle="1" w:styleId="TitleChar">
    <w:name w:val="Title Char"/>
    <w:link w:val="Title"/>
    <w:rsid w:val="005B1A65"/>
    <w:rPr>
      <w:rFonts w:eastAsia="MS Gothic"/>
      <w:b/>
      <w:bCs/>
      <w:kern w:val="28"/>
      <w:sz w:val="32"/>
      <w:szCs w:val="32"/>
      <w:lang w:eastAsia="en-US"/>
    </w:rPr>
  </w:style>
  <w:style w:type="paragraph" w:styleId="TOC1">
    <w:name w:val="toc 1"/>
    <w:basedOn w:val="Normal"/>
    <w:next w:val="Normal"/>
    <w:autoRedefine/>
    <w:uiPriority w:val="39"/>
    <w:unhideWhenUsed/>
    <w:rsid w:val="008C4AA0"/>
    <w:pPr>
      <w:tabs>
        <w:tab w:val="right" w:leader="dot" w:pos="9332"/>
      </w:tabs>
      <w:spacing w:after="0" w:line="240" w:lineRule="auto"/>
      <w:jc w:val="center"/>
    </w:pPr>
    <w:rPr>
      <w:rFonts w:cs="Calibri"/>
      <w:b/>
      <w:bCs/>
      <w:noProof/>
    </w:rPr>
  </w:style>
  <w:style w:type="paragraph" w:styleId="TOC2">
    <w:name w:val="toc 2"/>
    <w:basedOn w:val="Normal"/>
    <w:next w:val="Normal"/>
    <w:autoRedefine/>
    <w:uiPriority w:val="39"/>
    <w:unhideWhenUsed/>
    <w:rsid w:val="002958DD"/>
    <w:pPr>
      <w:spacing w:after="0"/>
      <w:ind w:left="220"/>
    </w:pPr>
    <w:rPr>
      <w:rFonts w:ascii="Cambria" w:hAnsi="Cambria"/>
      <w:b/>
    </w:rPr>
  </w:style>
  <w:style w:type="paragraph" w:styleId="TOC3">
    <w:name w:val="toc 3"/>
    <w:basedOn w:val="Normal"/>
    <w:next w:val="Normal"/>
    <w:autoRedefine/>
    <w:uiPriority w:val="39"/>
    <w:semiHidden/>
    <w:unhideWhenUsed/>
    <w:rsid w:val="002958DD"/>
    <w:pPr>
      <w:spacing w:after="0"/>
      <w:ind w:left="440"/>
    </w:pPr>
    <w:rPr>
      <w:rFonts w:ascii="Cambria" w:hAnsi="Cambria"/>
    </w:rPr>
  </w:style>
  <w:style w:type="paragraph" w:customStyle="1" w:styleId="p1">
    <w:name w:val="p1"/>
    <w:basedOn w:val="Normal"/>
    <w:rsid w:val="007F692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rsid w:val="007F6924"/>
  </w:style>
  <w:style w:type="character" w:customStyle="1" w:styleId="apple-converted-space">
    <w:name w:val="apple-converted-space"/>
    <w:rsid w:val="007F6924"/>
  </w:style>
  <w:style w:type="character" w:customStyle="1" w:styleId="key-fact-source">
    <w:name w:val="key-fact-source"/>
    <w:rsid w:val="007F6924"/>
  </w:style>
  <w:style w:type="character" w:customStyle="1" w:styleId="gmail-s1">
    <w:name w:val="gmail-s1"/>
    <w:rsid w:val="002675DF"/>
  </w:style>
  <w:style w:type="paragraph" w:customStyle="1" w:styleId="important">
    <w:name w:val="important"/>
    <w:basedOn w:val="Normal"/>
    <w:rsid w:val="00647F8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5421041900931433731cm148">
    <w:name w:val="m_-5421041900931433731cm148"/>
    <w:basedOn w:val="Normal"/>
    <w:rsid w:val="002830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
    <w:name w:val="Unresolved Mention"/>
    <w:uiPriority w:val="99"/>
    <w:unhideWhenUsed/>
    <w:rsid w:val="0055049E"/>
    <w:rPr>
      <w:color w:val="605E5C"/>
      <w:shd w:val="clear" w:color="auto" w:fill="E1DFDD"/>
    </w:rPr>
  </w:style>
  <w:style w:type="paragraph" w:styleId="TOCHeading">
    <w:name w:val="TOC Heading"/>
    <w:basedOn w:val="Heading1"/>
    <w:next w:val="Normal"/>
    <w:uiPriority w:val="39"/>
    <w:unhideWhenUsed/>
    <w:qFormat/>
    <w:rsid w:val="0055049E"/>
    <w:pPr>
      <w:keepLines/>
      <w:spacing w:before="480" w:after="0"/>
      <w:outlineLvl w:val="9"/>
    </w:pPr>
    <w:rPr>
      <w:rFonts w:ascii="Calibri Light" w:hAnsi="Calibri Light"/>
      <w:color w:val="2F5496"/>
      <w:kern w:val="0"/>
      <w:sz w:val="28"/>
      <w:szCs w:val="28"/>
      <w:lang w:val="en-US"/>
    </w:rPr>
  </w:style>
  <w:style w:type="paragraph" w:styleId="TOC4">
    <w:name w:val="toc 4"/>
    <w:basedOn w:val="Normal"/>
    <w:next w:val="Normal"/>
    <w:autoRedefine/>
    <w:uiPriority w:val="39"/>
    <w:semiHidden/>
    <w:unhideWhenUsed/>
    <w:rsid w:val="0055049E"/>
    <w:pPr>
      <w:spacing w:after="0" w:line="240" w:lineRule="auto"/>
      <w:ind w:left="720"/>
    </w:pPr>
    <w:rPr>
      <w:sz w:val="20"/>
      <w:szCs w:val="20"/>
    </w:rPr>
  </w:style>
  <w:style w:type="paragraph" w:styleId="TOC5">
    <w:name w:val="toc 5"/>
    <w:basedOn w:val="Normal"/>
    <w:next w:val="Normal"/>
    <w:autoRedefine/>
    <w:uiPriority w:val="39"/>
    <w:semiHidden/>
    <w:unhideWhenUsed/>
    <w:rsid w:val="0055049E"/>
    <w:pPr>
      <w:spacing w:after="0" w:line="240" w:lineRule="auto"/>
      <w:ind w:left="960"/>
    </w:pPr>
    <w:rPr>
      <w:sz w:val="20"/>
      <w:szCs w:val="20"/>
    </w:rPr>
  </w:style>
  <w:style w:type="paragraph" w:styleId="TOC6">
    <w:name w:val="toc 6"/>
    <w:basedOn w:val="Normal"/>
    <w:next w:val="Normal"/>
    <w:autoRedefine/>
    <w:uiPriority w:val="39"/>
    <w:semiHidden/>
    <w:unhideWhenUsed/>
    <w:rsid w:val="0055049E"/>
    <w:pPr>
      <w:spacing w:after="0" w:line="240" w:lineRule="auto"/>
      <w:ind w:left="1200"/>
    </w:pPr>
    <w:rPr>
      <w:sz w:val="20"/>
      <w:szCs w:val="20"/>
    </w:rPr>
  </w:style>
  <w:style w:type="paragraph" w:styleId="TOC7">
    <w:name w:val="toc 7"/>
    <w:basedOn w:val="Normal"/>
    <w:next w:val="Normal"/>
    <w:autoRedefine/>
    <w:uiPriority w:val="39"/>
    <w:semiHidden/>
    <w:unhideWhenUsed/>
    <w:rsid w:val="0055049E"/>
    <w:pPr>
      <w:spacing w:after="0" w:line="240" w:lineRule="auto"/>
      <w:ind w:left="1440"/>
    </w:pPr>
    <w:rPr>
      <w:sz w:val="20"/>
      <w:szCs w:val="20"/>
    </w:rPr>
  </w:style>
  <w:style w:type="paragraph" w:styleId="TOC8">
    <w:name w:val="toc 8"/>
    <w:basedOn w:val="Normal"/>
    <w:next w:val="Normal"/>
    <w:autoRedefine/>
    <w:uiPriority w:val="39"/>
    <w:semiHidden/>
    <w:unhideWhenUsed/>
    <w:rsid w:val="0055049E"/>
    <w:pPr>
      <w:spacing w:after="0" w:line="240" w:lineRule="auto"/>
      <w:ind w:left="1680"/>
    </w:pPr>
    <w:rPr>
      <w:sz w:val="20"/>
      <w:szCs w:val="20"/>
    </w:rPr>
  </w:style>
  <w:style w:type="paragraph" w:styleId="TOC9">
    <w:name w:val="toc 9"/>
    <w:basedOn w:val="Normal"/>
    <w:next w:val="Normal"/>
    <w:autoRedefine/>
    <w:uiPriority w:val="39"/>
    <w:semiHidden/>
    <w:unhideWhenUsed/>
    <w:rsid w:val="0055049E"/>
    <w:pPr>
      <w:spacing w:after="0" w:line="240" w:lineRule="auto"/>
      <w:ind w:left="1920"/>
    </w:pPr>
    <w:rPr>
      <w:sz w:val="20"/>
      <w:szCs w:val="20"/>
    </w:rPr>
  </w:style>
  <w:style w:type="paragraph" w:customStyle="1" w:styleId="paragraph">
    <w:name w:val="paragraph"/>
    <w:basedOn w:val="Normal"/>
    <w:rsid w:val="00DE5C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E5C9C"/>
  </w:style>
  <w:style w:type="character" w:customStyle="1" w:styleId="eop">
    <w:name w:val="eop"/>
    <w:rsid w:val="00DE5C9C"/>
  </w:style>
  <w:style w:type="paragraph" w:styleId="Revision">
    <w:name w:val="Revision"/>
    <w:hidden/>
    <w:uiPriority w:val="99"/>
    <w:semiHidden/>
    <w:rsid w:val="000C7B14"/>
    <w:rPr>
      <w:sz w:val="22"/>
      <w:szCs w:val="22"/>
      <w:lang w:eastAsia="en-US"/>
    </w:rPr>
  </w:style>
  <w:style w:type="paragraph" w:styleId="NoSpacing">
    <w:name w:val="No Spacing"/>
    <w:link w:val="NoSpacingChar"/>
    <w:uiPriority w:val="1"/>
    <w:qFormat/>
    <w:rsid w:val="006D7630"/>
    <w:rPr>
      <w:sz w:val="22"/>
      <w:szCs w:val="22"/>
      <w:lang w:eastAsia="en-US"/>
    </w:rPr>
  </w:style>
  <w:style w:type="character" w:customStyle="1" w:styleId="Mention">
    <w:name w:val="Mention"/>
    <w:basedOn w:val="DefaultParagraphFont"/>
    <w:uiPriority w:val="99"/>
    <w:unhideWhenUsed/>
    <w:rPr>
      <w:color w:val="2B579A"/>
      <w:shd w:val="clear" w:color="auto" w:fill="E6E6E6"/>
    </w:rPr>
  </w:style>
  <w:style w:type="paragraph" w:customStyle="1" w:styleId="Style1">
    <w:name w:val="Style1"/>
    <w:basedOn w:val="Normal"/>
    <w:link w:val="Style1Char"/>
    <w:qFormat/>
    <w:rsid w:val="00E436CE"/>
    <w:pPr>
      <w:autoSpaceDE w:val="0"/>
      <w:autoSpaceDN w:val="0"/>
      <w:adjustRightInd w:val="0"/>
      <w:spacing w:after="0" w:line="240" w:lineRule="auto"/>
    </w:pPr>
  </w:style>
  <w:style w:type="character" w:customStyle="1" w:styleId="Style1Char">
    <w:name w:val="Style1 Char"/>
    <w:basedOn w:val="DefaultParagraphFont"/>
    <w:link w:val="Style1"/>
    <w:rsid w:val="00E436CE"/>
    <w:rPr>
      <w:sz w:val="22"/>
      <w:szCs w:val="22"/>
      <w:lang w:eastAsia="en-US"/>
    </w:rPr>
  </w:style>
  <w:style w:type="character" w:customStyle="1" w:styleId="scxw180449375">
    <w:name w:val="scxw180449375"/>
    <w:basedOn w:val="DefaultParagraphFont"/>
    <w:rsid w:val="00882C99"/>
  </w:style>
  <w:style w:type="character" w:styleId="Emphasis">
    <w:name w:val="Emphasis"/>
    <w:basedOn w:val="DefaultParagraphFont"/>
    <w:uiPriority w:val="20"/>
    <w:qFormat/>
    <w:rsid w:val="008957F0"/>
    <w:rPr>
      <w:i/>
      <w:iCs/>
    </w:rPr>
  </w:style>
  <w:style w:type="character" w:customStyle="1" w:styleId="NoSpacingChar">
    <w:name w:val="No Spacing Char"/>
    <w:basedOn w:val="DefaultParagraphFont"/>
    <w:link w:val="NoSpacing"/>
    <w:uiPriority w:val="1"/>
    <w:rsid w:val="007F30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071">
      <w:bodyDiv w:val="1"/>
      <w:marLeft w:val="0"/>
      <w:marRight w:val="0"/>
      <w:marTop w:val="0"/>
      <w:marBottom w:val="0"/>
      <w:divBdr>
        <w:top w:val="none" w:sz="0" w:space="0" w:color="auto"/>
        <w:left w:val="none" w:sz="0" w:space="0" w:color="auto"/>
        <w:bottom w:val="none" w:sz="0" w:space="0" w:color="auto"/>
        <w:right w:val="none" w:sz="0" w:space="0" w:color="auto"/>
      </w:divBdr>
      <w:divsChild>
        <w:div w:id="335160282">
          <w:marLeft w:val="0"/>
          <w:marRight w:val="0"/>
          <w:marTop w:val="0"/>
          <w:marBottom w:val="0"/>
          <w:divBdr>
            <w:top w:val="none" w:sz="0" w:space="0" w:color="auto"/>
            <w:left w:val="none" w:sz="0" w:space="0" w:color="auto"/>
            <w:bottom w:val="none" w:sz="0" w:space="0" w:color="auto"/>
            <w:right w:val="none" w:sz="0" w:space="0" w:color="auto"/>
          </w:divBdr>
        </w:div>
        <w:div w:id="1638148386">
          <w:marLeft w:val="0"/>
          <w:marRight w:val="0"/>
          <w:marTop w:val="0"/>
          <w:marBottom w:val="0"/>
          <w:divBdr>
            <w:top w:val="none" w:sz="0" w:space="0" w:color="auto"/>
            <w:left w:val="none" w:sz="0" w:space="0" w:color="auto"/>
            <w:bottom w:val="none" w:sz="0" w:space="0" w:color="auto"/>
            <w:right w:val="none" w:sz="0" w:space="0" w:color="auto"/>
          </w:divBdr>
        </w:div>
      </w:divsChild>
    </w:div>
    <w:div w:id="66997684">
      <w:bodyDiv w:val="1"/>
      <w:marLeft w:val="0"/>
      <w:marRight w:val="0"/>
      <w:marTop w:val="0"/>
      <w:marBottom w:val="0"/>
      <w:divBdr>
        <w:top w:val="none" w:sz="0" w:space="0" w:color="auto"/>
        <w:left w:val="none" w:sz="0" w:space="0" w:color="auto"/>
        <w:bottom w:val="none" w:sz="0" w:space="0" w:color="auto"/>
        <w:right w:val="none" w:sz="0" w:space="0" w:color="auto"/>
      </w:divBdr>
      <w:divsChild>
        <w:div w:id="832143251">
          <w:marLeft w:val="0"/>
          <w:marRight w:val="0"/>
          <w:marTop w:val="0"/>
          <w:marBottom w:val="0"/>
          <w:divBdr>
            <w:top w:val="none" w:sz="0" w:space="0" w:color="auto"/>
            <w:left w:val="none" w:sz="0" w:space="0" w:color="auto"/>
            <w:bottom w:val="none" w:sz="0" w:space="0" w:color="auto"/>
            <w:right w:val="none" w:sz="0" w:space="0" w:color="auto"/>
          </w:divBdr>
        </w:div>
        <w:div w:id="980157922">
          <w:marLeft w:val="0"/>
          <w:marRight w:val="0"/>
          <w:marTop w:val="0"/>
          <w:marBottom w:val="0"/>
          <w:divBdr>
            <w:top w:val="none" w:sz="0" w:space="0" w:color="auto"/>
            <w:left w:val="none" w:sz="0" w:space="0" w:color="auto"/>
            <w:bottom w:val="none" w:sz="0" w:space="0" w:color="auto"/>
            <w:right w:val="none" w:sz="0" w:space="0" w:color="auto"/>
          </w:divBdr>
        </w:div>
        <w:div w:id="1459566699">
          <w:marLeft w:val="0"/>
          <w:marRight w:val="0"/>
          <w:marTop w:val="0"/>
          <w:marBottom w:val="0"/>
          <w:divBdr>
            <w:top w:val="none" w:sz="0" w:space="0" w:color="auto"/>
            <w:left w:val="none" w:sz="0" w:space="0" w:color="auto"/>
            <w:bottom w:val="none" w:sz="0" w:space="0" w:color="auto"/>
            <w:right w:val="none" w:sz="0" w:space="0" w:color="auto"/>
          </w:divBdr>
        </w:div>
      </w:divsChild>
    </w:div>
    <w:div w:id="94450070">
      <w:bodyDiv w:val="1"/>
      <w:marLeft w:val="0"/>
      <w:marRight w:val="0"/>
      <w:marTop w:val="0"/>
      <w:marBottom w:val="0"/>
      <w:divBdr>
        <w:top w:val="none" w:sz="0" w:space="0" w:color="auto"/>
        <w:left w:val="none" w:sz="0" w:space="0" w:color="auto"/>
        <w:bottom w:val="none" w:sz="0" w:space="0" w:color="auto"/>
        <w:right w:val="none" w:sz="0" w:space="0" w:color="auto"/>
      </w:divBdr>
    </w:div>
    <w:div w:id="95711227">
      <w:bodyDiv w:val="1"/>
      <w:marLeft w:val="0"/>
      <w:marRight w:val="0"/>
      <w:marTop w:val="0"/>
      <w:marBottom w:val="0"/>
      <w:divBdr>
        <w:top w:val="none" w:sz="0" w:space="0" w:color="auto"/>
        <w:left w:val="none" w:sz="0" w:space="0" w:color="auto"/>
        <w:bottom w:val="none" w:sz="0" w:space="0" w:color="auto"/>
        <w:right w:val="none" w:sz="0" w:space="0" w:color="auto"/>
      </w:divBdr>
    </w:div>
    <w:div w:id="178666225">
      <w:bodyDiv w:val="1"/>
      <w:marLeft w:val="0"/>
      <w:marRight w:val="0"/>
      <w:marTop w:val="0"/>
      <w:marBottom w:val="0"/>
      <w:divBdr>
        <w:top w:val="none" w:sz="0" w:space="0" w:color="auto"/>
        <w:left w:val="none" w:sz="0" w:space="0" w:color="auto"/>
        <w:bottom w:val="none" w:sz="0" w:space="0" w:color="auto"/>
        <w:right w:val="none" w:sz="0" w:space="0" w:color="auto"/>
      </w:divBdr>
      <w:divsChild>
        <w:div w:id="320888305">
          <w:marLeft w:val="0"/>
          <w:marRight w:val="0"/>
          <w:marTop w:val="0"/>
          <w:marBottom w:val="0"/>
          <w:divBdr>
            <w:top w:val="none" w:sz="0" w:space="0" w:color="auto"/>
            <w:left w:val="none" w:sz="0" w:space="0" w:color="auto"/>
            <w:bottom w:val="none" w:sz="0" w:space="0" w:color="auto"/>
            <w:right w:val="none" w:sz="0" w:space="0" w:color="auto"/>
          </w:divBdr>
        </w:div>
        <w:div w:id="419760233">
          <w:marLeft w:val="0"/>
          <w:marRight w:val="0"/>
          <w:marTop w:val="0"/>
          <w:marBottom w:val="0"/>
          <w:divBdr>
            <w:top w:val="none" w:sz="0" w:space="0" w:color="auto"/>
            <w:left w:val="none" w:sz="0" w:space="0" w:color="auto"/>
            <w:bottom w:val="none" w:sz="0" w:space="0" w:color="auto"/>
            <w:right w:val="none" w:sz="0" w:space="0" w:color="auto"/>
          </w:divBdr>
        </w:div>
        <w:div w:id="465271897">
          <w:marLeft w:val="0"/>
          <w:marRight w:val="0"/>
          <w:marTop w:val="0"/>
          <w:marBottom w:val="0"/>
          <w:divBdr>
            <w:top w:val="none" w:sz="0" w:space="0" w:color="auto"/>
            <w:left w:val="none" w:sz="0" w:space="0" w:color="auto"/>
            <w:bottom w:val="none" w:sz="0" w:space="0" w:color="auto"/>
            <w:right w:val="none" w:sz="0" w:space="0" w:color="auto"/>
          </w:divBdr>
          <w:divsChild>
            <w:div w:id="18508289">
              <w:marLeft w:val="0"/>
              <w:marRight w:val="0"/>
              <w:marTop w:val="0"/>
              <w:marBottom w:val="0"/>
              <w:divBdr>
                <w:top w:val="none" w:sz="0" w:space="0" w:color="auto"/>
                <w:left w:val="none" w:sz="0" w:space="0" w:color="auto"/>
                <w:bottom w:val="none" w:sz="0" w:space="0" w:color="auto"/>
                <w:right w:val="none" w:sz="0" w:space="0" w:color="auto"/>
              </w:divBdr>
            </w:div>
            <w:div w:id="304556276">
              <w:marLeft w:val="0"/>
              <w:marRight w:val="0"/>
              <w:marTop w:val="0"/>
              <w:marBottom w:val="0"/>
              <w:divBdr>
                <w:top w:val="none" w:sz="0" w:space="0" w:color="auto"/>
                <w:left w:val="none" w:sz="0" w:space="0" w:color="auto"/>
                <w:bottom w:val="none" w:sz="0" w:space="0" w:color="auto"/>
                <w:right w:val="none" w:sz="0" w:space="0" w:color="auto"/>
              </w:divBdr>
            </w:div>
            <w:div w:id="1509323340">
              <w:marLeft w:val="0"/>
              <w:marRight w:val="0"/>
              <w:marTop w:val="0"/>
              <w:marBottom w:val="0"/>
              <w:divBdr>
                <w:top w:val="none" w:sz="0" w:space="0" w:color="auto"/>
                <w:left w:val="none" w:sz="0" w:space="0" w:color="auto"/>
                <w:bottom w:val="none" w:sz="0" w:space="0" w:color="auto"/>
                <w:right w:val="none" w:sz="0" w:space="0" w:color="auto"/>
              </w:divBdr>
            </w:div>
            <w:div w:id="1694459047">
              <w:marLeft w:val="0"/>
              <w:marRight w:val="0"/>
              <w:marTop w:val="0"/>
              <w:marBottom w:val="0"/>
              <w:divBdr>
                <w:top w:val="none" w:sz="0" w:space="0" w:color="auto"/>
                <w:left w:val="none" w:sz="0" w:space="0" w:color="auto"/>
                <w:bottom w:val="none" w:sz="0" w:space="0" w:color="auto"/>
                <w:right w:val="none" w:sz="0" w:space="0" w:color="auto"/>
              </w:divBdr>
            </w:div>
          </w:divsChild>
        </w:div>
        <w:div w:id="642739442">
          <w:marLeft w:val="0"/>
          <w:marRight w:val="0"/>
          <w:marTop w:val="0"/>
          <w:marBottom w:val="0"/>
          <w:divBdr>
            <w:top w:val="none" w:sz="0" w:space="0" w:color="auto"/>
            <w:left w:val="none" w:sz="0" w:space="0" w:color="auto"/>
            <w:bottom w:val="none" w:sz="0" w:space="0" w:color="auto"/>
            <w:right w:val="none" w:sz="0" w:space="0" w:color="auto"/>
          </w:divBdr>
          <w:divsChild>
            <w:div w:id="76752020">
              <w:marLeft w:val="0"/>
              <w:marRight w:val="0"/>
              <w:marTop w:val="0"/>
              <w:marBottom w:val="0"/>
              <w:divBdr>
                <w:top w:val="none" w:sz="0" w:space="0" w:color="auto"/>
                <w:left w:val="none" w:sz="0" w:space="0" w:color="auto"/>
                <w:bottom w:val="none" w:sz="0" w:space="0" w:color="auto"/>
                <w:right w:val="none" w:sz="0" w:space="0" w:color="auto"/>
              </w:divBdr>
            </w:div>
            <w:div w:id="435490482">
              <w:marLeft w:val="0"/>
              <w:marRight w:val="0"/>
              <w:marTop w:val="0"/>
              <w:marBottom w:val="0"/>
              <w:divBdr>
                <w:top w:val="none" w:sz="0" w:space="0" w:color="auto"/>
                <w:left w:val="none" w:sz="0" w:space="0" w:color="auto"/>
                <w:bottom w:val="none" w:sz="0" w:space="0" w:color="auto"/>
                <w:right w:val="none" w:sz="0" w:space="0" w:color="auto"/>
              </w:divBdr>
            </w:div>
            <w:div w:id="1261111395">
              <w:marLeft w:val="0"/>
              <w:marRight w:val="0"/>
              <w:marTop w:val="0"/>
              <w:marBottom w:val="0"/>
              <w:divBdr>
                <w:top w:val="none" w:sz="0" w:space="0" w:color="auto"/>
                <w:left w:val="none" w:sz="0" w:space="0" w:color="auto"/>
                <w:bottom w:val="none" w:sz="0" w:space="0" w:color="auto"/>
                <w:right w:val="none" w:sz="0" w:space="0" w:color="auto"/>
              </w:divBdr>
            </w:div>
            <w:div w:id="1536625527">
              <w:marLeft w:val="0"/>
              <w:marRight w:val="0"/>
              <w:marTop w:val="0"/>
              <w:marBottom w:val="0"/>
              <w:divBdr>
                <w:top w:val="none" w:sz="0" w:space="0" w:color="auto"/>
                <w:left w:val="none" w:sz="0" w:space="0" w:color="auto"/>
                <w:bottom w:val="none" w:sz="0" w:space="0" w:color="auto"/>
                <w:right w:val="none" w:sz="0" w:space="0" w:color="auto"/>
              </w:divBdr>
            </w:div>
            <w:div w:id="2092040266">
              <w:marLeft w:val="0"/>
              <w:marRight w:val="0"/>
              <w:marTop w:val="0"/>
              <w:marBottom w:val="0"/>
              <w:divBdr>
                <w:top w:val="none" w:sz="0" w:space="0" w:color="auto"/>
                <w:left w:val="none" w:sz="0" w:space="0" w:color="auto"/>
                <w:bottom w:val="none" w:sz="0" w:space="0" w:color="auto"/>
                <w:right w:val="none" w:sz="0" w:space="0" w:color="auto"/>
              </w:divBdr>
            </w:div>
          </w:divsChild>
        </w:div>
        <w:div w:id="684868666">
          <w:marLeft w:val="0"/>
          <w:marRight w:val="0"/>
          <w:marTop w:val="0"/>
          <w:marBottom w:val="0"/>
          <w:divBdr>
            <w:top w:val="none" w:sz="0" w:space="0" w:color="auto"/>
            <w:left w:val="none" w:sz="0" w:space="0" w:color="auto"/>
            <w:bottom w:val="none" w:sz="0" w:space="0" w:color="auto"/>
            <w:right w:val="none" w:sz="0" w:space="0" w:color="auto"/>
          </w:divBdr>
        </w:div>
        <w:div w:id="1194080279">
          <w:marLeft w:val="0"/>
          <w:marRight w:val="0"/>
          <w:marTop w:val="0"/>
          <w:marBottom w:val="0"/>
          <w:divBdr>
            <w:top w:val="none" w:sz="0" w:space="0" w:color="auto"/>
            <w:left w:val="none" w:sz="0" w:space="0" w:color="auto"/>
            <w:bottom w:val="none" w:sz="0" w:space="0" w:color="auto"/>
            <w:right w:val="none" w:sz="0" w:space="0" w:color="auto"/>
          </w:divBdr>
          <w:divsChild>
            <w:div w:id="127749157">
              <w:marLeft w:val="0"/>
              <w:marRight w:val="0"/>
              <w:marTop w:val="0"/>
              <w:marBottom w:val="0"/>
              <w:divBdr>
                <w:top w:val="none" w:sz="0" w:space="0" w:color="auto"/>
                <w:left w:val="none" w:sz="0" w:space="0" w:color="auto"/>
                <w:bottom w:val="none" w:sz="0" w:space="0" w:color="auto"/>
                <w:right w:val="none" w:sz="0" w:space="0" w:color="auto"/>
              </w:divBdr>
            </w:div>
            <w:div w:id="865216109">
              <w:marLeft w:val="0"/>
              <w:marRight w:val="0"/>
              <w:marTop w:val="0"/>
              <w:marBottom w:val="0"/>
              <w:divBdr>
                <w:top w:val="none" w:sz="0" w:space="0" w:color="auto"/>
                <w:left w:val="none" w:sz="0" w:space="0" w:color="auto"/>
                <w:bottom w:val="none" w:sz="0" w:space="0" w:color="auto"/>
                <w:right w:val="none" w:sz="0" w:space="0" w:color="auto"/>
              </w:divBdr>
            </w:div>
            <w:div w:id="1199775091">
              <w:marLeft w:val="0"/>
              <w:marRight w:val="0"/>
              <w:marTop w:val="0"/>
              <w:marBottom w:val="0"/>
              <w:divBdr>
                <w:top w:val="none" w:sz="0" w:space="0" w:color="auto"/>
                <w:left w:val="none" w:sz="0" w:space="0" w:color="auto"/>
                <w:bottom w:val="none" w:sz="0" w:space="0" w:color="auto"/>
                <w:right w:val="none" w:sz="0" w:space="0" w:color="auto"/>
              </w:divBdr>
            </w:div>
            <w:div w:id="1386680595">
              <w:marLeft w:val="0"/>
              <w:marRight w:val="0"/>
              <w:marTop w:val="0"/>
              <w:marBottom w:val="0"/>
              <w:divBdr>
                <w:top w:val="none" w:sz="0" w:space="0" w:color="auto"/>
                <w:left w:val="none" w:sz="0" w:space="0" w:color="auto"/>
                <w:bottom w:val="none" w:sz="0" w:space="0" w:color="auto"/>
                <w:right w:val="none" w:sz="0" w:space="0" w:color="auto"/>
              </w:divBdr>
            </w:div>
            <w:div w:id="1551385697">
              <w:marLeft w:val="0"/>
              <w:marRight w:val="0"/>
              <w:marTop w:val="0"/>
              <w:marBottom w:val="0"/>
              <w:divBdr>
                <w:top w:val="none" w:sz="0" w:space="0" w:color="auto"/>
                <w:left w:val="none" w:sz="0" w:space="0" w:color="auto"/>
                <w:bottom w:val="none" w:sz="0" w:space="0" w:color="auto"/>
                <w:right w:val="none" w:sz="0" w:space="0" w:color="auto"/>
              </w:divBdr>
            </w:div>
          </w:divsChild>
        </w:div>
        <w:div w:id="1220022080">
          <w:marLeft w:val="0"/>
          <w:marRight w:val="0"/>
          <w:marTop w:val="0"/>
          <w:marBottom w:val="0"/>
          <w:divBdr>
            <w:top w:val="none" w:sz="0" w:space="0" w:color="auto"/>
            <w:left w:val="none" w:sz="0" w:space="0" w:color="auto"/>
            <w:bottom w:val="none" w:sz="0" w:space="0" w:color="auto"/>
            <w:right w:val="none" w:sz="0" w:space="0" w:color="auto"/>
          </w:divBdr>
          <w:divsChild>
            <w:div w:id="1757825025">
              <w:marLeft w:val="0"/>
              <w:marRight w:val="0"/>
              <w:marTop w:val="0"/>
              <w:marBottom w:val="0"/>
              <w:divBdr>
                <w:top w:val="none" w:sz="0" w:space="0" w:color="auto"/>
                <w:left w:val="none" w:sz="0" w:space="0" w:color="auto"/>
                <w:bottom w:val="none" w:sz="0" w:space="0" w:color="auto"/>
                <w:right w:val="none" w:sz="0" w:space="0" w:color="auto"/>
              </w:divBdr>
            </w:div>
            <w:div w:id="1894463967">
              <w:marLeft w:val="0"/>
              <w:marRight w:val="0"/>
              <w:marTop w:val="0"/>
              <w:marBottom w:val="0"/>
              <w:divBdr>
                <w:top w:val="none" w:sz="0" w:space="0" w:color="auto"/>
                <w:left w:val="none" w:sz="0" w:space="0" w:color="auto"/>
                <w:bottom w:val="none" w:sz="0" w:space="0" w:color="auto"/>
                <w:right w:val="none" w:sz="0" w:space="0" w:color="auto"/>
              </w:divBdr>
            </w:div>
            <w:div w:id="2023235467">
              <w:marLeft w:val="0"/>
              <w:marRight w:val="0"/>
              <w:marTop w:val="0"/>
              <w:marBottom w:val="0"/>
              <w:divBdr>
                <w:top w:val="none" w:sz="0" w:space="0" w:color="auto"/>
                <w:left w:val="none" w:sz="0" w:space="0" w:color="auto"/>
                <w:bottom w:val="none" w:sz="0" w:space="0" w:color="auto"/>
                <w:right w:val="none" w:sz="0" w:space="0" w:color="auto"/>
              </w:divBdr>
            </w:div>
            <w:div w:id="2090036735">
              <w:marLeft w:val="0"/>
              <w:marRight w:val="0"/>
              <w:marTop w:val="0"/>
              <w:marBottom w:val="0"/>
              <w:divBdr>
                <w:top w:val="none" w:sz="0" w:space="0" w:color="auto"/>
                <w:left w:val="none" w:sz="0" w:space="0" w:color="auto"/>
                <w:bottom w:val="none" w:sz="0" w:space="0" w:color="auto"/>
                <w:right w:val="none" w:sz="0" w:space="0" w:color="auto"/>
              </w:divBdr>
            </w:div>
          </w:divsChild>
        </w:div>
        <w:div w:id="1948077962">
          <w:marLeft w:val="0"/>
          <w:marRight w:val="0"/>
          <w:marTop w:val="0"/>
          <w:marBottom w:val="0"/>
          <w:divBdr>
            <w:top w:val="none" w:sz="0" w:space="0" w:color="auto"/>
            <w:left w:val="none" w:sz="0" w:space="0" w:color="auto"/>
            <w:bottom w:val="none" w:sz="0" w:space="0" w:color="auto"/>
            <w:right w:val="none" w:sz="0" w:space="0" w:color="auto"/>
          </w:divBdr>
        </w:div>
      </w:divsChild>
    </w:div>
    <w:div w:id="238368925">
      <w:bodyDiv w:val="1"/>
      <w:marLeft w:val="0"/>
      <w:marRight w:val="0"/>
      <w:marTop w:val="0"/>
      <w:marBottom w:val="0"/>
      <w:divBdr>
        <w:top w:val="none" w:sz="0" w:space="0" w:color="auto"/>
        <w:left w:val="none" w:sz="0" w:space="0" w:color="auto"/>
        <w:bottom w:val="none" w:sz="0" w:space="0" w:color="auto"/>
        <w:right w:val="none" w:sz="0" w:space="0" w:color="auto"/>
      </w:divBdr>
      <w:divsChild>
        <w:div w:id="1560629591">
          <w:marLeft w:val="0"/>
          <w:marRight w:val="0"/>
          <w:marTop w:val="0"/>
          <w:marBottom w:val="0"/>
          <w:divBdr>
            <w:top w:val="none" w:sz="0" w:space="0" w:color="auto"/>
            <w:left w:val="none" w:sz="0" w:space="0" w:color="auto"/>
            <w:bottom w:val="none" w:sz="0" w:space="0" w:color="auto"/>
            <w:right w:val="none" w:sz="0" w:space="0" w:color="auto"/>
          </w:divBdr>
          <w:divsChild>
            <w:div w:id="1382092647">
              <w:marLeft w:val="0"/>
              <w:marRight w:val="0"/>
              <w:marTop w:val="0"/>
              <w:marBottom w:val="0"/>
              <w:divBdr>
                <w:top w:val="none" w:sz="0" w:space="0" w:color="auto"/>
                <w:left w:val="none" w:sz="0" w:space="0" w:color="auto"/>
                <w:bottom w:val="none" w:sz="0" w:space="0" w:color="auto"/>
                <w:right w:val="none" w:sz="0" w:space="0" w:color="auto"/>
              </w:divBdr>
              <w:divsChild>
                <w:div w:id="1528255659">
                  <w:marLeft w:val="0"/>
                  <w:marRight w:val="0"/>
                  <w:marTop w:val="0"/>
                  <w:marBottom w:val="0"/>
                  <w:divBdr>
                    <w:top w:val="none" w:sz="0" w:space="0" w:color="auto"/>
                    <w:left w:val="none" w:sz="0" w:space="0" w:color="auto"/>
                    <w:bottom w:val="none" w:sz="0" w:space="0" w:color="auto"/>
                    <w:right w:val="none" w:sz="0" w:space="0" w:color="auto"/>
                  </w:divBdr>
                  <w:divsChild>
                    <w:div w:id="1954356782">
                      <w:marLeft w:val="0"/>
                      <w:marRight w:val="0"/>
                      <w:marTop w:val="0"/>
                      <w:marBottom w:val="0"/>
                      <w:divBdr>
                        <w:top w:val="none" w:sz="0" w:space="0" w:color="auto"/>
                        <w:left w:val="none" w:sz="0" w:space="0" w:color="auto"/>
                        <w:bottom w:val="none" w:sz="0" w:space="0" w:color="auto"/>
                        <w:right w:val="none" w:sz="0" w:space="0" w:color="auto"/>
                      </w:divBdr>
                      <w:divsChild>
                        <w:div w:id="374280406">
                          <w:marLeft w:val="0"/>
                          <w:marRight w:val="0"/>
                          <w:marTop w:val="0"/>
                          <w:marBottom w:val="0"/>
                          <w:divBdr>
                            <w:top w:val="none" w:sz="0" w:space="0" w:color="auto"/>
                            <w:left w:val="none" w:sz="0" w:space="0" w:color="auto"/>
                            <w:bottom w:val="none" w:sz="0" w:space="0" w:color="auto"/>
                            <w:right w:val="none" w:sz="0" w:space="0" w:color="auto"/>
                          </w:divBdr>
                          <w:divsChild>
                            <w:div w:id="10449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563640">
      <w:bodyDiv w:val="1"/>
      <w:marLeft w:val="0"/>
      <w:marRight w:val="0"/>
      <w:marTop w:val="0"/>
      <w:marBottom w:val="0"/>
      <w:divBdr>
        <w:top w:val="none" w:sz="0" w:space="0" w:color="auto"/>
        <w:left w:val="none" w:sz="0" w:space="0" w:color="auto"/>
        <w:bottom w:val="none" w:sz="0" w:space="0" w:color="auto"/>
        <w:right w:val="none" w:sz="0" w:space="0" w:color="auto"/>
      </w:divBdr>
    </w:div>
    <w:div w:id="330259277">
      <w:bodyDiv w:val="1"/>
      <w:marLeft w:val="0"/>
      <w:marRight w:val="0"/>
      <w:marTop w:val="0"/>
      <w:marBottom w:val="0"/>
      <w:divBdr>
        <w:top w:val="none" w:sz="0" w:space="0" w:color="auto"/>
        <w:left w:val="none" w:sz="0" w:space="0" w:color="auto"/>
        <w:bottom w:val="none" w:sz="0" w:space="0" w:color="auto"/>
        <w:right w:val="none" w:sz="0" w:space="0" w:color="auto"/>
      </w:divBdr>
    </w:div>
    <w:div w:id="351689977">
      <w:bodyDiv w:val="1"/>
      <w:marLeft w:val="0"/>
      <w:marRight w:val="0"/>
      <w:marTop w:val="0"/>
      <w:marBottom w:val="0"/>
      <w:divBdr>
        <w:top w:val="none" w:sz="0" w:space="0" w:color="auto"/>
        <w:left w:val="none" w:sz="0" w:space="0" w:color="auto"/>
        <w:bottom w:val="none" w:sz="0" w:space="0" w:color="auto"/>
        <w:right w:val="none" w:sz="0" w:space="0" w:color="auto"/>
      </w:divBdr>
      <w:divsChild>
        <w:div w:id="1316686212">
          <w:marLeft w:val="0"/>
          <w:marRight w:val="0"/>
          <w:marTop w:val="0"/>
          <w:marBottom w:val="0"/>
          <w:divBdr>
            <w:top w:val="none" w:sz="0" w:space="0" w:color="auto"/>
            <w:left w:val="none" w:sz="0" w:space="0" w:color="auto"/>
            <w:bottom w:val="none" w:sz="0" w:space="0" w:color="auto"/>
            <w:right w:val="none" w:sz="0" w:space="0" w:color="auto"/>
          </w:divBdr>
        </w:div>
      </w:divsChild>
    </w:div>
    <w:div w:id="425738032">
      <w:bodyDiv w:val="1"/>
      <w:marLeft w:val="0"/>
      <w:marRight w:val="0"/>
      <w:marTop w:val="0"/>
      <w:marBottom w:val="0"/>
      <w:divBdr>
        <w:top w:val="none" w:sz="0" w:space="0" w:color="auto"/>
        <w:left w:val="none" w:sz="0" w:space="0" w:color="auto"/>
        <w:bottom w:val="none" w:sz="0" w:space="0" w:color="auto"/>
        <w:right w:val="none" w:sz="0" w:space="0" w:color="auto"/>
      </w:divBdr>
    </w:div>
    <w:div w:id="454524158">
      <w:bodyDiv w:val="1"/>
      <w:marLeft w:val="0"/>
      <w:marRight w:val="0"/>
      <w:marTop w:val="0"/>
      <w:marBottom w:val="0"/>
      <w:divBdr>
        <w:top w:val="none" w:sz="0" w:space="0" w:color="auto"/>
        <w:left w:val="none" w:sz="0" w:space="0" w:color="auto"/>
        <w:bottom w:val="none" w:sz="0" w:space="0" w:color="auto"/>
        <w:right w:val="none" w:sz="0" w:space="0" w:color="auto"/>
      </w:divBdr>
    </w:div>
    <w:div w:id="463816385">
      <w:bodyDiv w:val="1"/>
      <w:marLeft w:val="0"/>
      <w:marRight w:val="0"/>
      <w:marTop w:val="0"/>
      <w:marBottom w:val="0"/>
      <w:divBdr>
        <w:top w:val="none" w:sz="0" w:space="0" w:color="auto"/>
        <w:left w:val="none" w:sz="0" w:space="0" w:color="auto"/>
        <w:bottom w:val="none" w:sz="0" w:space="0" w:color="auto"/>
        <w:right w:val="none" w:sz="0" w:space="0" w:color="auto"/>
      </w:divBdr>
    </w:div>
    <w:div w:id="503281567">
      <w:bodyDiv w:val="1"/>
      <w:marLeft w:val="0"/>
      <w:marRight w:val="0"/>
      <w:marTop w:val="0"/>
      <w:marBottom w:val="0"/>
      <w:divBdr>
        <w:top w:val="none" w:sz="0" w:space="0" w:color="auto"/>
        <w:left w:val="none" w:sz="0" w:space="0" w:color="auto"/>
        <w:bottom w:val="none" w:sz="0" w:space="0" w:color="auto"/>
        <w:right w:val="none" w:sz="0" w:space="0" w:color="auto"/>
      </w:divBdr>
      <w:divsChild>
        <w:div w:id="190732308">
          <w:marLeft w:val="0"/>
          <w:marRight w:val="0"/>
          <w:marTop w:val="0"/>
          <w:marBottom w:val="0"/>
          <w:divBdr>
            <w:top w:val="none" w:sz="0" w:space="0" w:color="auto"/>
            <w:left w:val="none" w:sz="0" w:space="0" w:color="auto"/>
            <w:bottom w:val="none" w:sz="0" w:space="0" w:color="auto"/>
            <w:right w:val="none" w:sz="0" w:space="0" w:color="auto"/>
          </w:divBdr>
        </w:div>
        <w:div w:id="405345844">
          <w:marLeft w:val="0"/>
          <w:marRight w:val="0"/>
          <w:marTop w:val="0"/>
          <w:marBottom w:val="0"/>
          <w:divBdr>
            <w:top w:val="none" w:sz="0" w:space="0" w:color="auto"/>
            <w:left w:val="none" w:sz="0" w:space="0" w:color="auto"/>
            <w:bottom w:val="none" w:sz="0" w:space="0" w:color="auto"/>
            <w:right w:val="none" w:sz="0" w:space="0" w:color="auto"/>
          </w:divBdr>
        </w:div>
        <w:div w:id="562562713">
          <w:marLeft w:val="0"/>
          <w:marRight w:val="0"/>
          <w:marTop w:val="0"/>
          <w:marBottom w:val="0"/>
          <w:divBdr>
            <w:top w:val="none" w:sz="0" w:space="0" w:color="auto"/>
            <w:left w:val="none" w:sz="0" w:space="0" w:color="auto"/>
            <w:bottom w:val="none" w:sz="0" w:space="0" w:color="auto"/>
            <w:right w:val="none" w:sz="0" w:space="0" w:color="auto"/>
          </w:divBdr>
        </w:div>
        <w:div w:id="690497390">
          <w:marLeft w:val="0"/>
          <w:marRight w:val="0"/>
          <w:marTop w:val="0"/>
          <w:marBottom w:val="0"/>
          <w:divBdr>
            <w:top w:val="none" w:sz="0" w:space="0" w:color="auto"/>
            <w:left w:val="none" w:sz="0" w:space="0" w:color="auto"/>
            <w:bottom w:val="none" w:sz="0" w:space="0" w:color="auto"/>
            <w:right w:val="none" w:sz="0" w:space="0" w:color="auto"/>
          </w:divBdr>
        </w:div>
        <w:div w:id="715357014">
          <w:marLeft w:val="0"/>
          <w:marRight w:val="0"/>
          <w:marTop w:val="0"/>
          <w:marBottom w:val="0"/>
          <w:divBdr>
            <w:top w:val="none" w:sz="0" w:space="0" w:color="auto"/>
            <w:left w:val="none" w:sz="0" w:space="0" w:color="auto"/>
            <w:bottom w:val="none" w:sz="0" w:space="0" w:color="auto"/>
            <w:right w:val="none" w:sz="0" w:space="0" w:color="auto"/>
          </w:divBdr>
        </w:div>
        <w:div w:id="1013191584">
          <w:marLeft w:val="0"/>
          <w:marRight w:val="0"/>
          <w:marTop w:val="0"/>
          <w:marBottom w:val="0"/>
          <w:divBdr>
            <w:top w:val="none" w:sz="0" w:space="0" w:color="auto"/>
            <w:left w:val="none" w:sz="0" w:space="0" w:color="auto"/>
            <w:bottom w:val="none" w:sz="0" w:space="0" w:color="auto"/>
            <w:right w:val="none" w:sz="0" w:space="0" w:color="auto"/>
          </w:divBdr>
        </w:div>
        <w:div w:id="1040936601">
          <w:marLeft w:val="0"/>
          <w:marRight w:val="0"/>
          <w:marTop w:val="0"/>
          <w:marBottom w:val="0"/>
          <w:divBdr>
            <w:top w:val="none" w:sz="0" w:space="0" w:color="auto"/>
            <w:left w:val="none" w:sz="0" w:space="0" w:color="auto"/>
            <w:bottom w:val="none" w:sz="0" w:space="0" w:color="auto"/>
            <w:right w:val="none" w:sz="0" w:space="0" w:color="auto"/>
          </w:divBdr>
        </w:div>
        <w:div w:id="1298681335">
          <w:marLeft w:val="0"/>
          <w:marRight w:val="0"/>
          <w:marTop w:val="0"/>
          <w:marBottom w:val="0"/>
          <w:divBdr>
            <w:top w:val="none" w:sz="0" w:space="0" w:color="auto"/>
            <w:left w:val="none" w:sz="0" w:space="0" w:color="auto"/>
            <w:bottom w:val="none" w:sz="0" w:space="0" w:color="auto"/>
            <w:right w:val="none" w:sz="0" w:space="0" w:color="auto"/>
          </w:divBdr>
        </w:div>
        <w:div w:id="1558013526">
          <w:marLeft w:val="0"/>
          <w:marRight w:val="0"/>
          <w:marTop w:val="0"/>
          <w:marBottom w:val="0"/>
          <w:divBdr>
            <w:top w:val="none" w:sz="0" w:space="0" w:color="auto"/>
            <w:left w:val="none" w:sz="0" w:space="0" w:color="auto"/>
            <w:bottom w:val="none" w:sz="0" w:space="0" w:color="auto"/>
            <w:right w:val="none" w:sz="0" w:space="0" w:color="auto"/>
          </w:divBdr>
        </w:div>
        <w:div w:id="1696812577">
          <w:marLeft w:val="0"/>
          <w:marRight w:val="0"/>
          <w:marTop w:val="0"/>
          <w:marBottom w:val="0"/>
          <w:divBdr>
            <w:top w:val="none" w:sz="0" w:space="0" w:color="auto"/>
            <w:left w:val="none" w:sz="0" w:space="0" w:color="auto"/>
            <w:bottom w:val="none" w:sz="0" w:space="0" w:color="auto"/>
            <w:right w:val="none" w:sz="0" w:space="0" w:color="auto"/>
          </w:divBdr>
        </w:div>
        <w:div w:id="1984892012">
          <w:marLeft w:val="0"/>
          <w:marRight w:val="0"/>
          <w:marTop w:val="0"/>
          <w:marBottom w:val="0"/>
          <w:divBdr>
            <w:top w:val="none" w:sz="0" w:space="0" w:color="auto"/>
            <w:left w:val="none" w:sz="0" w:space="0" w:color="auto"/>
            <w:bottom w:val="none" w:sz="0" w:space="0" w:color="auto"/>
            <w:right w:val="none" w:sz="0" w:space="0" w:color="auto"/>
          </w:divBdr>
        </w:div>
        <w:div w:id="2134669950">
          <w:marLeft w:val="0"/>
          <w:marRight w:val="0"/>
          <w:marTop w:val="0"/>
          <w:marBottom w:val="0"/>
          <w:divBdr>
            <w:top w:val="none" w:sz="0" w:space="0" w:color="auto"/>
            <w:left w:val="none" w:sz="0" w:space="0" w:color="auto"/>
            <w:bottom w:val="none" w:sz="0" w:space="0" w:color="auto"/>
            <w:right w:val="none" w:sz="0" w:space="0" w:color="auto"/>
          </w:divBdr>
        </w:div>
      </w:divsChild>
    </w:div>
    <w:div w:id="520631587">
      <w:bodyDiv w:val="1"/>
      <w:marLeft w:val="0"/>
      <w:marRight w:val="0"/>
      <w:marTop w:val="0"/>
      <w:marBottom w:val="0"/>
      <w:divBdr>
        <w:top w:val="none" w:sz="0" w:space="0" w:color="auto"/>
        <w:left w:val="none" w:sz="0" w:space="0" w:color="auto"/>
        <w:bottom w:val="none" w:sz="0" w:space="0" w:color="auto"/>
        <w:right w:val="none" w:sz="0" w:space="0" w:color="auto"/>
      </w:divBdr>
    </w:div>
    <w:div w:id="521355938">
      <w:bodyDiv w:val="1"/>
      <w:marLeft w:val="0"/>
      <w:marRight w:val="0"/>
      <w:marTop w:val="0"/>
      <w:marBottom w:val="0"/>
      <w:divBdr>
        <w:top w:val="none" w:sz="0" w:space="0" w:color="auto"/>
        <w:left w:val="none" w:sz="0" w:space="0" w:color="auto"/>
        <w:bottom w:val="none" w:sz="0" w:space="0" w:color="auto"/>
        <w:right w:val="none" w:sz="0" w:space="0" w:color="auto"/>
      </w:divBdr>
    </w:div>
    <w:div w:id="546913632">
      <w:bodyDiv w:val="1"/>
      <w:marLeft w:val="0"/>
      <w:marRight w:val="0"/>
      <w:marTop w:val="0"/>
      <w:marBottom w:val="0"/>
      <w:divBdr>
        <w:top w:val="none" w:sz="0" w:space="0" w:color="auto"/>
        <w:left w:val="none" w:sz="0" w:space="0" w:color="auto"/>
        <w:bottom w:val="none" w:sz="0" w:space="0" w:color="auto"/>
        <w:right w:val="none" w:sz="0" w:space="0" w:color="auto"/>
      </w:divBdr>
      <w:divsChild>
        <w:div w:id="1432512240">
          <w:marLeft w:val="864"/>
          <w:marRight w:val="0"/>
          <w:marTop w:val="0"/>
          <w:marBottom w:val="0"/>
          <w:divBdr>
            <w:top w:val="none" w:sz="0" w:space="0" w:color="auto"/>
            <w:left w:val="none" w:sz="0" w:space="0" w:color="auto"/>
            <w:bottom w:val="none" w:sz="0" w:space="0" w:color="auto"/>
            <w:right w:val="none" w:sz="0" w:space="0" w:color="auto"/>
          </w:divBdr>
        </w:div>
      </w:divsChild>
    </w:div>
    <w:div w:id="585305765">
      <w:bodyDiv w:val="1"/>
      <w:marLeft w:val="0"/>
      <w:marRight w:val="0"/>
      <w:marTop w:val="0"/>
      <w:marBottom w:val="0"/>
      <w:divBdr>
        <w:top w:val="none" w:sz="0" w:space="0" w:color="auto"/>
        <w:left w:val="none" w:sz="0" w:space="0" w:color="auto"/>
        <w:bottom w:val="none" w:sz="0" w:space="0" w:color="auto"/>
        <w:right w:val="none" w:sz="0" w:space="0" w:color="auto"/>
      </w:divBdr>
    </w:div>
    <w:div w:id="589898471">
      <w:bodyDiv w:val="1"/>
      <w:marLeft w:val="0"/>
      <w:marRight w:val="0"/>
      <w:marTop w:val="0"/>
      <w:marBottom w:val="0"/>
      <w:divBdr>
        <w:top w:val="none" w:sz="0" w:space="0" w:color="auto"/>
        <w:left w:val="none" w:sz="0" w:space="0" w:color="auto"/>
        <w:bottom w:val="none" w:sz="0" w:space="0" w:color="auto"/>
        <w:right w:val="none" w:sz="0" w:space="0" w:color="auto"/>
      </w:divBdr>
    </w:div>
    <w:div w:id="595402387">
      <w:bodyDiv w:val="1"/>
      <w:marLeft w:val="0"/>
      <w:marRight w:val="0"/>
      <w:marTop w:val="0"/>
      <w:marBottom w:val="0"/>
      <w:divBdr>
        <w:top w:val="none" w:sz="0" w:space="0" w:color="auto"/>
        <w:left w:val="none" w:sz="0" w:space="0" w:color="auto"/>
        <w:bottom w:val="none" w:sz="0" w:space="0" w:color="auto"/>
        <w:right w:val="none" w:sz="0" w:space="0" w:color="auto"/>
      </w:divBdr>
    </w:div>
    <w:div w:id="616643862">
      <w:bodyDiv w:val="1"/>
      <w:marLeft w:val="0"/>
      <w:marRight w:val="0"/>
      <w:marTop w:val="0"/>
      <w:marBottom w:val="0"/>
      <w:divBdr>
        <w:top w:val="none" w:sz="0" w:space="0" w:color="auto"/>
        <w:left w:val="none" w:sz="0" w:space="0" w:color="auto"/>
        <w:bottom w:val="none" w:sz="0" w:space="0" w:color="auto"/>
        <w:right w:val="none" w:sz="0" w:space="0" w:color="auto"/>
      </w:divBdr>
      <w:divsChild>
        <w:div w:id="432021971">
          <w:marLeft w:val="0"/>
          <w:marRight w:val="0"/>
          <w:marTop w:val="0"/>
          <w:marBottom w:val="0"/>
          <w:divBdr>
            <w:top w:val="none" w:sz="0" w:space="0" w:color="auto"/>
            <w:left w:val="none" w:sz="0" w:space="0" w:color="auto"/>
            <w:bottom w:val="none" w:sz="0" w:space="0" w:color="auto"/>
            <w:right w:val="none" w:sz="0" w:space="0" w:color="auto"/>
          </w:divBdr>
        </w:div>
      </w:divsChild>
    </w:div>
    <w:div w:id="629432954">
      <w:bodyDiv w:val="1"/>
      <w:marLeft w:val="0"/>
      <w:marRight w:val="0"/>
      <w:marTop w:val="0"/>
      <w:marBottom w:val="0"/>
      <w:divBdr>
        <w:top w:val="none" w:sz="0" w:space="0" w:color="auto"/>
        <w:left w:val="none" w:sz="0" w:space="0" w:color="auto"/>
        <w:bottom w:val="none" w:sz="0" w:space="0" w:color="auto"/>
        <w:right w:val="none" w:sz="0" w:space="0" w:color="auto"/>
      </w:divBdr>
    </w:div>
    <w:div w:id="648366436">
      <w:bodyDiv w:val="1"/>
      <w:marLeft w:val="0"/>
      <w:marRight w:val="0"/>
      <w:marTop w:val="0"/>
      <w:marBottom w:val="0"/>
      <w:divBdr>
        <w:top w:val="none" w:sz="0" w:space="0" w:color="auto"/>
        <w:left w:val="none" w:sz="0" w:space="0" w:color="auto"/>
        <w:bottom w:val="none" w:sz="0" w:space="0" w:color="auto"/>
        <w:right w:val="none" w:sz="0" w:space="0" w:color="auto"/>
      </w:divBdr>
    </w:div>
    <w:div w:id="717631502">
      <w:bodyDiv w:val="1"/>
      <w:marLeft w:val="0"/>
      <w:marRight w:val="0"/>
      <w:marTop w:val="0"/>
      <w:marBottom w:val="0"/>
      <w:divBdr>
        <w:top w:val="none" w:sz="0" w:space="0" w:color="auto"/>
        <w:left w:val="none" w:sz="0" w:space="0" w:color="auto"/>
        <w:bottom w:val="none" w:sz="0" w:space="0" w:color="auto"/>
        <w:right w:val="none" w:sz="0" w:space="0" w:color="auto"/>
      </w:divBdr>
    </w:div>
    <w:div w:id="780762932">
      <w:bodyDiv w:val="1"/>
      <w:marLeft w:val="0"/>
      <w:marRight w:val="0"/>
      <w:marTop w:val="0"/>
      <w:marBottom w:val="0"/>
      <w:divBdr>
        <w:top w:val="none" w:sz="0" w:space="0" w:color="auto"/>
        <w:left w:val="none" w:sz="0" w:space="0" w:color="auto"/>
        <w:bottom w:val="none" w:sz="0" w:space="0" w:color="auto"/>
        <w:right w:val="none" w:sz="0" w:space="0" w:color="auto"/>
      </w:divBdr>
    </w:div>
    <w:div w:id="793984969">
      <w:bodyDiv w:val="1"/>
      <w:marLeft w:val="0"/>
      <w:marRight w:val="0"/>
      <w:marTop w:val="0"/>
      <w:marBottom w:val="0"/>
      <w:divBdr>
        <w:top w:val="none" w:sz="0" w:space="0" w:color="auto"/>
        <w:left w:val="none" w:sz="0" w:space="0" w:color="auto"/>
        <w:bottom w:val="none" w:sz="0" w:space="0" w:color="auto"/>
        <w:right w:val="none" w:sz="0" w:space="0" w:color="auto"/>
      </w:divBdr>
    </w:div>
    <w:div w:id="797798220">
      <w:bodyDiv w:val="1"/>
      <w:marLeft w:val="0"/>
      <w:marRight w:val="0"/>
      <w:marTop w:val="0"/>
      <w:marBottom w:val="0"/>
      <w:divBdr>
        <w:top w:val="none" w:sz="0" w:space="0" w:color="auto"/>
        <w:left w:val="none" w:sz="0" w:space="0" w:color="auto"/>
        <w:bottom w:val="none" w:sz="0" w:space="0" w:color="auto"/>
        <w:right w:val="none" w:sz="0" w:space="0" w:color="auto"/>
      </w:divBdr>
    </w:div>
    <w:div w:id="822240852">
      <w:bodyDiv w:val="1"/>
      <w:marLeft w:val="0"/>
      <w:marRight w:val="0"/>
      <w:marTop w:val="0"/>
      <w:marBottom w:val="0"/>
      <w:divBdr>
        <w:top w:val="none" w:sz="0" w:space="0" w:color="auto"/>
        <w:left w:val="none" w:sz="0" w:space="0" w:color="auto"/>
        <w:bottom w:val="none" w:sz="0" w:space="0" w:color="auto"/>
        <w:right w:val="none" w:sz="0" w:space="0" w:color="auto"/>
      </w:divBdr>
    </w:div>
    <w:div w:id="834733455">
      <w:bodyDiv w:val="1"/>
      <w:marLeft w:val="0"/>
      <w:marRight w:val="0"/>
      <w:marTop w:val="0"/>
      <w:marBottom w:val="0"/>
      <w:divBdr>
        <w:top w:val="none" w:sz="0" w:space="0" w:color="auto"/>
        <w:left w:val="none" w:sz="0" w:space="0" w:color="auto"/>
        <w:bottom w:val="none" w:sz="0" w:space="0" w:color="auto"/>
        <w:right w:val="none" w:sz="0" w:space="0" w:color="auto"/>
      </w:divBdr>
    </w:div>
    <w:div w:id="887033536">
      <w:bodyDiv w:val="1"/>
      <w:marLeft w:val="0"/>
      <w:marRight w:val="0"/>
      <w:marTop w:val="0"/>
      <w:marBottom w:val="0"/>
      <w:divBdr>
        <w:top w:val="none" w:sz="0" w:space="0" w:color="auto"/>
        <w:left w:val="none" w:sz="0" w:space="0" w:color="auto"/>
        <w:bottom w:val="none" w:sz="0" w:space="0" w:color="auto"/>
        <w:right w:val="none" w:sz="0" w:space="0" w:color="auto"/>
      </w:divBdr>
    </w:div>
    <w:div w:id="952127218">
      <w:bodyDiv w:val="1"/>
      <w:marLeft w:val="0"/>
      <w:marRight w:val="0"/>
      <w:marTop w:val="0"/>
      <w:marBottom w:val="0"/>
      <w:divBdr>
        <w:top w:val="none" w:sz="0" w:space="0" w:color="auto"/>
        <w:left w:val="none" w:sz="0" w:space="0" w:color="auto"/>
        <w:bottom w:val="none" w:sz="0" w:space="0" w:color="auto"/>
        <w:right w:val="none" w:sz="0" w:space="0" w:color="auto"/>
      </w:divBdr>
      <w:divsChild>
        <w:div w:id="224490222">
          <w:marLeft w:val="0"/>
          <w:marRight w:val="0"/>
          <w:marTop w:val="86"/>
          <w:marBottom w:val="0"/>
          <w:divBdr>
            <w:top w:val="none" w:sz="0" w:space="0" w:color="auto"/>
            <w:left w:val="none" w:sz="0" w:space="0" w:color="auto"/>
            <w:bottom w:val="none" w:sz="0" w:space="0" w:color="auto"/>
            <w:right w:val="none" w:sz="0" w:space="0" w:color="auto"/>
          </w:divBdr>
        </w:div>
        <w:div w:id="681203666">
          <w:marLeft w:val="0"/>
          <w:marRight w:val="0"/>
          <w:marTop w:val="86"/>
          <w:marBottom w:val="0"/>
          <w:divBdr>
            <w:top w:val="none" w:sz="0" w:space="0" w:color="auto"/>
            <w:left w:val="none" w:sz="0" w:space="0" w:color="auto"/>
            <w:bottom w:val="none" w:sz="0" w:space="0" w:color="auto"/>
            <w:right w:val="none" w:sz="0" w:space="0" w:color="auto"/>
          </w:divBdr>
        </w:div>
        <w:div w:id="1036470109">
          <w:marLeft w:val="0"/>
          <w:marRight w:val="0"/>
          <w:marTop w:val="86"/>
          <w:marBottom w:val="0"/>
          <w:divBdr>
            <w:top w:val="none" w:sz="0" w:space="0" w:color="auto"/>
            <w:left w:val="none" w:sz="0" w:space="0" w:color="auto"/>
            <w:bottom w:val="none" w:sz="0" w:space="0" w:color="auto"/>
            <w:right w:val="none" w:sz="0" w:space="0" w:color="auto"/>
          </w:divBdr>
        </w:div>
        <w:div w:id="1221090817">
          <w:marLeft w:val="0"/>
          <w:marRight w:val="0"/>
          <w:marTop w:val="86"/>
          <w:marBottom w:val="0"/>
          <w:divBdr>
            <w:top w:val="none" w:sz="0" w:space="0" w:color="auto"/>
            <w:left w:val="none" w:sz="0" w:space="0" w:color="auto"/>
            <w:bottom w:val="none" w:sz="0" w:space="0" w:color="auto"/>
            <w:right w:val="none" w:sz="0" w:space="0" w:color="auto"/>
          </w:divBdr>
        </w:div>
        <w:div w:id="1489203257">
          <w:marLeft w:val="0"/>
          <w:marRight w:val="0"/>
          <w:marTop w:val="86"/>
          <w:marBottom w:val="0"/>
          <w:divBdr>
            <w:top w:val="none" w:sz="0" w:space="0" w:color="auto"/>
            <w:left w:val="none" w:sz="0" w:space="0" w:color="auto"/>
            <w:bottom w:val="none" w:sz="0" w:space="0" w:color="auto"/>
            <w:right w:val="none" w:sz="0" w:space="0" w:color="auto"/>
          </w:divBdr>
        </w:div>
        <w:div w:id="1497257479">
          <w:marLeft w:val="0"/>
          <w:marRight w:val="0"/>
          <w:marTop w:val="86"/>
          <w:marBottom w:val="0"/>
          <w:divBdr>
            <w:top w:val="none" w:sz="0" w:space="0" w:color="auto"/>
            <w:left w:val="none" w:sz="0" w:space="0" w:color="auto"/>
            <w:bottom w:val="none" w:sz="0" w:space="0" w:color="auto"/>
            <w:right w:val="none" w:sz="0" w:space="0" w:color="auto"/>
          </w:divBdr>
        </w:div>
        <w:div w:id="1538934850">
          <w:marLeft w:val="0"/>
          <w:marRight w:val="0"/>
          <w:marTop w:val="86"/>
          <w:marBottom w:val="0"/>
          <w:divBdr>
            <w:top w:val="none" w:sz="0" w:space="0" w:color="auto"/>
            <w:left w:val="none" w:sz="0" w:space="0" w:color="auto"/>
            <w:bottom w:val="none" w:sz="0" w:space="0" w:color="auto"/>
            <w:right w:val="none" w:sz="0" w:space="0" w:color="auto"/>
          </w:divBdr>
        </w:div>
        <w:div w:id="1794789536">
          <w:marLeft w:val="0"/>
          <w:marRight w:val="0"/>
          <w:marTop w:val="86"/>
          <w:marBottom w:val="0"/>
          <w:divBdr>
            <w:top w:val="none" w:sz="0" w:space="0" w:color="auto"/>
            <w:left w:val="none" w:sz="0" w:space="0" w:color="auto"/>
            <w:bottom w:val="none" w:sz="0" w:space="0" w:color="auto"/>
            <w:right w:val="none" w:sz="0" w:space="0" w:color="auto"/>
          </w:divBdr>
        </w:div>
        <w:div w:id="2002462405">
          <w:marLeft w:val="0"/>
          <w:marRight w:val="0"/>
          <w:marTop w:val="86"/>
          <w:marBottom w:val="0"/>
          <w:divBdr>
            <w:top w:val="none" w:sz="0" w:space="0" w:color="auto"/>
            <w:left w:val="none" w:sz="0" w:space="0" w:color="auto"/>
            <w:bottom w:val="none" w:sz="0" w:space="0" w:color="auto"/>
            <w:right w:val="none" w:sz="0" w:space="0" w:color="auto"/>
          </w:divBdr>
        </w:div>
        <w:div w:id="2040082760">
          <w:marLeft w:val="0"/>
          <w:marRight w:val="0"/>
          <w:marTop w:val="86"/>
          <w:marBottom w:val="0"/>
          <w:divBdr>
            <w:top w:val="none" w:sz="0" w:space="0" w:color="auto"/>
            <w:left w:val="none" w:sz="0" w:space="0" w:color="auto"/>
            <w:bottom w:val="none" w:sz="0" w:space="0" w:color="auto"/>
            <w:right w:val="none" w:sz="0" w:space="0" w:color="auto"/>
          </w:divBdr>
        </w:div>
      </w:divsChild>
    </w:div>
    <w:div w:id="1054620072">
      <w:bodyDiv w:val="1"/>
      <w:marLeft w:val="0"/>
      <w:marRight w:val="0"/>
      <w:marTop w:val="0"/>
      <w:marBottom w:val="0"/>
      <w:divBdr>
        <w:top w:val="none" w:sz="0" w:space="0" w:color="auto"/>
        <w:left w:val="none" w:sz="0" w:space="0" w:color="auto"/>
        <w:bottom w:val="none" w:sz="0" w:space="0" w:color="auto"/>
        <w:right w:val="none" w:sz="0" w:space="0" w:color="auto"/>
      </w:divBdr>
    </w:div>
    <w:div w:id="1054626300">
      <w:bodyDiv w:val="1"/>
      <w:marLeft w:val="0"/>
      <w:marRight w:val="0"/>
      <w:marTop w:val="0"/>
      <w:marBottom w:val="0"/>
      <w:divBdr>
        <w:top w:val="none" w:sz="0" w:space="0" w:color="auto"/>
        <w:left w:val="none" w:sz="0" w:space="0" w:color="auto"/>
        <w:bottom w:val="none" w:sz="0" w:space="0" w:color="auto"/>
        <w:right w:val="none" w:sz="0" w:space="0" w:color="auto"/>
      </w:divBdr>
    </w:div>
    <w:div w:id="1095245313">
      <w:bodyDiv w:val="1"/>
      <w:marLeft w:val="0"/>
      <w:marRight w:val="0"/>
      <w:marTop w:val="0"/>
      <w:marBottom w:val="0"/>
      <w:divBdr>
        <w:top w:val="none" w:sz="0" w:space="0" w:color="auto"/>
        <w:left w:val="none" w:sz="0" w:space="0" w:color="auto"/>
        <w:bottom w:val="none" w:sz="0" w:space="0" w:color="auto"/>
        <w:right w:val="none" w:sz="0" w:space="0" w:color="auto"/>
      </w:divBdr>
    </w:div>
    <w:div w:id="1096246804">
      <w:bodyDiv w:val="1"/>
      <w:marLeft w:val="0"/>
      <w:marRight w:val="0"/>
      <w:marTop w:val="0"/>
      <w:marBottom w:val="0"/>
      <w:divBdr>
        <w:top w:val="none" w:sz="0" w:space="0" w:color="auto"/>
        <w:left w:val="none" w:sz="0" w:space="0" w:color="auto"/>
        <w:bottom w:val="none" w:sz="0" w:space="0" w:color="auto"/>
        <w:right w:val="none" w:sz="0" w:space="0" w:color="auto"/>
      </w:divBdr>
    </w:div>
    <w:div w:id="1207058943">
      <w:bodyDiv w:val="1"/>
      <w:marLeft w:val="0"/>
      <w:marRight w:val="0"/>
      <w:marTop w:val="0"/>
      <w:marBottom w:val="0"/>
      <w:divBdr>
        <w:top w:val="none" w:sz="0" w:space="0" w:color="auto"/>
        <w:left w:val="none" w:sz="0" w:space="0" w:color="auto"/>
        <w:bottom w:val="none" w:sz="0" w:space="0" w:color="auto"/>
        <w:right w:val="none" w:sz="0" w:space="0" w:color="auto"/>
      </w:divBdr>
    </w:div>
    <w:div w:id="1267348333">
      <w:bodyDiv w:val="1"/>
      <w:marLeft w:val="0"/>
      <w:marRight w:val="0"/>
      <w:marTop w:val="0"/>
      <w:marBottom w:val="0"/>
      <w:divBdr>
        <w:top w:val="none" w:sz="0" w:space="0" w:color="auto"/>
        <w:left w:val="none" w:sz="0" w:space="0" w:color="auto"/>
        <w:bottom w:val="none" w:sz="0" w:space="0" w:color="auto"/>
        <w:right w:val="none" w:sz="0" w:space="0" w:color="auto"/>
      </w:divBdr>
      <w:divsChild>
        <w:div w:id="153646757">
          <w:marLeft w:val="0"/>
          <w:marRight w:val="0"/>
          <w:marTop w:val="0"/>
          <w:marBottom w:val="0"/>
          <w:divBdr>
            <w:top w:val="none" w:sz="0" w:space="0" w:color="auto"/>
            <w:left w:val="none" w:sz="0" w:space="0" w:color="auto"/>
            <w:bottom w:val="none" w:sz="0" w:space="0" w:color="auto"/>
            <w:right w:val="none" w:sz="0" w:space="0" w:color="auto"/>
          </w:divBdr>
        </w:div>
      </w:divsChild>
    </w:div>
    <w:div w:id="1329358728">
      <w:bodyDiv w:val="1"/>
      <w:marLeft w:val="0"/>
      <w:marRight w:val="0"/>
      <w:marTop w:val="0"/>
      <w:marBottom w:val="0"/>
      <w:divBdr>
        <w:top w:val="none" w:sz="0" w:space="0" w:color="auto"/>
        <w:left w:val="none" w:sz="0" w:space="0" w:color="auto"/>
        <w:bottom w:val="none" w:sz="0" w:space="0" w:color="auto"/>
        <w:right w:val="none" w:sz="0" w:space="0" w:color="auto"/>
      </w:divBdr>
      <w:divsChild>
        <w:div w:id="942224173">
          <w:marLeft w:val="0"/>
          <w:marRight w:val="0"/>
          <w:marTop w:val="0"/>
          <w:marBottom w:val="0"/>
          <w:divBdr>
            <w:top w:val="none" w:sz="0" w:space="0" w:color="auto"/>
            <w:left w:val="none" w:sz="0" w:space="0" w:color="auto"/>
            <w:bottom w:val="none" w:sz="0" w:space="0" w:color="auto"/>
            <w:right w:val="none" w:sz="0" w:space="0" w:color="auto"/>
          </w:divBdr>
        </w:div>
      </w:divsChild>
    </w:div>
    <w:div w:id="1352755056">
      <w:bodyDiv w:val="1"/>
      <w:marLeft w:val="0"/>
      <w:marRight w:val="0"/>
      <w:marTop w:val="0"/>
      <w:marBottom w:val="0"/>
      <w:divBdr>
        <w:top w:val="none" w:sz="0" w:space="0" w:color="auto"/>
        <w:left w:val="none" w:sz="0" w:space="0" w:color="auto"/>
        <w:bottom w:val="none" w:sz="0" w:space="0" w:color="auto"/>
        <w:right w:val="none" w:sz="0" w:space="0" w:color="auto"/>
      </w:divBdr>
    </w:div>
    <w:div w:id="1365058555">
      <w:bodyDiv w:val="1"/>
      <w:marLeft w:val="0"/>
      <w:marRight w:val="0"/>
      <w:marTop w:val="0"/>
      <w:marBottom w:val="0"/>
      <w:divBdr>
        <w:top w:val="none" w:sz="0" w:space="0" w:color="auto"/>
        <w:left w:val="none" w:sz="0" w:space="0" w:color="auto"/>
        <w:bottom w:val="none" w:sz="0" w:space="0" w:color="auto"/>
        <w:right w:val="none" w:sz="0" w:space="0" w:color="auto"/>
      </w:divBdr>
    </w:div>
    <w:div w:id="1374112504">
      <w:bodyDiv w:val="1"/>
      <w:marLeft w:val="0"/>
      <w:marRight w:val="0"/>
      <w:marTop w:val="0"/>
      <w:marBottom w:val="0"/>
      <w:divBdr>
        <w:top w:val="none" w:sz="0" w:space="0" w:color="auto"/>
        <w:left w:val="none" w:sz="0" w:space="0" w:color="auto"/>
        <w:bottom w:val="none" w:sz="0" w:space="0" w:color="auto"/>
        <w:right w:val="none" w:sz="0" w:space="0" w:color="auto"/>
      </w:divBdr>
    </w:div>
    <w:div w:id="1392650672">
      <w:bodyDiv w:val="1"/>
      <w:marLeft w:val="0"/>
      <w:marRight w:val="0"/>
      <w:marTop w:val="0"/>
      <w:marBottom w:val="0"/>
      <w:divBdr>
        <w:top w:val="none" w:sz="0" w:space="0" w:color="auto"/>
        <w:left w:val="none" w:sz="0" w:space="0" w:color="auto"/>
        <w:bottom w:val="none" w:sz="0" w:space="0" w:color="auto"/>
        <w:right w:val="none" w:sz="0" w:space="0" w:color="auto"/>
      </w:divBdr>
      <w:divsChild>
        <w:div w:id="1491092060">
          <w:marLeft w:val="0"/>
          <w:marRight w:val="0"/>
          <w:marTop w:val="300"/>
          <w:marBottom w:val="0"/>
          <w:divBdr>
            <w:top w:val="none" w:sz="0" w:space="0" w:color="auto"/>
            <w:left w:val="none" w:sz="0" w:space="0" w:color="auto"/>
            <w:bottom w:val="none" w:sz="0" w:space="0" w:color="auto"/>
            <w:right w:val="none" w:sz="0" w:space="0" w:color="auto"/>
          </w:divBdr>
          <w:divsChild>
            <w:div w:id="1830242415">
              <w:marLeft w:val="-450"/>
              <w:marRight w:val="0"/>
              <w:marTop w:val="0"/>
              <w:marBottom w:val="0"/>
              <w:divBdr>
                <w:top w:val="none" w:sz="0" w:space="0" w:color="auto"/>
                <w:left w:val="none" w:sz="0" w:space="0" w:color="auto"/>
                <w:bottom w:val="none" w:sz="0" w:space="0" w:color="auto"/>
                <w:right w:val="none" w:sz="0" w:space="0" w:color="auto"/>
              </w:divBdr>
              <w:divsChild>
                <w:div w:id="592589447">
                  <w:marLeft w:val="0"/>
                  <w:marRight w:val="0"/>
                  <w:marTop w:val="0"/>
                  <w:marBottom w:val="0"/>
                  <w:divBdr>
                    <w:top w:val="none" w:sz="0" w:space="0" w:color="auto"/>
                    <w:left w:val="none" w:sz="0" w:space="0" w:color="auto"/>
                    <w:bottom w:val="none" w:sz="0" w:space="0" w:color="auto"/>
                    <w:right w:val="none" w:sz="0" w:space="0" w:color="auto"/>
                  </w:divBdr>
                  <w:divsChild>
                    <w:div w:id="1259437903">
                      <w:marLeft w:val="0"/>
                      <w:marRight w:val="0"/>
                      <w:marTop w:val="0"/>
                      <w:marBottom w:val="0"/>
                      <w:divBdr>
                        <w:top w:val="none" w:sz="0" w:space="0" w:color="auto"/>
                        <w:left w:val="none" w:sz="0" w:space="0" w:color="auto"/>
                        <w:bottom w:val="none" w:sz="0" w:space="0" w:color="auto"/>
                        <w:right w:val="none" w:sz="0" w:space="0" w:color="auto"/>
                      </w:divBdr>
                      <w:divsChild>
                        <w:div w:id="978874121">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sChild>
        </w:div>
      </w:divsChild>
    </w:div>
    <w:div w:id="1439911733">
      <w:bodyDiv w:val="1"/>
      <w:marLeft w:val="0"/>
      <w:marRight w:val="0"/>
      <w:marTop w:val="0"/>
      <w:marBottom w:val="0"/>
      <w:divBdr>
        <w:top w:val="none" w:sz="0" w:space="0" w:color="auto"/>
        <w:left w:val="none" w:sz="0" w:space="0" w:color="auto"/>
        <w:bottom w:val="none" w:sz="0" w:space="0" w:color="auto"/>
        <w:right w:val="none" w:sz="0" w:space="0" w:color="auto"/>
      </w:divBdr>
    </w:div>
    <w:div w:id="1441531508">
      <w:bodyDiv w:val="1"/>
      <w:marLeft w:val="0"/>
      <w:marRight w:val="0"/>
      <w:marTop w:val="0"/>
      <w:marBottom w:val="0"/>
      <w:divBdr>
        <w:top w:val="none" w:sz="0" w:space="0" w:color="auto"/>
        <w:left w:val="none" w:sz="0" w:space="0" w:color="auto"/>
        <w:bottom w:val="none" w:sz="0" w:space="0" w:color="auto"/>
        <w:right w:val="none" w:sz="0" w:space="0" w:color="auto"/>
      </w:divBdr>
    </w:div>
    <w:div w:id="1501047544">
      <w:bodyDiv w:val="1"/>
      <w:marLeft w:val="0"/>
      <w:marRight w:val="0"/>
      <w:marTop w:val="0"/>
      <w:marBottom w:val="0"/>
      <w:divBdr>
        <w:top w:val="none" w:sz="0" w:space="0" w:color="auto"/>
        <w:left w:val="none" w:sz="0" w:space="0" w:color="auto"/>
        <w:bottom w:val="none" w:sz="0" w:space="0" w:color="auto"/>
        <w:right w:val="none" w:sz="0" w:space="0" w:color="auto"/>
      </w:divBdr>
      <w:divsChild>
        <w:div w:id="304706640">
          <w:marLeft w:val="360"/>
          <w:marRight w:val="0"/>
          <w:marTop w:val="0"/>
          <w:marBottom w:val="200"/>
          <w:divBdr>
            <w:top w:val="none" w:sz="0" w:space="0" w:color="auto"/>
            <w:left w:val="none" w:sz="0" w:space="0" w:color="auto"/>
            <w:bottom w:val="none" w:sz="0" w:space="0" w:color="auto"/>
            <w:right w:val="none" w:sz="0" w:space="0" w:color="auto"/>
          </w:divBdr>
        </w:div>
        <w:div w:id="465003181">
          <w:marLeft w:val="360"/>
          <w:marRight w:val="0"/>
          <w:marTop w:val="0"/>
          <w:marBottom w:val="200"/>
          <w:divBdr>
            <w:top w:val="none" w:sz="0" w:space="0" w:color="auto"/>
            <w:left w:val="none" w:sz="0" w:space="0" w:color="auto"/>
            <w:bottom w:val="none" w:sz="0" w:space="0" w:color="auto"/>
            <w:right w:val="none" w:sz="0" w:space="0" w:color="auto"/>
          </w:divBdr>
        </w:div>
        <w:div w:id="522859279">
          <w:marLeft w:val="360"/>
          <w:marRight w:val="0"/>
          <w:marTop w:val="0"/>
          <w:marBottom w:val="200"/>
          <w:divBdr>
            <w:top w:val="none" w:sz="0" w:space="0" w:color="auto"/>
            <w:left w:val="none" w:sz="0" w:space="0" w:color="auto"/>
            <w:bottom w:val="none" w:sz="0" w:space="0" w:color="auto"/>
            <w:right w:val="none" w:sz="0" w:space="0" w:color="auto"/>
          </w:divBdr>
        </w:div>
        <w:div w:id="598215271">
          <w:marLeft w:val="360"/>
          <w:marRight w:val="0"/>
          <w:marTop w:val="0"/>
          <w:marBottom w:val="200"/>
          <w:divBdr>
            <w:top w:val="none" w:sz="0" w:space="0" w:color="auto"/>
            <w:left w:val="none" w:sz="0" w:space="0" w:color="auto"/>
            <w:bottom w:val="none" w:sz="0" w:space="0" w:color="auto"/>
            <w:right w:val="none" w:sz="0" w:space="0" w:color="auto"/>
          </w:divBdr>
        </w:div>
        <w:div w:id="852721186">
          <w:marLeft w:val="360"/>
          <w:marRight w:val="0"/>
          <w:marTop w:val="0"/>
          <w:marBottom w:val="200"/>
          <w:divBdr>
            <w:top w:val="none" w:sz="0" w:space="0" w:color="auto"/>
            <w:left w:val="none" w:sz="0" w:space="0" w:color="auto"/>
            <w:bottom w:val="none" w:sz="0" w:space="0" w:color="auto"/>
            <w:right w:val="none" w:sz="0" w:space="0" w:color="auto"/>
          </w:divBdr>
        </w:div>
        <w:div w:id="1632858562">
          <w:marLeft w:val="360"/>
          <w:marRight w:val="0"/>
          <w:marTop w:val="0"/>
          <w:marBottom w:val="200"/>
          <w:divBdr>
            <w:top w:val="none" w:sz="0" w:space="0" w:color="auto"/>
            <w:left w:val="none" w:sz="0" w:space="0" w:color="auto"/>
            <w:bottom w:val="none" w:sz="0" w:space="0" w:color="auto"/>
            <w:right w:val="none" w:sz="0" w:space="0" w:color="auto"/>
          </w:divBdr>
        </w:div>
        <w:div w:id="1927301441">
          <w:marLeft w:val="360"/>
          <w:marRight w:val="0"/>
          <w:marTop w:val="0"/>
          <w:marBottom w:val="200"/>
          <w:divBdr>
            <w:top w:val="none" w:sz="0" w:space="0" w:color="auto"/>
            <w:left w:val="none" w:sz="0" w:space="0" w:color="auto"/>
            <w:bottom w:val="none" w:sz="0" w:space="0" w:color="auto"/>
            <w:right w:val="none" w:sz="0" w:space="0" w:color="auto"/>
          </w:divBdr>
        </w:div>
      </w:divsChild>
    </w:div>
    <w:div w:id="1694502749">
      <w:bodyDiv w:val="1"/>
      <w:marLeft w:val="0"/>
      <w:marRight w:val="0"/>
      <w:marTop w:val="0"/>
      <w:marBottom w:val="0"/>
      <w:divBdr>
        <w:top w:val="none" w:sz="0" w:space="0" w:color="auto"/>
        <w:left w:val="none" w:sz="0" w:space="0" w:color="auto"/>
        <w:bottom w:val="none" w:sz="0" w:space="0" w:color="auto"/>
        <w:right w:val="none" w:sz="0" w:space="0" w:color="auto"/>
      </w:divBdr>
    </w:div>
    <w:div w:id="1809321405">
      <w:bodyDiv w:val="1"/>
      <w:marLeft w:val="0"/>
      <w:marRight w:val="0"/>
      <w:marTop w:val="0"/>
      <w:marBottom w:val="0"/>
      <w:divBdr>
        <w:top w:val="none" w:sz="0" w:space="0" w:color="auto"/>
        <w:left w:val="none" w:sz="0" w:space="0" w:color="auto"/>
        <w:bottom w:val="none" w:sz="0" w:space="0" w:color="auto"/>
        <w:right w:val="none" w:sz="0" w:space="0" w:color="auto"/>
      </w:divBdr>
    </w:div>
    <w:div w:id="1815641970">
      <w:bodyDiv w:val="1"/>
      <w:marLeft w:val="0"/>
      <w:marRight w:val="0"/>
      <w:marTop w:val="0"/>
      <w:marBottom w:val="0"/>
      <w:divBdr>
        <w:top w:val="none" w:sz="0" w:space="0" w:color="auto"/>
        <w:left w:val="none" w:sz="0" w:space="0" w:color="auto"/>
        <w:bottom w:val="none" w:sz="0" w:space="0" w:color="auto"/>
        <w:right w:val="none" w:sz="0" w:space="0" w:color="auto"/>
      </w:divBdr>
    </w:div>
    <w:div w:id="1874229239">
      <w:bodyDiv w:val="1"/>
      <w:marLeft w:val="0"/>
      <w:marRight w:val="0"/>
      <w:marTop w:val="0"/>
      <w:marBottom w:val="0"/>
      <w:divBdr>
        <w:top w:val="none" w:sz="0" w:space="0" w:color="auto"/>
        <w:left w:val="none" w:sz="0" w:space="0" w:color="auto"/>
        <w:bottom w:val="none" w:sz="0" w:space="0" w:color="auto"/>
        <w:right w:val="none" w:sz="0" w:space="0" w:color="auto"/>
      </w:divBdr>
    </w:div>
    <w:div w:id="1901556069">
      <w:bodyDiv w:val="1"/>
      <w:marLeft w:val="0"/>
      <w:marRight w:val="0"/>
      <w:marTop w:val="0"/>
      <w:marBottom w:val="0"/>
      <w:divBdr>
        <w:top w:val="none" w:sz="0" w:space="0" w:color="auto"/>
        <w:left w:val="none" w:sz="0" w:space="0" w:color="auto"/>
        <w:bottom w:val="none" w:sz="0" w:space="0" w:color="auto"/>
        <w:right w:val="none" w:sz="0" w:space="0" w:color="auto"/>
      </w:divBdr>
    </w:div>
    <w:div w:id="1904410758">
      <w:bodyDiv w:val="1"/>
      <w:marLeft w:val="0"/>
      <w:marRight w:val="0"/>
      <w:marTop w:val="0"/>
      <w:marBottom w:val="0"/>
      <w:divBdr>
        <w:top w:val="none" w:sz="0" w:space="0" w:color="auto"/>
        <w:left w:val="none" w:sz="0" w:space="0" w:color="auto"/>
        <w:bottom w:val="none" w:sz="0" w:space="0" w:color="auto"/>
        <w:right w:val="none" w:sz="0" w:space="0" w:color="auto"/>
      </w:divBdr>
    </w:div>
    <w:div w:id="1994487282">
      <w:bodyDiv w:val="1"/>
      <w:marLeft w:val="0"/>
      <w:marRight w:val="0"/>
      <w:marTop w:val="0"/>
      <w:marBottom w:val="0"/>
      <w:divBdr>
        <w:top w:val="none" w:sz="0" w:space="0" w:color="auto"/>
        <w:left w:val="none" w:sz="0" w:space="0" w:color="auto"/>
        <w:bottom w:val="none" w:sz="0" w:space="0" w:color="auto"/>
        <w:right w:val="none" w:sz="0" w:space="0" w:color="auto"/>
      </w:divBdr>
      <w:divsChild>
        <w:div w:id="46687074">
          <w:marLeft w:val="0"/>
          <w:marRight w:val="0"/>
          <w:marTop w:val="0"/>
          <w:marBottom w:val="0"/>
          <w:divBdr>
            <w:top w:val="none" w:sz="0" w:space="0" w:color="auto"/>
            <w:left w:val="none" w:sz="0" w:space="0" w:color="auto"/>
            <w:bottom w:val="none" w:sz="0" w:space="0" w:color="auto"/>
            <w:right w:val="none" w:sz="0" w:space="0" w:color="auto"/>
          </w:divBdr>
        </w:div>
        <w:div w:id="343168886">
          <w:marLeft w:val="0"/>
          <w:marRight w:val="0"/>
          <w:marTop w:val="0"/>
          <w:marBottom w:val="0"/>
          <w:divBdr>
            <w:top w:val="none" w:sz="0" w:space="0" w:color="auto"/>
            <w:left w:val="none" w:sz="0" w:space="0" w:color="auto"/>
            <w:bottom w:val="none" w:sz="0" w:space="0" w:color="auto"/>
            <w:right w:val="none" w:sz="0" w:space="0" w:color="auto"/>
          </w:divBdr>
          <w:divsChild>
            <w:div w:id="1164585140">
              <w:marLeft w:val="0"/>
              <w:marRight w:val="0"/>
              <w:marTop w:val="0"/>
              <w:marBottom w:val="0"/>
              <w:divBdr>
                <w:top w:val="none" w:sz="0" w:space="0" w:color="auto"/>
                <w:left w:val="none" w:sz="0" w:space="0" w:color="auto"/>
                <w:bottom w:val="none" w:sz="0" w:space="0" w:color="auto"/>
                <w:right w:val="none" w:sz="0" w:space="0" w:color="auto"/>
              </w:divBdr>
            </w:div>
            <w:div w:id="1436634818">
              <w:marLeft w:val="0"/>
              <w:marRight w:val="0"/>
              <w:marTop w:val="0"/>
              <w:marBottom w:val="0"/>
              <w:divBdr>
                <w:top w:val="none" w:sz="0" w:space="0" w:color="auto"/>
                <w:left w:val="none" w:sz="0" w:space="0" w:color="auto"/>
                <w:bottom w:val="none" w:sz="0" w:space="0" w:color="auto"/>
                <w:right w:val="none" w:sz="0" w:space="0" w:color="auto"/>
              </w:divBdr>
            </w:div>
            <w:div w:id="1857117132">
              <w:marLeft w:val="0"/>
              <w:marRight w:val="0"/>
              <w:marTop w:val="0"/>
              <w:marBottom w:val="0"/>
              <w:divBdr>
                <w:top w:val="none" w:sz="0" w:space="0" w:color="auto"/>
                <w:left w:val="none" w:sz="0" w:space="0" w:color="auto"/>
                <w:bottom w:val="none" w:sz="0" w:space="0" w:color="auto"/>
                <w:right w:val="none" w:sz="0" w:space="0" w:color="auto"/>
              </w:divBdr>
            </w:div>
            <w:div w:id="2101557985">
              <w:marLeft w:val="0"/>
              <w:marRight w:val="0"/>
              <w:marTop w:val="0"/>
              <w:marBottom w:val="0"/>
              <w:divBdr>
                <w:top w:val="none" w:sz="0" w:space="0" w:color="auto"/>
                <w:left w:val="none" w:sz="0" w:space="0" w:color="auto"/>
                <w:bottom w:val="none" w:sz="0" w:space="0" w:color="auto"/>
                <w:right w:val="none" w:sz="0" w:space="0" w:color="auto"/>
              </w:divBdr>
            </w:div>
          </w:divsChild>
        </w:div>
        <w:div w:id="654407890">
          <w:marLeft w:val="0"/>
          <w:marRight w:val="0"/>
          <w:marTop w:val="0"/>
          <w:marBottom w:val="0"/>
          <w:divBdr>
            <w:top w:val="none" w:sz="0" w:space="0" w:color="auto"/>
            <w:left w:val="none" w:sz="0" w:space="0" w:color="auto"/>
            <w:bottom w:val="none" w:sz="0" w:space="0" w:color="auto"/>
            <w:right w:val="none" w:sz="0" w:space="0" w:color="auto"/>
          </w:divBdr>
          <w:divsChild>
            <w:div w:id="636759795">
              <w:marLeft w:val="0"/>
              <w:marRight w:val="0"/>
              <w:marTop w:val="0"/>
              <w:marBottom w:val="0"/>
              <w:divBdr>
                <w:top w:val="none" w:sz="0" w:space="0" w:color="auto"/>
                <w:left w:val="none" w:sz="0" w:space="0" w:color="auto"/>
                <w:bottom w:val="none" w:sz="0" w:space="0" w:color="auto"/>
                <w:right w:val="none" w:sz="0" w:space="0" w:color="auto"/>
              </w:divBdr>
            </w:div>
            <w:div w:id="648823988">
              <w:marLeft w:val="0"/>
              <w:marRight w:val="0"/>
              <w:marTop w:val="0"/>
              <w:marBottom w:val="0"/>
              <w:divBdr>
                <w:top w:val="none" w:sz="0" w:space="0" w:color="auto"/>
                <w:left w:val="none" w:sz="0" w:space="0" w:color="auto"/>
                <w:bottom w:val="none" w:sz="0" w:space="0" w:color="auto"/>
                <w:right w:val="none" w:sz="0" w:space="0" w:color="auto"/>
              </w:divBdr>
            </w:div>
            <w:div w:id="1100947469">
              <w:marLeft w:val="0"/>
              <w:marRight w:val="0"/>
              <w:marTop w:val="0"/>
              <w:marBottom w:val="0"/>
              <w:divBdr>
                <w:top w:val="none" w:sz="0" w:space="0" w:color="auto"/>
                <w:left w:val="none" w:sz="0" w:space="0" w:color="auto"/>
                <w:bottom w:val="none" w:sz="0" w:space="0" w:color="auto"/>
                <w:right w:val="none" w:sz="0" w:space="0" w:color="auto"/>
              </w:divBdr>
            </w:div>
            <w:div w:id="1486820728">
              <w:marLeft w:val="0"/>
              <w:marRight w:val="0"/>
              <w:marTop w:val="0"/>
              <w:marBottom w:val="0"/>
              <w:divBdr>
                <w:top w:val="none" w:sz="0" w:space="0" w:color="auto"/>
                <w:left w:val="none" w:sz="0" w:space="0" w:color="auto"/>
                <w:bottom w:val="none" w:sz="0" w:space="0" w:color="auto"/>
                <w:right w:val="none" w:sz="0" w:space="0" w:color="auto"/>
              </w:divBdr>
            </w:div>
          </w:divsChild>
        </w:div>
        <w:div w:id="985813598">
          <w:marLeft w:val="0"/>
          <w:marRight w:val="0"/>
          <w:marTop w:val="0"/>
          <w:marBottom w:val="0"/>
          <w:divBdr>
            <w:top w:val="none" w:sz="0" w:space="0" w:color="auto"/>
            <w:left w:val="none" w:sz="0" w:space="0" w:color="auto"/>
            <w:bottom w:val="none" w:sz="0" w:space="0" w:color="auto"/>
            <w:right w:val="none" w:sz="0" w:space="0" w:color="auto"/>
          </w:divBdr>
          <w:divsChild>
            <w:div w:id="259265406">
              <w:marLeft w:val="0"/>
              <w:marRight w:val="0"/>
              <w:marTop w:val="0"/>
              <w:marBottom w:val="0"/>
              <w:divBdr>
                <w:top w:val="none" w:sz="0" w:space="0" w:color="auto"/>
                <w:left w:val="none" w:sz="0" w:space="0" w:color="auto"/>
                <w:bottom w:val="none" w:sz="0" w:space="0" w:color="auto"/>
                <w:right w:val="none" w:sz="0" w:space="0" w:color="auto"/>
              </w:divBdr>
            </w:div>
            <w:div w:id="1113861509">
              <w:marLeft w:val="0"/>
              <w:marRight w:val="0"/>
              <w:marTop w:val="0"/>
              <w:marBottom w:val="0"/>
              <w:divBdr>
                <w:top w:val="none" w:sz="0" w:space="0" w:color="auto"/>
                <w:left w:val="none" w:sz="0" w:space="0" w:color="auto"/>
                <w:bottom w:val="none" w:sz="0" w:space="0" w:color="auto"/>
                <w:right w:val="none" w:sz="0" w:space="0" w:color="auto"/>
              </w:divBdr>
            </w:div>
            <w:div w:id="1368025537">
              <w:marLeft w:val="0"/>
              <w:marRight w:val="0"/>
              <w:marTop w:val="0"/>
              <w:marBottom w:val="0"/>
              <w:divBdr>
                <w:top w:val="none" w:sz="0" w:space="0" w:color="auto"/>
                <w:left w:val="none" w:sz="0" w:space="0" w:color="auto"/>
                <w:bottom w:val="none" w:sz="0" w:space="0" w:color="auto"/>
                <w:right w:val="none" w:sz="0" w:space="0" w:color="auto"/>
              </w:divBdr>
            </w:div>
            <w:div w:id="1393457826">
              <w:marLeft w:val="0"/>
              <w:marRight w:val="0"/>
              <w:marTop w:val="0"/>
              <w:marBottom w:val="0"/>
              <w:divBdr>
                <w:top w:val="none" w:sz="0" w:space="0" w:color="auto"/>
                <w:left w:val="none" w:sz="0" w:space="0" w:color="auto"/>
                <w:bottom w:val="none" w:sz="0" w:space="0" w:color="auto"/>
                <w:right w:val="none" w:sz="0" w:space="0" w:color="auto"/>
              </w:divBdr>
            </w:div>
            <w:div w:id="1493369100">
              <w:marLeft w:val="0"/>
              <w:marRight w:val="0"/>
              <w:marTop w:val="0"/>
              <w:marBottom w:val="0"/>
              <w:divBdr>
                <w:top w:val="none" w:sz="0" w:space="0" w:color="auto"/>
                <w:left w:val="none" w:sz="0" w:space="0" w:color="auto"/>
                <w:bottom w:val="none" w:sz="0" w:space="0" w:color="auto"/>
                <w:right w:val="none" w:sz="0" w:space="0" w:color="auto"/>
              </w:divBdr>
            </w:div>
          </w:divsChild>
        </w:div>
        <w:div w:id="1451893621">
          <w:marLeft w:val="0"/>
          <w:marRight w:val="0"/>
          <w:marTop w:val="0"/>
          <w:marBottom w:val="0"/>
          <w:divBdr>
            <w:top w:val="none" w:sz="0" w:space="0" w:color="auto"/>
            <w:left w:val="none" w:sz="0" w:space="0" w:color="auto"/>
            <w:bottom w:val="none" w:sz="0" w:space="0" w:color="auto"/>
            <w:right w:val="none" w:sz="0" w:space="0" w:color="auto"/>
          </w:divBdr>
          <w:divsChild>
            <w:div w:id="1728451225">
              <w:marLeft w:val="0"/>
              <w:marRight w:val="0"/>
              <w:marTop w:val="0"/>
              <w:marBottom w:val="0"/>
              <w:divBdr>
                <w:top w:val="none" w:sz="0" w:space="0" w:color="auto"/>
                <w:left w:val="none" w:sz="0" w:space="0" w:color="auto"/>
                <w:bottom w:val="none" w:sz="0" w:space="0" w:color="auto"/>
                <w:right w:val="none" w:sz="0" w:space="0" w:color="auto"/>
              </w:divBdr>
            </w:div>
            <w:div w:id="1739284482">
              <w:marLeft w:val="0"/>
              <w:marRight w:val="0"/>
              <w:marTop w:val="0"/>
              <w:marBottom w:val="0"/>
              <w:divBdr>
                <w:top w:val="none" w:sz="0" w:space="0" w:color="auto"/>
                <w:left w:val="none" w:sz="0" w:space="0" w:color="auto"/>
                <w:bottom w:val="none" w:sz="0" w:space="0" w:color="auto"/>
                <w:right w:val="none" w:sz="0" w:space="0" w:color="auto"/>
              </w:divBdr>
            </w:div>
            <w:div w:id="1957902833">
              <w:marLeft w:val="0"/>
              <w:marRight w:val="0"/>
              <w:marTop w:val="0"/>
              <w:marBottom w:val="0"/>
              <w:divBdr>
                <w:top w:val="none" w:sz="0" w:space="0" w:color="auto"/>
                <w:left w:val="none" w:sz="0" w:space="0" w:color="auto"/>
                <w:bottom w:val="none" w:sz="0" w:space="0" w:color="auto"/>
                <w:right w:val="none" w:sz="0" w:space="0" w:color="auto"/>
              </w:divBdr>
            </w:div>
            <w:div w:id="2038968425">
              <w:marLeft w:val="0"/>
              <w:marRight w:val="0"/>
              <w:marTop w:val="0"/>
              <w:marBottom w:val="0"/>
              <w:divBdr>
                <w:top w:val="none" w:sz="0" w:space="0" w:color="auto"/>
                <w:left w:val="none" w:sz="0" w:space="0" w:color="auto"/>
                <w:bottom w:val="none" w:sz="0" w:space="0" w:color="auto"/>
                <w:right w:val="none" w:sz="0" w:space="0" w:color="auto"/>
              </w:divBdr>
            </w:div>
            <w:div w:id="2057850519">
              <w:marLeft w:val="0"/>
              <w:marRight w:val="0"/>
              <w:marTop w:val="0"/>
              <w:marBottom w:val="0"/>
              <w:divBdr>
                <w:top w:val="none" w:sz="0" w:space="0" w:color="auto"/>
                <w:left w:val="none" w:sz="0" w:space="0" w:color="auto"/>
                <w:bottom w:val="none" w:sz="0" w:space="0" w:color="auto"/>
                <w:right w:val="none" w:sz="0" w:space="0" w:color="auto"/>
              </w:divBdr>
            </w:div>
          </w:divsChild>
        </w:div>
        <w:div w:id="1535148017">
          <w:marLeft w:val="0"/>
          <w:marRight w:val="0"/>
          <w:marTop w:val="0"/>
          <w:marBottom w:val="0"/>
          <w:divBdr>
            <w:top w:val="none" w:sz="0" w:space="0" w:color="auto"/>
            <w:left w:val="none" w:sz="0" w:space="0" w:color="auto"/>
            <w:bottom w:val="none" w:sz="0" w:space="0" w:color="auto"/>
            <w:right w:val="none" w:sz="0" w:space="0" w:color="auto"/>
          </w:divBdr>
        </w:div>
        <w:div w:id="1710186115">
          <w:marLeft w:val="0"/>
          <w:marRight w:val="0"/>
          <w:marTop w:val="0"/>
          <w:marBottom w:val="0"/>
          <w:divBdr>
            <w:top w:val="none" w:sz="0" w:space="0" w:color="auto"/>
            <w:left w:val="none" w:sz="0" w:space="0" w:color="auto"/>
            <w:bottom w:val="none" w:sz="0" w:space="0" w:color="auto"/>
            <w:right w:val="none" w:sz="0" w:space="0" w:color="auto"/>
          </w:divBdr>
        </w:div>
        <w:div w:id="1871723848">
          <w:marLeft w:val="0"/>
          <w:marRight w:val="0"/>
          <w:marTop w:val="0"/>
          <w:marBottom w:val="0"/>
          <w:divBdr>
            <w:top w:val="none" w:sz="0" w:space="0" w:color="auto"/>
            <w:left w:val="none" w:sz="0" w:space="0" w:color="auto"/>
            <w:bottom w:val="none" w:sz="0" w:space="0" w:color="auto"/>
            <w:right w:val="none" w:sz="0" w:space="0" w:color="auto"/>
          </w:divBdr>
        </w:div>
      </w:divsChild>
    </w:div>
    <w:div w:id="2009359410">
      <w:bodyDiv w:val="1"/>
      <w:marLeft w:val="0"/>
      <w:marRight w:val="0"/>
      <w:marTop w:val="0"/>
      <w:marBottom w:val="0"/>
      <w:divBdr>
        <w:top w:val="none" w:sz="0" w:space="0" w:color="auto"/>
        <w:left w:val="none" w:sz="0" w:space="0" w:color="auto"/>
        <w:bottom w:val="none" w:sz="0" w:space="0" w:color="auto"/>
        <w:right w:val="none" w:sz="0" w:space="0" w:color="auto"/>
      </w:divBdr>
    </w:div>
    <w:div w:id="2049985400">
      <w:bodyDiv w:val="1"/>
      <w:marLeft w:val="0"/>
      <w:marRight w:val="0"/>
      <w:marTop w:val="0"/>
      <w:marBottom w:val="0"/>
      <w:divBdr>
        <w:top w:val="none" w:sz="0" w:space="0" w:color="auto"/>
        <w:left w:val="none" w:sz="0" w:space="0" w:color="auto"/>
        <w:bottom w:val="none" w:sz="0" w:space="0" w:color="auto"/>
        <w:right w:val="none" w:sz="0" w:space="0" w:color="auto"/>
      </w:divBdr>
    </w:div>
    <w:div w:id="2083526138">
      <w:bodyDiv w:val="1"/>
      <w:marLeft w:val="0"/>
      <w:marRight w:val="0"/>
      <w:marTop w:val="0"/>
      <w:marBottom w:val="0"/>
      <w:divBdr>
        <w:top w:val="none" w:sz="0" w:space="0" w:color="auto"/>
        <w:left w:val="none" w:sz="0" w:space="0" w:color="auto"/>
        <w:bottom w:val="none" w:sz="0" w:space="0" w:color="auto"/>
        <w:right w:val="none" w:sz="0" w:space="0" w:color="auto"/>
      </w:divBdr>
    </w:div>
    <w:div w:id="20872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exechead.eas@welearn365.com" TargetMode="External"/><Relationship Id="rId26" Type="http://schemas.openxmlformats.org/officeDocument/2006/relationships/hyperlink" Target="https://www.gov.uk/government/uploads/system/uploads/attachment_data/file/550416/Children_Missing_Education_-_statutory_guidance.pdf" TargetMode="External"/><Relationship Id="rId39" Type="http://schemas.openxmlformats.org/officeDocument/2006/relationships/hyperlink" Target="https://assets.publishing.service.gov.uk/government/uploads/system/uploads/attachment_data/file/721581/Information_sharing_advice_practitioners_safeguarding_services.pdf" TargetMode="External"/><Relationship Id="rId21" Type="http://schemas.openxmlformats.org/officeDocument/2006/relationships/hyperlink" Target="mailto:Dunn.C@welearn365.com" TargetMode="External"/><Relationship Id="rId34" Type="http://schemas.openxmlformats.org/officeDocument/2006/relationships/hyperlink" Target="https://westmidlands.procedures.org.uk/pkplz/regional-safeguarding-guidance/recruitment-supervision-and-training" TargetMode="External"/><Relationship Id="rId42" Type="http://schemas.openxmlformats.org/officeDocument/2006/relationships/hyperlink" Target="https://swgfl.org.uk/resources/safe-remote-learning/" TargetMode="External"/><Relationship Id="rId47" Type="http://schemas.openxmlformats.org/officeDocument/2006/relationships/hyperlink" Target="https://assets.publishing.service.gov.uk/government/uploads/system/uploads/attachment_data/file/609874/6_2939_SP_NCA_Sexting_In_Schools_FINAL_Update_Jan17.pdf" TargetMode="External"/><Relationship Id="rId50" Type="http://schemas.openxmlformats.org/officeDocument/2006/relationships/hyperlink" Target="mailto:fmu@fco.gov.uk" TargetMode="External"/><Relationship Id="rId55" Type="http://schemas.openxmlformats.org/officeDocument/2006/relationships/hyperlink" Target="https://www.cps.gov.uk/domestic-abuse"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ead.e@welearn365.com" TargetMode="External"/><Relationship Id="rId20" Type="http://schemas.openxmlformats.org/officeDocument/2006/relationships/hyperlink" Target="mailto:head.e@welearn365.com" TargetMode="External"/><Relationship Id="rId29" Type="http://schemas.openxmlformats.org/officeDocument/2006/relationships/hyperlink" Target="https://www.gov.uk/government/publications/children-who-run-away-or-go-missing-from-home-or-care" TargetMode="External"/><Relationship Id="rId41" Type="http://schemas.openxmlformats.org/officeDocument/2006/relationships/hyperlink" Target="https://www.internetmatters.org/blog/parental-controls/broadband-mobile/" TargetMode="External"/><Relationship Id="rId54" Type="http://schemas.openxmlformats.org/officeDocument/2006/relationships/hyperlink" Target="http://www.educateagainsthate.com" TargetMode="External"/><Relationship Id="rId62" Type="http://schemas.openxmlformats.org/officeDocument/2006/relationships/footer" Target="footer2.xml"/><Relationship Id="R8c61c7eb0b7a4b3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me@warwickshire.gov.uk" TargetMode="External"/><Relationship Id="rId32" Type="http://schemas.openxmlformats.org/officeDocument/2006/relationships/hyperlink" Target="mailto:help@nspcc.org.uk" TargetMode="External"/><Relationship Id="rId37" Type="http://schemas.openxmlformats.org/officeDocument/2006/relationships/hyperlink" Target="https://chscp.org.uk/chscb-briefings/" TargetMode="External"/><Relationship Id="rId40" Type="http://schemas.openxmlformats.org/officeDocument/2006/relationships/hyperlink" Target="https://apwg.org/" TargetMode="External"/><Relationship Id="rId45" Type="http://schemas.openxmlformats.org/officeDocument/2006/relationships/hyperlink" Target="https://www.iwf.org.uk/" TargetMode="External"/><Relationship Id="rId53" Type="http://schemas.openxmlformats.org/officeDocument/2006/relationships/hyperlink" Target="https://www.gov.uk/forced-marriage" TargetMode="External"/><Relationship Id="rId58" Type="http://schemas.openxmlformats.org/officeDocument/2006/relationships/hyperlink" Target="mailto:carllewis@warwickshire.gov.uk" TargetMode="External"/><Relationship Id="rId5" Type="http://schemas.openxmlformats.org/officeDocument/2006/relationships/numbering" Target="numbering.xml"/><Relationship Id="rId15" Type="http://schemas.openxmlformats.org/officeDocument/2006/relationships/hyperlink" Target="mailto:head.as@welearn365.com" TargetMode="External"/><Relationship Id="rId23" Type="http://schemas.openxmlformats.org/officeDocument/2006/relationships/hyperlink" Target="https://www.gov.uk/government/publications/children-missing-education" TargetMode="External"/><Relationship Id="rId28" Type="http://schemas.openxmlformats.org/officeDocument/2006/relationships/hyperlink" Target="https://www.gov.uk/government/publications/children-missing-education" TargetMode="External"/><Relationship Id="rId36" Type="http://schemas.openxmlformats.org/officeDocument/2006/relationships/hyperlink" Target="https://www.safeguardingwarwickshire.co.uk/safeguarding-children/i-work-with-children-and-young-people/interagency-safeguarding-procedures" TargetMode="External"/><Relationship Id="rId49" Type="http://schemas.openxmlformats.org/officeDocument/2006/relationships/hyperlink" Target="https://assets.publishing.service.gov.uk/government/uploads/system/uploads/attachment_data/file/741194/HOCountyLinesGuidanceSept2018.pdf" TargetMode="External"/><Relationship Id="rId57" Type="http://schemas.openxmlformats.org/officeDocument/2006/relationships/hyperlink" Target="mailto:MASHeducationlead@warwickshire.gov.uk"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head.as@welearn365.com" TargetMode="External"/><Relationship Id="rId31" Type="http://schemas.openxmlformats.org/officeDocument/2006/relationships/hyperlink" Target="mailto:lado@warwickshire.gov.uk" TargetMode="External"/><Relationship Id="rId44" Type="http://schemas.openxmlformats.org/officeDocument/2006/relationships/hyperlink" Target="mailto:helpline@saferinternet.org.uk" TargetMode="External"/><Relationship Id="rId52" Type="http://schemas.openxmlformats.org/officeDocument/2006/relationships/hyperlink" Target="https://www.gov.uk/government/publications/mandatory-reporting-of-female-genital-mutilation-procedural-information" TargetMode="External"/><Relationship Id="rId60" Type="http://schemas.openxmlformats.org/officeDocument/2006/relationships/hyperlink" Target="mailto:sophiemorley@warwick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echead.eas@welearn365.com" TargetMode="External"/><Relationship Id="rId22" Type="http://schemas.openxmlformats.org/officeDocument/2006/relationships/hyperlink" Target="https://www.safeguardingwarwickshire.co.uk/images/downloads/ESS-PB/PoliciesandProcedures/Spectrum_Of_Support_2021.pdf" TargetMode="External"/><Relationship Id="rId27" Type="http://schemas.openxmlformats.org/officeDocument/2006/relationships/hyperlink" Target="mailto:ehe@warwickshire.gov.uk" TargetMode="External"/><Relationship Id="rId30" Type="http://schemas.openxmlformats.org/officeDocument/2006/relationships/hyperlink" Target="https://www.safeguardingwarwickshire.co.uk/safeguarding-children/i-work-with-children-and-young-people/interagency-safeguarding-procedures" TargetMode="External"/><Relationship Id="rId35" Type="http://schemas.openxmlformats.org/officeDocument/2006/relationships/hyperlink" Target="https://www.gov.uk/government/collections/keeping-children-safe-in-out-of-school-settings" TargetMode="External"/><Relationship Id="rId43" Type="http://schemas.openxmlformats.org/officeDocument/2006/relationships/hyperlink" Target="https://static.lgfl.net/LgflNet/downloads/digisafe/Safe-Lessons-by-Video-and-Livestream.pdf" TargetMode="External"/><Relationship Id="rId48" Type="http://schemas.openxmlformats.org/officeDocument/2006/relationships/hyperlink" Target="https://www.gov.uk/government/publications/sharing-nudes-and-semi-nudes-advice-for-education-settings-working-with-children-and-young-people" TargetMode="External"/><Relationship Id="rId56" Type="http://schemas.openxmlformats.org/officeDocument/2006/relationships/hyperlink" Target="https://www.safeguardingwarwickshire.co.uk/safeguarding-children/i-work-with-children-and-young-people/interagency-safeguarding-procedure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female-genital-mutilation-guidelin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Dunn.C@welearn365.com" TargetMode="External"/><Relationship Id="rId25" Type="http://schemas.openxmlformats.org/officeDocument/2006/relationships/hyperlink" Target="http://www.warwickshire.gov.uk/childrenmissingeducation" TargetMode="External"/><Relationship Id="rId33" Type="http://schemas.openxmlformats.org/officeDocument/2006/relationships/hyperlink" Target="https://www.nspcc.org.uk/what-you-can-do/report-abuse/dedicated-helplines/whistleblowing-advice-line/" TargetMode="External"/><Relationship Id="rId38" Type="http://schemas.openxmlformats.org/officeDocument/2006/relationships/hyperlink" Target="https://assets.publishing.service.gov.uk/government/uploads/system/uploads/attachment_data/file/674416/Searching_screening_and_confiscation.pdf" TargetMode="External"/><Relationship Id="rId46" Type="http://schemas.openxmlformats.org/officeDocument/2006/relationships/hyperlink" Target="https://www.farrer.co.uk/globalassets/clients-and-sectors/safeguarding/farrer--co-safeguarding-peer-on-peer-abuse-toolkit-2019.pdf" TargetMode="External"/><Relationship Id="rId59" Type="http://schemas.openxmlformats.org/officeDocument/2006/relationships/hyperlink" Target="mailto:heidisaunders@warwickshire.gov.uk" TargetMode="External"/><Relationship Id="rId6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26CE57B-8ED0-45C9-8FF3-CBD759229AC2}">
    <t:Anchor>
      <t:Comment id="158254732"/>
    </t:Anchor>
    <t:History>
      <t:Event id="{FE2AF9F5-961A-4295-AC88-006B493D97F5}" time="2021-07-29T10:07:08.388Z">
        <t:Attribution userId="S::sophiemorley@warwickshire.gov.uk::a58cb314-eaa1-424f-bca1-61144f760b2c" userProvider="AD" userName="Sophie Morley"/>
        <t:Anchor>
          <t:Comment id="2125485778"/>
        </t:Anchor>
        <t:Create/>
      </t:Event>
      <t:Event id="{9D588C10-4A72-4D93-B289-7CFBD959E245}" time="2021-07-29T10:07:08.388Z">
        <t:Attribution userId="S::sophiemorley@warwickshire.gov.uk::a58cb314-eaa1-424f-bca1-61144f760b2c" userProvider="AD" userName="Sophie Morley"/>
        <t:Anchor>
          <t:Comment id="2125485778"/>
        </t:Anchor>
        <t:Assign userId="S::marinakitchenearlyhelp@warwickshire.gov.uk::2a2e089c-ad53-461b-9cb7-d0bc3ea7f231" userProvider="AD" userName="Marina Kitchen"/>
      </t:Event>
      <t:Event id="{FFEB459B-EA3C-41F1-9339-95DADEF5F953}" time="2021-07-29T10:07:08.388Z">
        <t:Attribution userId="S::sophiemorley@warwickshire.gov.uk::a58cb314-eaa1-424f-bca1-61144f760b2c" userProvider="AD" userName="Sophie Morley"/>
        <t:Anchor>
          <t:Comment id="2125485778"/>
        </t:Anchor>
        <t:SetTitle title="@Marina Kitchen perhaps add the link in 63. KCSIE Contextual Safeguarding"/>
      </t:Event>
    </t:History>
  </t:Task>
  <t:Task id="{4E8E52C4-8FE9-4B9A-9DEA-8E7CD07D3A7F}">
    <t:Anchor>
      <t:Comment id="1127213257"/>
    </t:Anchor>
    <t:History>
      <t:Event id="{DBD97773-EBED-4793-938E-4F5D565EFA84}" time="2021-07-29T10:48:02.845Z">
        <t:Attribution userId="S::sophiemorley@warwickshire.gov.uk::a58cb314-eaa1-424f-bca1-61144f760b2c" userProvider="AD" userName="Sophie Morley"/>
        <t:Anchor>
          <t:Comment id="1127213257"/>
        </t:Anchor>
        <t:Create/>
      </t:Event>
      <t:Event id="{E44FE71A-0090-4EE2-9537-1C8CF95A824D}" time="2021-07-29T10:48:02.845Z">
        <t:Attribution userId="S::sophiemorley@warwickshire.gov.uk::a58cb314-eaa1-424f-bca1-61144f760b2c" userProvider="AD" userName="Sophie Morley"/>
        <t:Anchor>
          <t:Comment id="1127213257"/>
        </t:Anchor>
        <t:Assign userId="S::marinakitchenearlyhelp@warwickshire.gov.uk::2a2e089c-ad53-461b-9cb7-d0bc3ea7f231" userProvider="AD" userName="Marina Kitchen"/>
      </t:Event>
      <t:Event id="{6D718FC3-2E22-47C5-B14F-192972833B88}" time="2021-07-29T10:48:02.845Z">
        <t:Attribution userId="S::sophiemorley@warwickshire.gov.uk::a58cb314-eaa1-424f-bca1-61144f760b2c" userProvider="AD" userName="Sophie Morley"/>
        <t:Anchor>
          <t:Comment id="1127213257"/>
        </t:Anchor>
        <t:SetTitle title="@Marina Kitchen NEW KCSIE 127 - 129 Remote learning needs to be added and filters and monitoring"/>
      </t:Event>
    </t:History>
  </t:Task>
  <t:Task id="{7FD354D2-51EB-4934-915F-064E879E65AC}">
    <t:Anchor>
      <t:Comment id="1711437315"/>
    </t:Anchor>
    <t:History>
      <t:Event id="{D94275E7-FB03-48A1-A45F-99F760FE1A06}" time="2021-07-29T10:58:11.944Z">
        <t:Attribution userId="S::sophiemorley@warwickshire.gov.uk::a58cb314-eaa1-424f-bca1-61144f760b2c" userProvider="AD" userName="Sophie Morley"/>
        <t:Anchor>
          <t:Comment id="1711437315"/>
        </t:Anchor>
        <t:Create/>
      </t:Event>
      <t:Event id="{7B8F912B-BC9A-4C0D-BEFD-67F201B517DE}" time="2021-07-29T10:58:11.944Z">
        <t:Attribution userId="S::sophiemorley@warwickshire.gov.uk::a58cb314-eaa1-424f-bca1-61144f760b2c" userProvider="AD" userName="Sophie Morley"/>
        <t:Anchor>
          <t:Comment id="1711437315"/>
        </t:Anchor>
        <t:Assign userId="S::marinakitchenearlyhelp@warwickshire.gov.uk::2a2e089c-ad53-461b-9cb7-d0bc3ea7f231" userProvider="AD" userName="Marina Kitchen"/>
      </t:Event>
      <t:Event id="{D7A84BA5-DB0A-4769-9C79-F8FBCC35D30A}" time="2021-07-29T10:58:11.944Z">
        <t:Attribution userId="S::sophiemorley@warwickshire.gov.uk::a58cb314-eaa1-424f-bca1-61144f760b2c" userProvider="AD" userName="Sophie Morley"/>
        <t:Anchor>
          <t:Comment id="1711437315"/>
        </t:Anchor>
        <t:SetTitle title="@Marina Kitchen do we need to add paragraph about modern slavery? page 129 KCSI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f03a21-b676-4bd4-9e14-12c0cb7744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D83516FD63C648B164991C48BCD70E" ma:contentTypeVersion="18" ma:contentTypeDescription="Create a new document." ma:contentTypeScope="" ma:versionID="141e2ebf58f75aa8af3aed0379744641">
  <xsd:schema xmlns:xsd="http://www.w3.org/2001/XMLSchema" xmlns:xs="http://www.w3.org/2001/XMLSchema" xmlns:p="http://schemas.microsoft.com/office/2006/metadata/properties" xmlns:ns3="b11b676c-4f64-4c8b-b19c-7856c3fa2bba" xmlns:ns4="6df03a21-b676-4bd4-9e14-12c0cb77446a" targetNamespace="http://schemas.microsoft.com/office/2006/metadata/properties" ma:root="true" ma:fieldsID="f2a66f69028bf147d8e6c86cf56971c5" ns3:_="" ns4:_="">
    <xsd:import namespace="b11b676c-4f64-4c8b-b19c-7856c3fa2bba"/>
    <xsd:import namespace="6df03a21-b676-4bd4-9e14-12c0cb7744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b676c-4f64-4c8b-b19c-7856c3fa2b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3a21-b676-4bd4-9e14-12c0cb7744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771F7-24F4-4CD6-8026-D5BE71219F53}">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6df03a21-b676-4bd4-9e14-12c0cb77446a"/>
    <ds:schemaRef ds:uri="b11b676c-4f64-4c8b-b19c-7856c3fa2bba"/>
    <ds:schemaRef ds:uri="http://www.w3.org/XML/1998/namespace"/>
    <ds:schemaRef ds:uri="http://purl.org/dc/dcmitype/"/>
  </ds:schemaRefs>
</ds:datastoreItem>
</file>

<file path=customXml/itemProps2.xml><?xml version="1.0" encoding="utf-8"?>
<ds:datastoreItem xmlns:ds="http://schemas.openxmlformats.org/officeDocument/2006/customXml" ds:itemID="{EB752BC2-F96A-4E27-9843-9F39D7432A58}">
  <ds:schemaRefs>
    <ds:schemaRef ds:uri="http://schemas.microsoft.com/sharepoint/v3/contenttype/forms"/>
  </ds:schemaRefs>
</ds:datastoreItem>
</file>

<file path=customXml/itemProps3.xml><?xml version="1.0" encoding="utf-8"?>
<ds:datastoreItem xmlns:ds="http://schemas.openxmlformats.org/officeDocument/2006/customXml" ds:itemID="{12E60564-492B-4E69-BBBF-96F05FC89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b676c-4f64-4c8b-b19c-7856c3fa2bba"/>
    <ds:schemaRef ds:uri="6df03a21-b676-4bd4-9e14-12c0cb774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7C657-06C0-489B-9014-324D44B1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35167</Words>
  <Characters>200456</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Warwickshire 
Children and Families 
SafeguarDing SERVICE</vt:lpstr>
    </vt:vector>
  </TitlesOfParts>
  <Company>Electricword Plc</Company>
  <LinksUpToDate>false</LinksUpToDate>
  <CharactersWithSpaces>235153</CharactersWithSpaces>
  <SharedDoc>false</SharedDoc>
  <HLinks>
    <vt:vector size="228" baseType="variant">
      <vt:variant>
        <vt:i4>6029344</vt:i4>
      </vt:variant>
      <vt:variant>
        <vt:i4>111</vt:i4>
      </vt:variant>
      <vt:variant>
        <vt:i4>0</vt:i4>
      </vt:variant>
      <vt:variant>
        <vt:i4>5</vt:i4>
      </vt:variant>
      <vt:variant>
        <vt:lpwstr>mailto:sophiemorley@warwickshire.gov.uk</vt:lpwstr>
      </vt:variant>
      <vt:variant>
        <vt:lpwstr/>
      </vt:variant>
      <vt:variant>
        <vt:i4>655477</vt:i4>
      </vt:variant>
      <vt:variant>
        <vt:i4>108</vt:i4>
      </vt:variant>
      <vt:variant>
        <vt:i4>0</vt:i4>
      </vt:variant>
      <vt:variant>
        <vt:i4>5</vt:i4>
      </vt:variant>
      <vt:variant>
        <vt:lpwstr>mailto:heidisaunders@warwickshire.gov.uk</vt:lpwstr>
      </vt:variant>
      <vt:variant>
        <vt:lpwstr/>
      </vt:variant>
      <vt:variant>
        <vt:i4>131173</vt:i4>
      </vt:variant>
      <vt:variant>
        <vt:i4>105</vt:i4>
      </vt:variant>
      <vt:variant>
        <vt:i4>0</vt:i4>
      </vt:variant>
      <vt:variant>
        <vt:i4>5</vt:i4>
      </vt:variant>
      <vt:variant>
        <vt:lpwstr>mailto:carllewis@warwickshire.gov.uk</vt:lpwstr>
      </vt:variant>
      <vt:variant>
        <vt:lpwstr/>
      </vt:variant>
      <vt:variant>
        <vt:i4>1179772</vt:i4>
      </vt:variant>
      <vt:variant>
        <vt:i4>102</vt:i4>
      </vt:variant>
      <vt:variant>
        <vt:i4>0</vt:i4>
      </vt:variant>
      <vt:variant>
        <vt:i4>5</vt:i4>
      </vt:variant>
      <vt:variant>
        <vt:lpwstr>mailto:MASHeducationlead@warwickshire.gov.uk</vt:lpwstr>
      </vt:variant>
      <vt:variant>
        <vt:lpwstr/>
      </vt:variant>
      <vt:variant>
        <vt:i4>6488189</vt:i4>
      </vt:variant>
      <vt:variant>
        <vt:i4>99</vt:i4>
      </vt:variant>
      <vt:variant>
        <vt:i4>0</vt:i4>
      </vt:variant>
      <vt:variant>
        <vt:i4>5</vt:i4>
      </vt:variant>
      <vt:variant>
        <vt:lpwstr>https://www.safeguardingwarwickshire.co.uk/safeguarding-children/i-work-with-children-and-young-people/interagency-safeguarding-procedures</vt:lpwstr>
      </vt:variant>
      <vt:variant>
        <vt:lpwstr/>
      </vt:variant>
      <vt:variant>
        <vt:i4>1245202</vt:i4>
      </vt:variant>
      <vt:variant>
        <vt:i4>96</vt:i4>
      </vt:variant>
      <vt:variant>
        <vt:i4>0</vt:i4>
      </vt:variant>
      <vt:variant>
        <vt:i4>5</vt:i4>
      </vt:variant>
      <vt:variant>
        <vt:lpwstr>https://www.cps.gov.uk/domestic-abuse</vt:lpwstr>
      </vt:variant>
      <vt:variant>
        <vt:lpwstr/>
      </vt:variant>
      <vt:variant>
        <vt:i4>3145779</vt:i4>
      </vt:variant>
      <vt:variant>
        <vt:i4>93</vt:i4>
      </vt:variant>
      <vt:variant>
        <vt:i4>0</vt:i4>
      </vt:variant>
      <vt:variant>
        <vt:i4>5</vt:i4>
      </vt:variant>
      <vt:variant>
        <vt:lpwstr>http://www.educateagainsthate.com/</vt:lpwstr>
      </vt:variant>
      <vt:variant>
        <vt:lpwstr/>
      </vt:variant>
      <vt:variant>
        <vt:i4>2687090</vt:i4>
      </vt:variant>
      <vt:variant>
        <vt:i4>90</vt:i4>
      </vt:variant>
      <vt:variant>
        <vt:i4>0</vt:i4>
      </vt:variant>
      <vt:variant>
        <vt:i4>5</vt:i4>
      </vt:variant>
      <vt:variant>
        <vt:lpwstr>https://www.gov.uk/forced-marriage</vt:lpwstr>
      </vt:variant>
      <vt:variant>
        <vt:lpwstr/>
      </vt:variant>
      <vt:variant>
        <vt:i4>3407997</vt:i4>
      </vt:variant>
      <vt:variant>
        <vt:i4>87</vt:i4>
      </vt:variant>
      <vt:variant>
        <vt:i4>0</vt:i4>
      </vt:variant>
      <vt:variant>
        <vt:i4>5</vt:i4>
      </vt:variant>
      <vt:variant>
        <vt:lpwstr>https://www.gov.uk/government/publications/mandatory-reporting-of-female-genital-mutilation-procedural-information</vt:lpwstr>
      </vt:variant>
      <vt:variant>
        <vt:lpwstr/>
      </vt:variant>
      <vt:variant>
        <vt:i4>2621548</vt:i4>
      </vt:variant>
      <vt:variant>
        <vt:i4>84</vt:i4>
      </vt:variant>
      <vt:variant>
        <vt:i4>0</vt:i4>
      </vt:variant>
      <vt:variant>
        <vt:i4>5</vt:i4>
      </vt:variant>
      <vt:variant>
        <vt:lpwstr>https://www.gov.uk/government/publications/female-genital-mutilation-guidelines</vt:lpwstr>
      </vt:variant>
      <vt:variant>
        <vt:lpwstr/>
      </vt:variant>
      <vt:variant>
        <vt:i4>1835115</vt:i4>
      </vt:variant>
      <vt:variant>
        <vt:i4>81</vt:i4>
      </vt:variant>
      <vt:variant>
        <vt:i4>0</vt:i4>
      </vt:variant>
      <vt:variant>
        <vt:i4>5</vt:i4>
      </vt:variant>
      <vt:variant>
        <vt:lpwstr>mailto:fmu@fco.gov.uk</vt:lpwstr>
      </vt:variant>
      <vt:variant>
        <vt:lpwstr/>
      </vt:variant>
      <vt:variant>
        <vt:i4>7536728</vt:i4>
      </vt:variant>
      <vt:variant>
        <vt:i4>78</vt:i4>
      </vt:variant>
      <vt:variant>
        <vt:i4>0</vt:i4>
      </vt:variant>
      <vt:variant>
        <vt:i4>5</vt:i4>
      </vt:variant>
      <vt:variant>
        <vt:lpwstr>https://assets.publishing.service.gov.uk/government/uploads/system/uploads/attachment_data/file/741194/HOCountyLinesGuidanceSept2018.pdf</vt:lpwstr>
      </vt:variant>
      <vt:variant>
        <vt:lpwstr/>
      </vt:variant>
      <vt:variant>
        <vt:i4>24</vt:i4>
      </vt:variant>
      <vt:variant>
        <vt:i4>75</vt:i4>
      </vt:variant>
      <vt:variant>
        <vt:i4>0</vt:i4>
      </vt:variant>
      <vt:variant>
        <vt:i4>5</vt:i4>
      </vt:variant>
      <vt:variant>
        <vt:lpwstr>https://www.gov.uk/government/publications/sharing-nudes-and-semi-nudes-advice-for-education-settings-working-with-children-and-young-people</vt:lpwstr>
      </vt:variant>
      <vt:variant>
        <vt:lpwstr/>
      </vt:variant>
      <vt:variant>
        <vt:i4>852032</vt:i4>
      </vt:variant>
      <vt:variant>
        <vt:i4>72</vt:i4>
      </vt:variant>
      <vt:variant>
        <vt:i4>0</vt:i4>
      </vt:variant>
      <vt:variant>
        <vt:i4>5</vt:i4>
      </vt:variant>
      <vt:variant>
        <vt:lpwstr>https://assets.publishing.service.gov.uk/government/uploads/system/uploads/attachment_data/file/609874/6_2939_SP_NCA_Sexting_In_Schools_FINAL_Update_Jan17.pdf</vt:lpwstr>
      </vt:variant>
      <vt:variant>
        <vt:lpwstr/>
      </vt:variant>
      <vt:variant>
        <vt:i4>6815852</vt:i4>
      </vt:variant>
      <vt:variant>
        <vt:i4>69</vt:i4>
      </vt:variant>
      <vt:variant>
        <vt:i4>0</vt:i4>
      </vt:variant>
      <vt:variant>
        <vt:i4>5</vt:i4>
      </vt:variant>
      <vt:variant>
        <vt:lpwstr>https://www.farrer.co.uk/globalassets/clients-and-sectors/safeguarding/farrer--co-safeguarding-peer-on-peer-abuse-toolkit-2019.pdf</vt:lpwstr>
      </vt:variant>
      <vt:variant>
        <vt:lpwstr/>
      </vt:variant>
      <vt:variant>
        <vt:i4>2490418</vt:i4>
      </vt:variant>
      <vt:variant>
        <vt:i4>66</vt:i4>
      </vt:variant>
      <vt:variant>
        <vt:i4>0</vt:i4>
      </vt:variant>
      <vt:variant>
        <vt:i4>5</vt:i4>
      </vt:variant>
      <vt:variant>
        <vt:lpwstr>https://www.iwf.org.uk/</vt:lpwstr>
      </vt:variant>
      <vt:variant>
        <vt:lpwstr/>
      </vt:variant>
      <vt:variant>
        <vt:i4>3342424</vt:i4>
      </vt:variant>
      <vt:variant>
        <vt:i4>63</vt:i4>
      </vt:variant>
      <vt:variant>
        <vt:i4>0</vt:i4>
      </vt:variant>
      <vt:variant>
        <vt:i4>5</vt:i4>
      </vt:variant>
      <vt:variant>
        <vt:lpwstr>mailto:helpline@saferinternet.org.uk</vt:lpwstr>
      </vt:variant>
      <vt:variant>
        <vt:lpwstr/>
      </vt:variant>
      <vt:variant>
        <vt:i4>2097258</vt:i4>
      </vt:variant>
      <vt:variant>
        <vt:i4>60</vt:i4>
      </vt:variant>
      <vt:variant>
        <vt:i4>0</vt:i4>
      </vt:variant>
      <vt:variant>
        <vt:i4>5</vt:i4>
      </vt:variant>
      <vt:variant>
        <vt:lpwstr>https://static.lgfl.net/LgflNet/downloads/digisafe/Safe-Lessons-by-Video-and-Livestream.pdf</vt:lpwstr>
      </vt:variant>
      <vt:variant>
        <vt:lpwstr/>
      </vt:variant>
      <vt:variant>
        <vt:i4>524291</vt:i4>
      </vt:variant>
      <vt:variant>
        <vt:i4>57</vt:i4>
      </vt:variant>
      <vt:variant>
        <vt:i4>0</vt:i4>
      </vt:variant>
      <vt:variant>
        <vt:i4>5</vt:i4>
      </vt:variant>
      <vt:variant>
        <vt:lpwstr>https://swgfl.org.uk/resources/safe-remote-learning/</vt:lpwstr>
      </vt:variant>
      <vt:variant>
        <vt:lpwstr/>
      </vt:variant>
      <vt:variant>
        <vt:i4>4259870</vt:i4>
      </vt:variant>
      <vt:variant>
        <vt:i4>54</vt:i4>
      </vt:variant>
      <vt:variant>
        <vt:i4>0</vt:i4>
      </vt:variant>
      <vt:variant>
        <vt:i4>5</vt:i4>
      </vt:variant>
      <vt:variant>
        <vt:lpwstr>https://www.internetmatters.org/blog/parental-controls/broadband-mobile/</vt:lpwstr>
      </vt:variant>
      <vt:variant>
        <vt:lpwstr/>
      </vt:variant>
      <vt:variant>
        <vt:i4>917514</vt:i4>
      </vt:variant>
      <vt:variant>
        <vt:i4>51</vt:i4>
      </vt:variant>
      <vt:variant>
        <vt:i4>0</vt:i4>
      </vt:variant>
      <vt:variant>
        <vt:i4>5</vt:i4>
      </vt:variant>
      <vt:variant>
        <vt:lpwstr>https://apwg.org/</vt:lpwstr>
      </vt:variant>
      <vt:variant>
        <vt:lpwstr/>
      </vt:variant>
      <vt:variant>
        <vt:i4>3014706</vt:i4>
      </vt:variant>
      <vt:variant>
        <vt:i4>48</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6225987</vt:i4>
      </vt:variant>
      <vt:variant>
        <vt:i4>45</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6488189</vt:i4>
      </vt:variant>
      <vt:variant>
        <vt:i4>42</vt:i4>
      </vt:variant>
      <vt:variant>
        <vt:i4>0</vt:i4>
      </vt:variant>
      <vt:variant>
        <vt:i4>5</vt:i4>
      </vt:variant>
      <vt:variant>
        <vt:lpwstr>https://www.safeguardingwarwickshire.co.uk/safeguarding-children/i-work-with-children-and-young-people/interagency-safeguarding-procedures</vt:lpwstr>
      </vt:variant>
      <vt:variant>
        <vt:lpwstr/>
      </vt:variant>
      <vt:variant>
        <vt:i4>5046274</vt:i4>
      </vt:variant>
      <vt:variant>
        <vt:i4>39</vt:i4>
      </vt:variant>
      <vt:variant>
        <vt:i4>0</vt:i4>
      </vt:variant>
      <vt:variant>
        <vt:i4>5</vt:i4>
      </vt:variant>
      <vt:variant>
        <vt:lpwstr>https://www.gov.uk/government/collections/keeping-children-safe-in-out-of-school-settings</vt:lpwstr>
      </vt:variant>
      <vt:variant>
        <vt:lpwstr/>
      </vt:variant>
      <vt:variant>
        <vt:i4>5767238</vt:i4>
      </vt:variant>
      <vt:variant>
        <vt:i4>36</vt:i4>
      </vt:variant>
      <vt:variant>
        <vt:i4>0</vt:i4>
      </vt:variant>
      <vt:variant>
        <vt:i4>5</vt:i4>
      </vt:variant>
      <vt:variant>
        <vt:lpwstr>https://westmidlands.procedures.org.uk/pkplz/regional-safeguarding-guidance/recruitment-supervision-and-training</vt:lpwstr>
      </vt:variant>
      <vt:variant>
        <vt:lpwstr/>
      </vt:variant>
      <vt:variant>
        <vt:i4>4849677</vt:i4>
      </vt:variant>
      <vt:variant>
        <vt:i4>33</vt:i4>
      </vt:variant>
      <vt:variant>
        <vt:i4>0</vt:i4>
      </vt:variant>
      <vt:variant>
        <vt:i4>5</vt:i4>
      </vt:variant>
      <vt:variant>
        <vt:lpwstr>https://www.nspcc.org.uk/what-you-can-do/report-abuse/dedicated-helplines/whistleblowing-advice-line/</vt:lpwstr>
      </vt:variant>
      <vt:variant>
        <vt:lpwstr/>
      </vt:variant>
      <vt:variant>
        <vt:i4>3080287</vt:i4>
      </vt:variant>
      <vt:variant>
        <vt:i4>30</vt:i4>
      </vt:variant>
      <vt:variant>
        <vt:i4>0</vt:i4>
      </vt:variant>
      <vt:variant>
        <vt:i4>5</vt:i4>
      </vt:variant>
      <vt:variant>
        <vt:lpwstr>mailto:help@nspcc.org.uk</vt:lpwstr>
      </vt:variant>
      <vt:variant>
        <vt:lpwstr/>
      </vt:variant>
      <vt:variant>
        <vt:i4>4456502</vt:i4>
      </vt:variant>
      <vt:variant>
        <vt:i4>27</vt:i4>
      </vt:variant>
      <vt:variant>
        <vt:i4>0</vt:i4>
      </vt:variant>
      <vt:variant>
        <vt:i4>5</vt:i4>
      </vt:variant>
      <vt:variant>
        <vt:lpwstr>mailto:lado@warwickshire.gov.uk</vt:lpwstr>
      </vt:variant>
      <vt:variant>
        <vt:lpwstr/>
      </vt:variant>
      <vt:variant>
        <vt:i4>6488189</vt:i4>
      </vt:variant>
      <vt:variant>
        <vt:i4>24</vt:i4>
      </vt:variant>
      <vt:variant>
        <vt:i4>0</vt:i4>
      </vt:variant>
      <vt:variant>
        <vt:i4>5</vt:i4>
      </vt:variant>
      <vt:variant>
        <vt:lpwstr>https://www.safeguardingwarwickshire.co.uk/safeguarding-children/i-work-with-children-and-young-people/interagency-safeguarding-procedures</vt:lpwstr>
      </vt:variant>
      <vt:variant>
        <vt:lpwstr/>
      </vt:variant>
      <vt:variant>
        <vt:i4>6225992</vt:i4>
      </vt:variant>
      <vt:variant>
        <vt:i4>21</vt:i4>
      </vt:variant>
      <vt:variant>
        <vt:i4>0</vt:i4>
      </vt:variant>
      <vt:variant>
        <vt:i4>5</vt:i4>
      </vt:variant>
      <vt:variant>
        <vt:lpwstr>https://www.gov.uk/government/publications/children-who-run-away-or-go-missing-from-home-or-care</vt:lpwstr>
      </vt:variant>
      <vt:variant>
        <vt:lpwstr/>
      </vt:variant>
      <vt:variant>
        <vt:i4>6029404</vt:i4>
      </vt:variant>
      <vt:variant>
        <vt:i4>18</vt:i4>
      </vt:variant>
      <vt:variant>
        <vt:i4>0</vt:i4>
      </vt:variant>
      <vt:variant>
        <vt:i4>5</vt:i4>
      </vt:variant>
      <vt:variant>
        <vt:lpwstr>https://www.gov.uk/government/publications/children-missing-education</vt:lpwstr>
      </vt:variant>
      <vt:variant>
        <vt:lpwstr/>
      </vt:variant>
      <vt:variant>
        <vt:i4>8060940</vt:i4>
      </vt:variant>
      <vt:variant>
        <vt:i4>15</vt:i4>
      </vt:variant>
      <vt:variant>
        <vt:i4>0</vt:i4>
      </vt:variant>
      <vt:variant>
        <vt:i4>5</vt:i4>
      </vt:variant>
      <vt:variant>
        <vt:lpwstr>mailto:ehe@warwickshire.gov.uk</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3473509</vt:i4>
      </vt:variant>
      <vt:variant>
        <vt:i4>9</vt:i4>
      </vt:variant>
      <vt:variant>
        <vt:i4>0</vt:i4>
      </vt:variant>
      <vt:variant>
        <vt:i4>5</vt:i4>
      </vt:variant>
      <vt:variant>
        <vt:lpwstr>http://www.warwickshire.gov.uk/childrenmissingeducation</vt:lpwstr>
      </vt:variant>
      <vt:variant>
        <vt:lpwstr/>
      </vt:variant>
      <vt:variant>
        <vt:i4>8192009</vt:i4>
      </vt:variant>
      <vt:variant>
        <vt:i4>6</vt:i4>
      </vt:variant>
      <vt:variant>
        <vt:i4>0</vt:i4>
      </vt:variant>
      <vt:variant>
        <vt:i4>5</vt:i4>
      </vt:variant>
      <vt:variant>
        <vt:lpwstr>mailto:cme@warwickshire.gov.uk</vt:lpwstr>
      </vt:variant>
      <vt:variant>
        <vt:lpwstr/>
      </vt:variant>
      <vt:variant>
        <vt:i4>6029404</vt:i4>
      </vt:variant>
      <vt:variant>
        <vt:i4>3</vt:i4>
      </vt:variant>
      <vt:variant>
        <vt:i4>0</vt:i4>
      </vt:variant>
      <vt:variant>
        <vt:i4>5</vt:i4>
      </vt:variant>
      <vt:variant>
        <vt:lpwstr>https://www.gov.uk/government/publications/children-missing-education</vt:lpwstr>
      </vt:variant>
      <vt:variant>
        <vt:lpwstr/>
      </vt:variant>
      <vt:variant>
        <vt:i4>2424912</vt:i4>
      </vt:variant>
      <vt:variant>
        <vt:i4>0</vt:i4>
      </vt:variant>
      <vt:variant>
        <vt:i4>0</vt:i4>
      </vt:variant>
      <vt:variant>
        <vt:i4>5</vt:i4>
      </vt:variant>
      <vt:variant>
        <vt:lpwstr>https://www.safeguardingwarwickshire.co.uk/images/downloads/ESS-PB/PoliciesandProcedures/Spectrum_Of_Support_2021.pdf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Children and Families 
SafeguarDing SERVICE</dc:title>
  <dc:subject/>
  <dc:creator>educationsafeguarding@warwickshire.gov.uk</dc:creator>
  <cp:keywords/>
  <dc:description/>
  <cp:lastModifiedBy>J Queralt EIS</cp:lastModifiedBy>
  <cp:revision>2</cp:revision>
  <cp:lastPrinted>2022-07-06T15:05:00Z</cp:lastPrinted>
  <dcterms:created xsi:type="dcterms:W3CDTF">2024-09-05T09:09:00Z</dcterms:created>
  <dcterms:modified xsi:type="dcterms:W3CDTF">2024-09-05T09:09:00Z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0x0101007BD83516FD63C648B164991C48BCD70E</vt:lpwstr>
  </property>
  <property fmtid="{D5CDD505-2E9C-101B-9397-08002B2CF9AE}" pid="3" name="MSIP_Label_06273429-ee1e-4f26-bb4f-6ffaf4c128e1_Enabled">
    <vt:lpwstr>true</vt:lpwstr>
  </property>
  <property fmtid="{D5CDD505-2E9C-101B-9397-08002B2CF9AE}" pid="4" name="MSIP_Label_06273429-ee1e-4f26-bb4f-6ffaf4c128e1_SetDate">
    <vt:lpwstr>2023-07-14T13:04:25Z</vt:lpwstr>
  </property>
  <property fmtid="{D5CDD505-2E9C-101B-9397-08002B2CF9AE}" pid="5" name="MSIP_Label_06273429-ee1e-4f26-bb4f-6ffaf4c128e1_Method">
    <vt:lpwstr>Privileged</vt:lpwstr>
  </property>
  <property fmtid="{D5CDD505-2E9C-101B-9397-08002B2CF9AE}" pid="6" name="MSIP_Label_06273429-ee1e-4f26-bb4f-6ffaf4c128e1_Name">
    <vt:lpwstr>Official</vt:lpwstr>
  </property>
  <property fmtid="{D5CDD505-2E9C-101B-9397-08002B2CF9AE}" pid="7" name="MSIP_Label_06273429-ee1e-4f26-bb4f-6ffaf4c128e1_SiteId">
    <vt:lpwstr>88b0aa06-5927-4bbb-a893-89cc2713ac82</vt:lpwstr>
  </property>
  <property fmtid="{D5CDD505-2E9C-101B-9397-08002B2CF9AE}" pid="8" name="MSIP_Label_06273429-ee1e-4f26-bb4f-6ffaf4c128e1_ActionId">
    <vt:lpwstr>5332851a-cd74-4929-9810-7d305fa8fe76</vt:lpwstr>
  </property>
  <property fmtid="{D5CDD505-2E9C-101B-9397-08002B2CF9AE}" pid="9" name="MSIP_Label_06273429-ee1e-4f26-bb4f-6ffaf4c128e1_ContentBits">
    <vt:lpwstr>3</vt:lpwstr>
  </property>
</Properties>
</file>